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B02C7" w14:textId="77777777" w:rsidR="00B34B48" w:rsidRPr="00B34B48" w:rsidRDefault="00B34B48" w:rsidP="00B34B48">
      <w:pPr>
        <w:rPr>
          <w:rFonts w:asciiTheme="majorBidi" w:hAnsiTheme="majorBidi" w:cstheme="majorBidi"/>
          <w:b/>
          <w:bCs/>
        </w:rPr>
      </w:pPr>
      <w:r w:rsidRPr="00B34B48">
        <w:rPr>
          <w:rFonts w:asciiTheme="majorBidi" w:hAnsiTheme="majorBidi" w:cstheme="majorBidi"/>
          <w:b/>
          <w:bCs/>
        </w:rPr>
        <w:t>b. Gaming</w:t>
      </w:r>
    </w:p>
    <w:p w14:paraId="00BA2F3A" w14:textId="77777777" w:rsidR="00AA3161" w:rsidRPr="00AA3161" w:rsidRDefault="00AA3161" w:rsidP="00AA3161">
      <w:p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Use Case 3 – Indian Scenario (Study-break procrastination gaming – Delhi student) Video: TG1 – Gaming, Boredom, Tiredness (gaming during study break)</w:t>
      </w:r>
    </w:p>
    <w:p w14:paraId="01B2663E" w14:textId="77777777" w:rsidR="00AA3161" w:rsidRPr="00AA3161" w:rsidRDefault="00AA3161" w:rsidP="00AA31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User profile: 19-year-old engineering student in Delhi, preparing for JEE/college exams, lives with family but struggles with focus during study hours.</w:t>
      </w:r>
    </w:p>
    <w:p w14:paraId="340910E8" w14:textId="77777777" w:rsidR="00AA3161" w:rsidRPr="00AA3161" w:rsidRDefault="00AA3161" w:rsidP="00AA3161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Flow:</w:t>
      </w:r>
    </w:p>
    <w:p w14:paraId="5ADA5E35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 xml:space="preserve">Welcome Screen → Tap Begin Your Journey → Create Account (Name: Rohan Sharma, Email, Phone +91 XXXXX </w:t>
      </w:r>
      <w:proofErr w:type="spellStart"/>
      <w:r w:rsidRPr="00AA3161">
        <w:rPr>
          <w:rFonts w:asciiTheme="majorBidi" w:hAnsiTheme="majorBidi" w:cstheme="majorBidi"/>
        </w:rPr>
        <w:t>XXXXX</w:t>
      </w:r>
      <w:proofErr w:type="spellEnd"/>
      <w:r w:rsidRPr="00AA3161">
        <w:rPr>
          <w:rFonts w:asciiTheme="majorBidi" w:hAnsiTheme="majorBidi" w:cstheme="majorBidi"/>
        </w:rPr>
        <w:t>, Country: India, Preferred language: English)</w:t>
      </w:r>
    </w:p>
    <w:p w14:paraId="065CF465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 xml:space="preserve">Onboarding Step 1 of 5 → “What are you recovering from?” → Select </w:t>
      </w:r>
      <w:proofErr w:type="spellStart"/>
      <w:r w:rsidRPr="00AA3161">
        <w:rPr>
          <w:rFonts w:asciiTheme="majorBidi" w:hAnsiTheme="majorBidi" w:cstheme="majorBidi"/>
        </w:rPr>
        <w:t>Behavioral</w:t>
      </w:r>
      <w:proofErr w:type="spellEnd"/>
      <w:r w:rsidRPr="00AA3161">
        <w:rPr>
          <w:rFonts w:asciiTheme="majorBidi" w:hAnsiTheme="majorBidi" w:cstheme="majorBidi"/>
        </w:rPr>
        <w:t xml:space="preserve"> → Gaming (Gambling, gaming, shopping, or similar patterns)</w:t>
      </w:r>
    </w:p>
    <w:p w14:paraId="371871B3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Step 2 of 5 (Baseline Assessment) → Sleep Quality: 3 stars Stress Level: 8/10 Cravings: 7/10 Medication Adherence: No</w:t>
      </w:r>
    </w:p>
    <w:p w14:paraId="3FCEC3E8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Step 3 of 5 (Daily Life) → Triggers: Yes (study breaks, idle moments) Social Support: No Work: Student</w:t>
      </w:r>
    </w:p>
    <w:p w14:paraId="7A3E79FD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Step 4 of 5 (Clinical-Grade Intake) → What feels heavy lately? → Select Boredom, Stressed, Lonely</w:t>
      </w:r>
    </w:p>
    <w:p w14:paraId="49DACF87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Step 5 of 5 (Privacy &amp; Consent) → Check consent box → Complete</w:t>
      </w:r>
    </w:p>
    <w:p w14:paraId="6A58482E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Home Dashboard appears → Daily Check-in reminder set for 20:00 User opens Daily Check-in at 4:30 PM during afternoon study break.</w:t>
      </w:r>
    </w:p>
    <w:p w14:paraId="57D5FA41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Daily Check-in → How are you feeling? → Stressed (selected) How rested do you feel? → Slider at 3 How stressed do you feel? → Slider at 7 How strong have your cravings been? → Slider at 8 Have you faced triggers? → Yes Have you missed any medication? → No</w:t>
      </w:r>
    </w:p>
    <w:p w14:paraId="46EE7EE2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Risk Score Calculation screen → “</w:t>
      </w:r>
      <w:proofErr w:type="spellStart"/>
      <w:r w:rsidRPr="00AA3161">
        <w:rPr>
          <w:rFonts w:asciiTheme="majorBidi" w:hAnsiTheme="majorBidi" w:cstheme="majorBidi"/>
        </w:rPr>
        <w:t>Analyzing</w:t>
      </w:r>
      <w:proofErr w:type="spellEnd"/>
      <w:r w:rsidRPr="00AA3161">
        <w:rPr>
          <w:rFonts w:asciiTheme="majorBidi" w:hAnsiTheme="majorBidi" w:cstheme="majorBidi"/>
        </w:rPr>
        <w:t xml:space="preserve"> your check-in data…” → Result: High Risk 76/100 (Red banner)</w:t>
      </w:r>
    </w:p>
    <w:p w14:paraId="468673D3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Insights Tab → Shows “High risk level” with 76/100 Key drivers: Cravings, Stress, Sleep Risk trend graph showing increase during study periods</w:t>
      </w:r>
    </w:p>
    <w:p w14:paraId="2F1649AF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Support your recovery / Your next steps → Grounding tips, breathing exercise, and encouragement to take small productive actions</w:t>
      </w:r>
    </w:p>
    <w:p w14:paraId="051584DC" w14:textId="77777777" w:rsidR="00AA3161" w:rsidRPr="00AA3161" w:rsidRDefault="00AA3161" w:rsidP="00AA3161">
      <w:pPr>
        <w:numPr>
          <w:ilvl w:val="1"/>
          <w:numId w:val="2"/>
        </w:numPr>
        <w:rPr>
          <w:rFonts w:asciiTheme="majorBidi" w:hAnsiTheme="majorBidi" w:cstheme="majorBidi"/>
        </w:rPr>
      </w:pPr>
      <w:r w:rsidRPr="00AA3161">
        <w:rPr>
          <w:rFonts w:asciiTheme="majorBidi" w:hAnsiTheme="majorBidi" w:cstheme="majorBidi"/>
        </w:rPr>
        <w:t>Library section → App recommends relevant module based on study-break trigger → User taps Watch Module → TG1 video plays (Video title shown: “During a study break, boredom can quickly lead to opening a game… almost automatically…”)</w:t>
      </w:r>
    </w:p>
    <w:p w14:paraId="1FB48713" w14:textId="77777777" w:rsidR="004F5CDF" w:rsidRPr="00B34B48" w:rsidRDefault="004F5CDF" w:rsidP="00AA3161">
      <w:pPr>
        <w:rPr>
          <w:rFonts w:asciiTheme="majorBidi" w:hAnsiTheme="majorBidi" w:cstheme="majorBidi"/>
        </w:rPr>
      </w:pPr>
    </w:p>
    <w:sectPr w:rsidR="004F5CDF" w:rsidRPr="00B34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87E46"/>
    <w:multiLevelType w:val="multilevel"/>
    <w:tmpl w:val="5276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151182"/>
    <w:multiLevelType w:val="multilevel"/>
    <w:tmpl w:val="91EA5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4413752">
    <w:abstractNumId w:val="0"/>
  </w:num>
  <w:num w:numId="2" w16cid:durableId="1316028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5CF"/>
    <w:rsid w:val="002610A8"/>
    <w:rsid w:val="004F5CDF"/>
    <w:rsid w:val="00AA3161"/>
    <w:rsid w:val="00AD25CF"/>
    <w:rsid w:val="00B34B48"/>
    <w:rsid w:val="00E22399"/>
    <w:rsid w:val="00E62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C42E"/>
  <w15:chartTrackingRefBased/>
  <w15:docId w15:val="{ADF71EEF-4515-4675-8F5C-809D40A89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296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2026-04-06T15:39:00Z</dcterms:created>
  <dcterms:modified xsi:type="dcterms:W3CDTF">2026-04-06T15:44:00Z</dcterms:modified>
</cp:coreProperties>
</file>