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161E5" w14:textId="77777777" w:rsidR="00763036" w:rsidRPr="00763036" w:rsidRDefault="00763036" w:rsidP="00763036">
      <w:pPr>
        <w:jc w:val="center"/>
        <w:rPr>
          <w:b/>
          <w:bCs/>
          <w:sz w:val="32"/>
          <w:szCs w:val="32"/>
        </w:rPr>
      </w:pPr>
      <w:r w:rsidRPr="00763036">
        <w:rPr>
          <w:b/>
          <w:bCs/>
          <w:sz w:val="32"/>
          <w:szCs w:val="32"/>
        </w:rPr>
        <w:t>Case Study: Exploring Financial Technology Investments - A Comprehensive Analysis of ETFs and Individual Stocks</w:t>
      </w:r>
    </w:p>
    <w:p w14:paraId="39355AFE" w14:textId="77777777" w:rsidR="00763036" w:rsidRDefault="00763036" w:rsidP="00763036"/>
    <w:p w14:paraId="653BE2EF" w14:textId="457DD765" w:rsidR="00763036" w:rsidRPr="00763036" w:rsidRDefault="00763036" w:rsidP="00763036">
      <w:pPr>
        <w:pBdr>
          <w:bottom w:val="single" w:sz="6" w:space="1" w:color="auto"/>
        </w:pBdr>
        <w:rPr>
          <w:b/>
          <w:bCs/>
        </w:rPr>
      </w:pPr>
      <w:r w:rsidRPr="00763036">
        <w:rPr>
          <w:b/>
          <w:bCs/>
        </w:rPr>
        <w:t>Objective:</w:t>
      </w:r>
    </w:p>
    <w:p w14:paraId="66DE0E78" w14:textId="4824BE68" w:rsidR="00763036" w:rsidRDefault="00763036" w:rsidP="00763036">
      <w:r>
        <w:t>The objective of this case study is to provide an in-depth analysis of a dataset tailored for individuals interested in the stock market, with a specific focus on the Financial Technology (Fintech) space. The dataset is meticulously organized into two main folders: ETFS and EQUITY, each containing historical data CSV files spanning five years. Additionally, a Markdown file accompanies each entity, furnishing crucial company information.</w:t>
      </w:r>
    </w:p>
    <w:p w14:paraId="440FA117" w14:textId="77777777" w:rsidR="00763036" w:rsidRDefault="00763036" w:rsidP="00763036"/>
    <w:p w14:paraId="184F0F66" w14:textId="26A3D363" w:rsidR="00763036" w:rsidRPr="00763036" w:rsidRDefault="00763036" w:rsidP="00763036">
      <w:pPr>
        <w:pBdr>
          <w:bottom w:val="single" w:sz="6" w:space="1" w:color="auto"/>
        </w:pBdr>
        <w:rPr>
          <w:b/>
          <w:bCs/>
        </w:rPr>
      </w:pPr>
      <w:r w:rsidRPr="00763036">
        <w:rPr>
          <w:b/>
          <w:bCs/>
        </w:rPr>
        <w:t>Key Features of the Dataset:</w:t>
      </w:r>
    </w:p>
    <w:p w14:paraId="66BE0F06" w14:textId="6FDE013C" w:rsidR="00763036" w:rsidRPr="00763036" w:rsidRDefault="00763036" w:rsidP="00763036">
      <w:pPr>
        <w:rPr>
          <w:b/>
          <w:bCs/>
        </w:rPr>
      </w:pPr>
      <w:r w:rsidRPr="00763036">
        <w:rPr>
          <w:b/>
          <w:bCs/>
        </w:rPr>
        <w:t>Granular Historical Data:</w:t>
      </w:r>
    </w:p>
    <w:p w14:paraId="2453520B" w14:textId="77777777" w:rsidR="00763036" w:rsidRDefault="00763036" w:rsidP="00763036">
      <w:r>
        <w:t>The dataset provides a meticulous breakdown of historical data, allowing users to perform comprehensive trend analyses, volatility assessments, and other crucial market evaluations over a significant 5-year period.</w:t>
      </w:r>
    </w:p>
    <w:p w14:paraId="476C8B89" w14:textId="2EBEB849" w:rsidR="00763036" w:rsidRPr="00763036" w:rsidRDefault="00763036" w:rsidP="00763036">
      <w:pPr>
        <w:rPr>
          <w:b/>
          <w:bCs/>
        </w:rPr>
      </w:pPr>
      <w:r w:rsidRPr="00763036">
        <w:rPr>
          <w:b/>
          <w:bCs/>
        </w:rPr>
        <w:t>Diverse Investment Vehicles:</w:t>
      </w:r>
    </w:p>
    <w:p w14:paraId="2A31D6A5" w14:textId="77777777" w:rsidR="00763036" w:rsidRDefault="00763036" w:rsidP="00763036">
      <w:r>
        <w:t>By segregating the dataset into ETFs and individual stocks, users gain access to a diverse range of investment options. This duality enables investors to explore both broad-market trends through ETFs and the specific performance of individual companies.</w:t>
      </w:r>
    </w:p>
    <w:p w14:paraId="1FA00FE7" w14:textId="75F1433F" w:rsidR="00763036" w:rsidRPr="00763036" w:rsidRDefault="00763036" w:rsidP="00763036">
      <w:pPr>
        <w:rPr>
          <w:b/>
          <w:bCs/>
        </w:rPr>
      </w:pPr>
      <w:r w:rsidRPr="00763036">
        <w:rPr>
          <w:b/>
          <w:bCs/>
        </w:rPr>
        <w:t>Rich Company Information:</w:t>
      </w:r>
    </w:p>
    <w:p w14:paraId="5A8ED3AE" w14:textId="77777777" w:rsidR="00763036" w:rsidRDefault="00763036" w:rsidP="00763036">
      <w:r>
        <w:t>The accompanying Markdown files offer rich company-centric details, going beyond numerical data. Investors can delve into the backstory, corporate strategies, and competitive advantages of each ETF and individual stock, aiding in a holistic understanding of the investment landscape.</w:t>
      </w:r>
    </w:p>
    <w:p w14:paraId="60B808B3" w14:textId="77777777" w:rsidR="00763036" w:rsidRDefault="00763036" w:rsidP="00763036"/>
    <w:p w14:paraId="345B8DFB" w14:textId="77777777" w:rsidR="00763036" w:rsidRDefault="00763036" w:rsidP="00763036">
      <w:pPr>
        <w:pBdr>
          <w:bottom w:val="single" w:sz="6" w:space="1" w:color="auto"/>
        </w:pBdr>
        <w:rPr>
          <w:b/>
          <w:bCs/>
        </w:rPr>
      </w:pPr>
      <w:r w:rsidRPr="00763036">
        <w:rPr>
          <w:b/>
          <w:bCs/>
        </w:rPr>
        <w:t>Potential Use Cases:</w:t>
      </w:r>
    </w:p>
    <w:p w14:paraId="7F32E76D" w14:textId="2C4437F0" w:rsidR="00763036" w:rsidRPr="00763036" w:rsidRDefault="00763036" w:rsidP="00763036">
      <w:pPr>
        <w:rPr>
          <w:b/>
          <w:bCs/>
        </w:rPr>
      </w:pPr>
      <w:r w:rsidRPr="00763036">
        <w:rPr>
          <w:b/>
          <w:bCs/>
        </w:rPr>
        <w:t>Portfolio Construction and Diversification:</w:t>
      </w:r>
    </w:p>
    <w:p w14:paraId="5EE5436C" w14:textId="77777777" w:rsidR="00763036" w:rsidRDefault="00763036" w:rsidP="00763036">
      <w:r>
        <w:t>Investors can leverage the dataset to construct diversified portfolios by blending ETFs and individual stocks. The historical data facilitates a comprehensive risk-return analysis to optimize portfolio composition.</w:t>
      </w:r>
    </w:p>
    <w:p w14:paraId="064500C0" w14:textId="0F32959E" w:rsidR="00763036" w:rsidRPr="00763036" w:rsidRDefault="00763036" w:rsidP="00763036">
      <w:pPr>
        <w:rPr>
          <w:b/>
          <w:bCs/>
        </w:rPr>
      </w:pPr>
      <w:r w:rsidRPr="00763036">
        <w:rPr>
          <w:b/>
          <w:bCs/>
        </w:rPr>
        <w:t>Market Trend Analysis:</w:t>
      </w:r>
    </w:p>
    <w:p w14:paraId="203A727C" w14:textId="77777777" w:rsidR="00763036" w:rsidRDefault="00763036" w:rsidP="00763036">
      <w:r>
        <w:t>Analysts and researchers can utilize the dataset to discern overarching trends within the Fintech sector. The ETFs provide a macroscopic view, while individual stock data allows for a fine-grained examination of specific companies.</w:t>
      </w:r>
    </w:p>
    <w:p w14:paraId="1EC25341" w14:textId="22A29907" w:rsidR="00763036" w:rsidRDefault="00763036" w:rsidP="00763036">
      <w:r w:rsidRPr="00763036">
        <w:rPr>
          <w:b/>
          <w:bCs/>
        </w:rPr>
        <w:t>Risk Management and Performance Evaluation:</w:t>
      </w:r>
    </w:p>
    <w:p w14:paraId="2000B790" w14:textId="77777777" w:rsidR="00763036" w:rsidRDefault="00763036" w:rsidP="00763036">
      <w:r>
        <w:t>Traders and risk managers can assess the dataset for historical performance, aiding in risk management strategies and benchmarking against market indices.</w:t>
      </w:r>
    </w:p>
    <w:p w14:paraId="568EC5B6" w14:textId="77777777" w:rsidR="00763036" w:rsidRDefault="00763036" w:rsidP="00763036">
      <w:pPr>
        <w:pBdr>
          <w:bottom w:val="single" w:sz="6" w:space="1" w:color="auto"/>
        </w:pBdr>
        <w:rPr>
          <w:b/>
          <w:bCs/>
        </w:rPr>
      </w:pPr>
      <w:r w:rsidRPr="00763036">
        <w:rPr>
          <w:b/>
          <w:bCs/>
        </w:rPr>
        <w:lastRenderedPageBreak/>
        <w:t>Challenges and Considerations:</w:t>
      </w:r>
    </w:p>
    <w:p w14:paraId="14431175" w14:textId="28315C44" w:rsidR="00763036" w:rsidRPr="00763036" w:rsidRDefault="00763036" w:rsidP="00763036">
      <w:pPr>
        <w:rPr>
          <w:b/>
          <w:bCs/>
        </w:rPr>
      </w:pPr>
      <w:r w:rsidRPr="00763036">
        <w:rPr>
          <w:b/>
          <w:bCs/>
        </w:rPr>
        <w:t>Data Cleansing and Quality Assurance:</w:t>
      </w:r>
    </w:p>
    <w:p w14:paraId="6C016B00" w14:textId="77777777" w:rsidR="00763036" w:rsidRDefault="00763036" w:rsidP="00763036">
      <w:r>
        <w:t>Users should conduct thorough data cleansing and quality checks to ensure accurate and reliable analysis, considering potential outliers or inconsistencies in the historical data.</w:t>
      </w:r>
    </w:p>
    <w:p w14:paraId="09237413" w14:textId="08AD604B" w:rsidR="00763036" w:rsidRPr="00763036" w:rsidRDefault="00763036" w:rsidP="00763036">
      <w:pPr>
        <w:rPr>
          <w:b/>
          <w:bCs/>
        </w:rPr>
      </w:pPr>
      <w:r w:rsidRPr="00763036">
        <w:rPr>
          <w:b/>
          <w:bCs/>
        </w:rPr>
        <w:t>Market Volatility and External Factors:</w:t>
      </w:r>
    </w:p>
    <w:p w14:paraId="0A8A4C08" w14:textId="3028B5D9" w:rsidR="00462DAB" w:rsidRDefault="00763036" w:rsidP="00763036">
      <w:r>
        <w:t>The Fintech sector, like any other, is susceptible to market volatility and external factors. Users should be mindful of the broader economic context when interpreting historical data.</w:t>
      </w:r>
    </w:p>
    <w:p w14:paraId="7EE7917F" w14:textId="77777777" w:rsidR="00763036" w:rsidRDefault="00763036" w:rsidP="00763036"/>
    <w:p w14:paraId="1F6E92FD" w14:textId="77777777" w:rsidR="00763036" w:rsidRPr="00763036" w:rsidRDefault="00763036" w:rsidP="00763036">
      <w:pPr>
        <w:pBdr>
          <w:bottom w:val="single" w:sz="6" w:space="1" w:color="auto"/>
        </w:pBdr>
        <w:rPr>
          <w:b/>
          <w:bCs/>
        </w:rPr>
      </w:pPr>
      <w:r w:rsidRPr="00763036">
        <w:rPr>
          <w:b/>
          <w:bCs/>
        </w:rPr>
        <w:t>Dataset Structure:</w:t>
      </w:r>
    </w:p>
    <w:p w14:paraId="7009AEBA" w14:textId="27DA086C" w:rsidR="00763036" w:rsidRPr="00763036" w:rsidRDefault="00763036" w:rsidP="00763036">
      <w:pPr>
        <w:rPr>
          <w:b/>
          <w:bCs/>
        </w:rPr>
      </w:pPr>
      <w:r w:rsidRPr="00763036">
        <w:rPr>
          <w:b/>
          <w:bCs/>
        </w:rPr>
        <w:t>ETFS Folder:</w:t>
      </w:r>
    </w:p>
    <w:p w14:paraId="3E8105F7" w14:textId="77777777" w:rsidR="00763036" w:rsidRDefault="00763036" w:rsidP="00763036">
      <w:r>
        <w:t>This folder encapsulates 10 Exchange-Traded Funds (ETFs) pertinent to the Fintech industry.</w:t>
      </w:r>
    </w:p>
    <w:p w14:paraId="76CE99E3" w14:textId="77777777" w:rsidR="00763036" w:rsidRDefault="00763036" w:rsidP="00763036">
      <w:r>
        <w:t>Each ETF is accompanied by a 5-year historical data CSV file, offering a comprehensive view of its market performance over time.</w:t>
      </w:r>
    </w:p>
    <w:p w14:paraId="6EF28C67" w14:textId="77777777" w:rsidR="00763036" w:rsidRDefault="00763036" w:rsidP="00763036">
      <w:r>
        <w:t>A corresponding Markdown file is provided, delivering insightful details about the ETF, including its inception, investment strategy, and key performance indicators.</w:t>
      </w:r>
    </w:p>
    <w:p w14:paraId="6A013DD5" w14:textId="77777777" w:rsidR="00763036" w:rsidRPr="00763036" w:rsidRDefault="00763036" w:rsidP="00763036">
      <w:pPr>
        <w:rPr>
          <w:b/>
          <w:bCs/>
        </w:rPr>
      </w:pPr>
      <w:r w:rsidRPr="00763036">
        <w:rPr>
          <w:b/>
          <w:bCs/>
        </w:rPr>
        <w:t>EQUITY Folder:</w:t>
      </w:r>
    </w:p>
    <w:p w14:paraId="4CADFC4E" w14:textId="77777777" w:rsidR="00763036" w:rsidRDefault="00763036" w:rsidP="00763036">
      <w:r>
        <w:t>Within this folder, there are 22 Individual stocks that represent prominent players in the Fintech sector.</w:t>
      </w:r>
    </w:p>
    <w:p w14:paraId="49B513B4" w14:textId="77777777" w:rsidR="00763036" w:rsidRDefault="00763036" w:rsidP="00763036">
      <w:r>
        <w:t>Similar to the ETFs, each individual stock is furnished with a dedicated 5-year historical data CSV file, facilitating a nuanced analysis of its market trajectory.</w:t>
      </w:r>
    </w:p>
    <w:p w14:paraId="42C1B24A" w14:textId="77777777" w:rsidR="00763036" w:rsidRDefault="00763036" w:rsidP="00763036">
      <w:r>
        <w:t>Accompanying Markdown files contain detailed information about the respective companies, encompassing aspects such as founding history, product and service offerings, partnerships, and overall market positioning.</w:t>
      </w:r>
    </w:p>
    <w:p w14:paraId="15F8B47E" w14:textId="77777777" w:rsidR="00082BA5" w:rsidRDefault="00082BA5" w:rsidP="00763036"/>
    <w:p w14:paraId="3B3A1145" w14:textId="77777777" w:rsidR="00082BA5" w:rsidRPr="00082BA5" w:rsidRDefault="00082BA5" w:rsidP="00082BA5">
      <w:pPr>
        <w:pBdr>
          <w:bottom w:val="single" w:sz="6" w:space="1" w:color="auto"/>
        </w:pBdr>
        <w:rPr>
          <w:b/>
          <w:bCs/>
        </w:rPr>
      </w:pPr>
      <w:r w:rsidRPr="00082BA5">
        <w:rPr>
          <w:b/>
          <w:bCs/>
        </w:rPr>
        <w:t>Tasks:</w:t>
      </w:r>
    </w:p>
    <w:tbl>
      <w:tblPr>
        <w:tblStyle w:val="TableGrid"/>
        <w:tblW w:w="9493" w:type="dxa"/>
        <w:tblLook w:val="04A0" w:firstRow="1" w:lastRow="0" w:firstColumn="1" w:lastColumn="0" w:noHBand="0" w:noVBand="1"/>
      </w:tblPr>
      <w:tblGrid>
        <w:gridCol w:w="510"/>
        <w:gridCol w:w="7990"/>
        <w:gridCol w:w="993"/>
      </w:tblGrid>
      <w:tr w:rsidR="007446DE" w14:paraId="65230A63" w14:textId="77777777" w:rsidTr="00DD0901">
        <w:tc>
          <w:tcPr>
            <w:tcW w:w="504" w:type="dxa"/>
          </w:tcPr>
          <w:p w14:paraId="79E3E082" w14:textId="77777777" w:rsidR="007446DE" w:rsidRPr="007446DE" w:rsidRDefault="007446DE" w:rsidP="00DD0901">
            <w:pPr>
              <w:rPr>
                <w:b/>
                <w:bCs/>
              </w:rPr>
            </w:pPr>
            <w:r w:rsidRPr="007446DE">
              <w:rPr>
                <w:b/>
                <w:bCs/>
              </w:rPr>
              <w:t>SI NO</w:t>
            </w:r>
          </w:p>
        </w:tc>
        <w:tc>
          <w:tcPr>
            <w:tcW w:w="7996" w:type="dxa"/>
          </w:tcPr>
          <w:p w14:paraId="3628D463" w14:textId="6E042B28" w:rsidR="007446DE" w:rsidRPr="007446DE" w:rsidRDefault="007446DE" w:rsidP="007446DE">
            <w:pPr>
              <w:jc w:val="center"/>
              <w:rPr>
                <w:b/>
                <w:bCs/>
              </w:rPr>
            </w:pPr>
            <w:r w:rsidRPr="007446DE">
              <w:rPr>
                <w:b/>
                <w:bCs/>
              </w:rPr>
              <w:t>Tasks</w:t>
            </w:r>
          </w:p>
        </w:tc>
        <w:tc>
          <w:tcPr>
            <w:tcW w:w="993" w:type="dxa"/>
          </w:tcPr>
          <w:p w14:paraId="5768A8DD" w14:textId="77777777" w:rsidR="007446DE" w:rsidRPr="007446DE" w:rsidRDefault="007446DE" w:rsidP="00DD0901">
            <w:pPr>
              <w:rPr>
                <w:b/>
                <w:bCs/>
              </w:rPr>
            </w:pPr>
            <w:r w:rsidRPr="007446DE">
              <w:rPr>
                <w:b/>
                <w:bCs/>
              </w:rPr>
              <w:t>Marks</w:t>
            </w:r>
          </w:p>
        </w:tc>
      </w:tr>
      <w:tr w:rsidR="007446DE" w14:paraId="67078A60" w14:textId="77777777" w:rsidTr="00DD0901">
        <w:tc>
          <w:tcPr>
            <w:tcW w:w="504" w:type="dxa"/>
          </w:tcPr>
          <w:p w14:paraId="0C526B95" w14:textId="77777777" w:rsidR="007446DE" w:rsidRDefault="007446DE" w:rsidP="00DD0901">
            <w:r>
              <w:t>1</w:t>
            </w:r>
          </w:p>
        </w:tc>
        <w:tc>
          <w:tcPr>
            <w:tcW w:w="7996" w:type="dxa"/>
          </w:tcPr>
          <w:p w14:paraId="50F5F105" w14:textId="77777777" w:rsidR="007446DE" w:rsidRDefault="007446DE" w:rsidP="00DD0901">
            <w:r>
              <w:t>What are the key statistical measures for each ETF and individual stock, such as mean, median, standard deviation, and skewness, over the 5-year period?</w:t>
            </w:r>
          </w:p>
        </w:tc>
        <w:tc>
          <w:tcPr>
            <w:tcW w:w="993" w:type="dxa"/>
          </w:tcPr>
          <w:p w14:paraId="062C2802" w14:textId="2EAC4C0E" w:rsidR="007446DE" w:rsidRDefault="007446DE" w:rsidP="00DD0901">
            <w:r>
              <w:t>6</w:t>
            </w:r>
          </w:p>
        </w:tc>
      </w:tr>
      <w:tr w:rsidR="007446DE" w14:paraId="05FFD2EE" w14:textId="77777777" w:rsidTr="00DD0901">
        <w:tc>
          <w:tcPr>
            <w:tcW w:w="504" w:type="dxa"/>
          </w:tcPr>
          <w:p w14:paraId="275460D0" w14:textId="77777777" w:rsidR="007446DE" w:rsidRDefault="007446DE" w:rsidP="00DD0901">
            <w:r>
              <w:t>2</w:t>
            </w:r>
          </w:p>
        </w:tc>
        <w:tc>
          <w:tcPr>
            <w:tcW w:w="7996" w:type="dxa"/>
          </w:tcPr>
          <w:p w14:paraId="6B12E087" w14:textId="77777777" w:rsidR="007446DE" w:rsidRDefault="007446DE" w:rsidP="00DD0901">
            <w:r>
              <w:t>Can you identify any noticeable trends or patterns in the historical data of ETFs and individual stocks?</w:t>
            </w:r>
          </w:p>
        </w:tc>
        <w:tc>
          <w:tcPr>
            <w:tcW w:w="993" w:type="dxa"/>
          </w:tcPr>
          <w:p w14:paraId="4E3C9A7F" w14:textId="77777777" w:rsidR="007446DE" w:rsidRDefault="007446DE" w:rsidP="00DD0901">
            <w:r>
              <w:t>4</w:t>
            </w:r>
          </w:p>
        </w:tc>
      </w:tr>
      <w:tr w:rsidR="007446DE" w14:paraId="03EE2CCA" w14:textId="77777777" w:rsidTr="00DD0901">
        <w:tc>
          <w:tcPr>
            <w:tcW w:w="504" w:type="dxa"/>
          </w:tcPr>
          <w:p w14:paraId="424BB14E" w14:textId="77777777" w:rsidR="007446DE" w:rsidRDefault="007446DE" w:rsidP="00DD0901">
            <w:r>
              <w:t>3</w:t>
            </w:r>
          </w:p>
        </w:tc>
        <w:tc>
          <w:tcPr>
            <w:tcW w:w="7996" w:type="dxa"/>
          </w:tcPr>
          <w:p w14:paraId="6CDDC3B1" w14:textId="77777777" w:rsidR="007446DE" w:rsidRDefault="007446DE" w:rsidP="00DD0901">
            <w:r>
              <w:t>Generate comparative visualizations, such as line charts or plots, to illustrate the relative performance of ETFs against individual stocks. What insights can be drawn from these visualizations?</w:t>
            </w:r>
          </w:p>
        </w:tc>
        <w:tc>
          <w:tcPr>
            <w:tcW w:w="993" w:type="dxa"/>
          </w:tcPr>
          <w:p w14:paraId="12A94CA6" w14:textId="77777777" w:rsidR="007446DE" w:rsidRDefault="007446DE" w:rsidP="00DD0901">
            <w:r>
              <w:t>6</w:t>
            </w:r>
          </w:p>
        </w:tc>
      </w:tr>
      <w:tr w:rsidR="007446DE" w14:paraId="3EE12238" w14:textId="77777777" w:rsidTr="00DD0901">
        <w:tc>
          <w:tcPr>
            <w:tcW w:w="504" w:type="dxa"/>
          </w:tcPr>
          <w:p w14:paraId="6338E280" w14:textId="77777777" w:rsidR="007446DE" w:rsidRDefault="007446DE" w:rsidP="00DD0901">
            <w:r>
              <w:t>4</w:t>
            </w:r>
          </w:p>
        </w:tc>
        <w:tc>
          <w:tcPr>
            <w:tcW w:w="7996" w:type="dxa"/>
          </w:tcPr>
          <w:p w14:paraId="18562D48" w14:textId="77777777" w:rsidR="007446DE" w:rsidRDefault="007446DE" w:rsidP="00DD0901">
            <w:r>
              <w:t>Perform a thorough check for duplicate records or entries within the historical data CSV files. How will you handle or remove any identified duplicates?</w:t>
            </w:r>
          </w:p>
        </w:tc>
        <w:tc>
          <w:tcPr>
            <w:tcW w:w="993" w:type="dxa"/>
          </w:tcPr>
          <w:p w14:paraId="3D13E265" w14:textId="77777777" w:rsidR="007446DE" w:rsidRDefault="007446DE" w:rsidP="00DD0901">
            <w:r>
              <w:t>2</w:t>
            </w:r>
          </w:p>
        </w:tc>
      </w:tr>
      <w:tr w:rsidR="007446DE" w14:paraId="652BA94A" w14:textId="77777777" w:rsidTr="00DD0901">
        <w:tc>
          <w:tcPr>
            <w:tcW w:w="504" w:type="dxa"/>
          </w:tcPr>
          <w:p w14:paraId="5DEA9CE7" w14:textId="77777777" w:rsidR="007446DE" w:rsidRDefault="007446DE" w:rsidP="00DD0901">
            <w:r>
              <w:t>5</w:t>
            </w:r>
          </w:p>
        </w:tc>
        <w:tc>
          <w:tcPr>
            <w:tcW w:w="7996" w:type="dxa"/>
          </w:tcPr>
          <w:p w14:paraId="0C922C9A" w14:textId="77777777" w:rsidR="007446DE" w:rsidRDefault="007446DE" w:rsidP="00DD0901">
            <w:r>
              <w:t>Are there any inconsistencies or irregularities in the data that require correction? Outline a strategy for data cleaning to enhance the dataset's integrity.</w:t>
            </w:r>
          </w:p>
        </w:tc>
        <w:tc>
          <w:tcPr>
            <w:tcW w:w="993" w:type="dxa"/>
          </w:tcPr>
          <w:p w14:paraId="5EC5CBE3" w14:textId="77777777" w:rsidR="007446DE" w:rsidRDefault="007446DE" w:rsidP="00DD0901">
            <w:r>
              <w:t>5</w:t>
            </w:r>
          </w:p>
        </w:tc>
      </w:tr>
      <w:tr w:rsidR="007446DE" w14:paraId="0A80B86C" w14:textId="77777777" w:rsidTr="00DD0901">
        <w:tc>
          <w:tcPr>
            <w:tcW w:w="504" w:type="dxa"/>
          </w:tcPr>
          <w:p w14:paraId="570A7651" w14:textId="77777777" w:rsidR="007446DE" w:rsidRDefault="007446DE" w:rsidP="00DD0901">
            <w:r>
              <w:lastRenderedPageBreak/>
              <w:t>6</w:t>
            </w:r>
          </w:p>
        </w:tc>
        <w:tc>
          <w:tcPr>
            <w:tcW w:w="7996" w:type="dxa"/>
          </w:tcPr>
          <w:p w14:paraId="4769D39F" w14:textId="77777777" w:rsidR="007446DE" w:rsidRDefault="007446DE" w:rsidP="00DD0901">
            <w:r>
              <w:t>Explore correlations between different ETFs and individual stocks. How closely are their performances correlated, and does this indicate potential diversification opportunities?</w:t>
            </w:r>
          </w:p>
        </w:tc>
        <w:tc>
          <w:tcPr>
            <w:tcW w:w="993" w:type="dxa"/>
          </w:tcPr>
          <w:p w14:paraId="41E85E91" w14:textId="77777777" w:rsidR="007446DE" w:rsidRDefault="007446DE" w:rsidP="00DD0901">
            <w:r>
              <w:t>2</w:t>
            </w:r>
          </w:p>
        </w:tc>
      </w:tr>
      <w:tr w:rsidR="007446DE" w14:paraId="20574C77" w14:textId="77777777" w:rsidTr="00DD0901">
        <w:tc>
          <w:tcPr>
            <w:tcW w:w="504" w:type="dxa"/>
          </w:tcPr>
          <w:p w14:paraId="37602222" w14:textId="68AA9C3D" w:rsidR="007446DE" w:rsidRDefault="007446DE" w:rsidP="00DD0901">
            <w:r>
              <w:t>7</w:t>
            </w:r>
          </w:p>
        </w:tc>
        <w:tc>
          <w:tcPr>
            <w:tcW w:w="7996" w:type="dxa"/>
          </w:tcPr>
          <w:p w14:paraId="7E0A3FD3" w14:textId="268AF30D" w:rsidR="007446DE" w:rsidRDefault="007446DE" w:rsidP="00DD0901">
            <w:r>
              <w:t>Identify and assess the extent of missing values in the dataset. What approach will you adopt to handle missing values, considering the impact on statistical analyses and visualizations?</w:t>
            </w:r>
          </w:p>
        </w:tc>
        <w:tc>
          <w:tcPr>
            <w:tcW w:w="993" w:type="dxa"/>
          </w:tcPr>
          <w:p w14:paraId="6A3F7ACF" w14:textId="59F56C84" w:rsidR="007446DE" w:rsidRDefault="007446DE" w:rsidP="00DD0901">
            <w:r>
              <w:t>6</w:t>
            </w:r>
          </w:p>
        </w:tc>
      </w:tr>
      <w:tr w:rsidR="007446DE" w14:paraId="58A28315" w14:textId="77777777" w:rsidTr="00DD0901">
        <w:tc>
          <w:tcPr>
            <w:tcW w:w="504" w:type="dxa"/>
          </w:tcPr>
          <w:p w14:paraId="2C7246EA" w14:textId="7438BE9A" w:rsidR="007446DE" w:rsidRDefault="007446DE" w:rsidP="00DD0901">
            <w:r>
              <w:t>8</w:t>
            </w:r>
          </w:p>
        </w:tc>
        <w:tc>
          <w:tcPr>
            <w:tcW w:w="7996" w:type="dxa"/>
          </w:tcPr>
          <w:p w14:paraId="37175B05" w14:textId="37C38F45" w:rsidR="007446DE" w:rsidRDefault="007446DE" w:rsidP="00DD0901">
            <w:r>
              <w:t>Evaluate the potential reasons for missing values and propose strategies to impute or interpolate the missing data points.</w:t>
            </w:r>
          </w:p>
        </w:tc>
        <w:tc>
          <w:tcPr>
            <w:tcW w:w="993" w:type="dxa"/>
          </w:tcPr>
          <w:p w14:paraId="160BAAC2" w14:textId="7DF3EDA6" w:rsidR="007446DE" w:rsidRDefault="00B06817" w:rsidP="00DD0901">
            <w:r>
              <w:t>5</w:t>
            </w:r>
          </w:p>
        </w:tc>
      </w:tr>
      <w:tr w:rsidR="007446DE" w14:paraId="463EB86B" w14:textId="77777777" w:rsidTr="00DD0901">
        <w:tc>
          <w:tcPr>
            <w:tcW w:w="504" w:type="dxa"/>
          </w:tcPr>
          <w:p w14:paraId="0B61C9EB" w14:textId="3FF5101C" w:rsidR="007446DE" w:rsidRDefault="007446DE" w:rsidP="00DD0901">
            <w:r>
              <w:t>9</w:t>
            </w:r>
          </w:p>
        </w:tc>
        <w:tc>
          <w:tcPr>
            <w:tcW w:w="7996" w:type="dxa"/>
          </w:tcPr>
          <w:p w14:paraId="418C04FA" w14:textId="20FED389" w:rsidR="007446DE" w:rsidRDefault="007446DE" w:rsidP="00DD0901">
            <w:r>
              <w:t>Utilize statistical methods or visualization techniques to detect outliers in the historical data. How will you define and treat outliers, considering their potential influence on analyses and predictions?</w:t>
            </w:r>
          </w:p>
        </w:tc>
        <w:tc>
          <w:tcPr>
            <w:tcW w:w="993" w:type="dxa"/>
          </w:tcPr>
          <w:p w14:paraId="33A7C509" w14:textId="6B05F281" w:rsidR="007446DE" w:rsidRDefault="007446DE" w:rsidP="00DD0901">
            <w:r>
              <w:t>5</w:t>
            </w:r>
          </w:p>
        </w:tc>
      </w:tr>
      <w:tr w:rsidR="007446DE" w14:paraId="51FAAF45" w14:textId="77777777" w:rsidTr="00DD0901">
        <w:tc>
          <w:tcPr>
            <w:tcW w:w="504" w:type="dxa"/>
          </w:tcPr>
          <w:p w14:paraId="61F94FF0" w14:textId="0915953C" w:rsidR="007446DE" w:rsidRDefault="007446DE" w:rsidP="00DD0901">
            <w:r>
              <w:t>10</w:t>
            </w:r>
          </w:p>
        </w:tc>
        <w:tc>
          <w:tcPr>
            <w:tcW w:w="7996" w:type="dxa"/>
          </w:tcPr>
          <w:p w14:paraId="347C9749" w14:textId="3A265618" w:rsidR="007446DE" w:rsidRDefault="007446DE" w:rsidP="00DD0901">
            <w:r>
              <w:t>Are there any opportunities for feature engineering within the dataset, such as creating new variables or transforming existing ones to better capture relevant information?</w:t>
            </w:r>
          </w:p>
        </w:tc>
        <w:tc>
          <w:tcPr>
            <w:tcW w:w="993" w:type="dxa"/>
          </w:tcPr>
          <w:p w14:paraId="2AC490FB" w14:textId="6BC1B43A" w:rsidR="007446DE" w:rsidRDefault="007446DE" w:rsidP="00DD0901">
            <w:r>
              <w:t>6</w:t>
            </w:r>
          </w:p>
        </w:tc>
      </w:tr>
      <w:tr w:rsidR="007446DE" w14:paraId="7D843A45" w14:textId="77777777" w:rsidTr="00DD0901">
        <w:tc>
          <w:tcPr>
            <w:tcW w:w="504" w:type="dxa"/>
          </w:tcPr>
          <w:p w14:paraId="32B984A0" w14:textId="67CF867A" w:rsidR="007446DE" w:rsidRDefault="007446DE" w:rsidP="00DD0901">
            <w:r>
              <w:t>11</w:t>
            </w:r>
          </w:p>
        </w:tc>
        <w:tc>
          <w:tcPr>
            <w:tcW w:w="7996" w:type="dxa"/>
          </w:tcPr>
          <w:p w14:paraId="1221C439" w14:textId="7BEEAAEA" w:rsidR="007446DE" w:rsidRDefault="007446DE" w:rsidP="00DD0901">
            <w:r>
              <w:t xml:space="preserve">Given the diverse nature of financial metrics, is normalization or scaling necessary for the features? How might normalization impact subsequent analyses or </w:t>
            </w:r>
            <w:proofErr w:type="spellStart"/>
            <w:r>
              <w:t>modeling</w:t>
            </w:r>
            <w:proofErr w:type="spellEnd"/>
            <w:r>
              <w:t xml:space="preserve"> efforts?</w:t>
            </w:r>
          </w:p>
        </w:tc>
        <w:tc>
          <w:tcPr>
            <w:tcW w:w="993" w:type="dxa"/>
          </w:tcPr>
          <w:p w14:paraId="347166DF" w14:textId="0E1FC829" w:rsidR="007446DE" w:rsidRDefault="007446DE" w:rsidP="00DD0901">
            <w:r>
              <w:t>2</w:t>
            </w:r>
          </w:p>
        </w:tc>
      </w:tr>
      <w:tr w:rsidR="007446DE" w14:paraId="255C8016" w14:textId="77777777" w:rsidTr="00DD0901">
        <w:tc>
          <w:tcPr>
            <w:tcW w:w="504" w:type="dxa"/>
          </w:tcPr>
          <w:p w14:paraId="6D6A8B6C" w14:textId="4949242A" w:rsidR="007446DE" w:rsidRDefault="007446DE" w:rsidP="00DD0901">
            <w:r>
              <w:t>12</w:t>
            </w:r>
          </w:p>
        </w:tc>
        <w:tc>
          <w:tcPr>
            <w:tcW w:w="7996" w:type="dxa"/>
          </w:tcPr>
          <w:p w14:paraId="2B73A7FF" w14:textId="780488F5" w:rsidR="007446DE" w:rsidRDefault="007446DE" w:rsidP="00DD0901">
            <w:r>
              <w:t>Explore different scaling techniques (e.g., Min-Max scaling, Z-score normalization) and assess their effects on data distribution.</w:t>
            </w:r>
          </w:p>
        </w:tc>
        <w:tc>
          <w:tcPr>
            <w:tcW w:w="993" w:type="dxa"/>
          </w:tcPr>
          <w:p w14:paraId="0F009B8F" w14:textId="3089FE56" w:rsidR="007446DE" w:rsidRDefault="007446DE" w:rsidP="00DD0901">
            <w:r>
              <w:t>6</w:t>
            </w:r>
          </w:p>
        </w:tc>
      </w:tr>
      <w:tr w:rsidR="007446DE" w14:paraId="131E0C96" w14:textId="77777777" w:rsidTr="00DD0901">
        <w:tc>
          <w:tcPr>
            <w:tcW w:w="504" w:type="dxa"/>
          </w:tcPr>
          <w:p w14:paraId="0F884C14" w14:textId="53BF48A0" w:rsidR="007446DE" w:rsidRDefault="007446DE" w:rsidP="00DD0901">
            <w:r>
              <w:t>13</w:t>
            </w:r>
          </w:p>
        </w:tc>
        <w:tc>
          <w:tcPr>
            <w:tcW w:w="7996" w:type="dxa"/>
          </w:tcPr>
          <w:p w14:paraId="7ADB5555" w14:textId="4F072FEF" w:rsidR="007446DE" w:rsidRDefault="007446DE" w:rsidP="00DD0901">
            <w:r>
              <w:t xml:space="preserve">Check for any categorical variables in the dataset, such as sector classifications or ETF types. How will you encode or handle these categorical variables for </w:t>
            </w:r>
            <w:proofErr w:type="gramStart"/>
            <w:r>
              <w:t xml:space="preserve">analysis </w:t>
            </w:r>
            <w:r>
              <w:t>?</w:t>
            </w:r>
            <w:proofErr w:type="gramEnd"/>
          </w:p>
        </w:tc>
        <w:tc>
          <w:tcPr>
            <w:tcW w:w="993" w:type="dxa"/>
          </w:tcPr>
          <w:p w14:paraId="4B659550" w14:textId="614268C5" w:rsidR="007446DE" w:rsidRDefault="00B06817" w:rsidP="00DD0901">
            <w:r>
              <w:t>5</w:t>
            </w:r>
          </w:p>
        </w:tc>
      </w:tr>
      <w:tr w:rsidR="007446DE" w14:paraId="7ED06961" w14:textId="77777777" w:rsidTr="00DD0901">
        <w:tc>
          <w:tcPr>
            <w:tcW w:w="504" w:type="dxa"/>
          </w:tcPr>
          <w:p w14:paraId="0851EC23" w14:textId="2138F906" w:rsidR="007446DE" w:rsidRDefault="007446DE" w:rsidP="00DD0901">
            <w:r>
              <w:t>14</w:t>
            </w:r>
          </w:p>
        </w:tc>
        <w:tc>
          <w:tcPr>
            <w:tcW w:w="7996" w:type="dxa"/>
          </w:tcPr>
          <w:p w14:paraId="49DCB456" w14:textId="3D3BF700" w:rsidR="007446DE" w:rsidRDefault="007446DE" w:rsidP="00DD0901">
            <w:r>
              <w:t>Examine the balance of the dataset in terms of the number of data points for each ETF and individual stock. How might data imbalances impact the robustness of analyses?</w:t>
            </w:r>
          </w:p>
        </w:tc>
        <w:tc>
          <w:tcPr>
            <w:tcW w:w="993" w:type="dxa"/>
          </w:tcPr>
          <w:p w14:paraId="32FF14DE" w14:textId="41CE1833" w:rsidR="007446DE" w:rsidRDefault="00B06817" w:rsidP="00DD0901">
            <w:r>
              <w:t>5</w:t>
            </w:r>
          </w:p>
        </w:tc>
      </w:tr>
      <w:tr w:rsidR="007446DE" w14:paraId="5D5B7F66" w14:textId="77777777" w:rsidTr="00DD0901">
        <w:tc>
          <w:tcPr>
            <w:tcW w:w="504" w:type="dxa"/>
          </w:tcPr>
          <w:p w14:paraId="048F3B7B" w14:textId="63767102" w:rsidR="007446DE" w:rsidRDefault="007446DE" w:rsidP="00DD0901">
            <w:r>
              <w:t>15</w:t>
            </w:r>
          </w:p>
        </w:tc>
        <w:tc>
          <w:tcPr>
            <w:tcW w:w="7996" w:type="dxa"/>
          </w:tcPr>
          <w:p w14:paraId="05E99A87" w14:textId="7234DD1A" w:rsidR="007446DE" w:rsidRDefault="007446DE" w:rsidP="00DD0901">
            <w:r w:rsidRPr="00082BA5">
              <w:t>Considering the daily data, will you perform any aggregation (e.g., weekly, monthly) to identify longer-term trends or patterns? How might aggregation impact the analysis results?</w:t>
            </w:r>
          </w:p>
        </w:tc>
        <w:tc>
          <w:tcPr>
            <w:tcW w:w="993" w:type="dxa"/>
          </w:tcPr>
          <w:p w14:paraId="6DD9F366" w14:textId="1C2BECEB" w:rsidR="007446DE" w:rsidRDefault="007446DE" w:rsidP="00DD0901">
            <w:r>
              <w:t>5</w:t>
            </w:r>
          </w:p>
        </w:tc>
      </w:tr>
      <w:tr w:rsidR="007446DE" w14:paraId="11B841B5" w14:textId="77777777" w:rsidTr="00DD0901">
        <w:tc>
          <w:tcPr>
            <w:tcW w:w="504" w:type="dxa"/>
          </w:tcPr>
          <w:p w14:paraId="344A9A17" w14:textId="523C9C78" w:rsidR="007446DE" w:rsidRDefault="007446DE" w:rsidP="00DD0901">
            <w:r>
              <w:t>16</w:t>
            </w:r>
          </w:p>
        </w:tc>
        <w:tc>
          <w:tcPr>
            <w:tcW w:w="7996" w:type="dxa"/>
          </w:tcPr>
          <w:p w14:paraId="2D0630C9" w14:textId="768002D0" w:rsidR="007446DE" w:rsidRPr="00082BA5" w:rsidRDefault="007446DE" w:rsidP="00DD0901">
            <w:r>
              <w:t xml:space="preserve">Problem understanding, Approach, Code, Analysis, Comments after each </w:t>
            </w:r>
            <w:proofErr w:type="gramStart"/>
            <w:r>
              <w:t>results</w:t>
            </w:r>
            <w:proofErr w:type="gramEnd"/>
          </w:p>
        </w:tc>
        <w:tc>
          <w:tcPr>
            <w:tcW w:w="993" w:type="dxa"/>
          </w:tcPr>
          <w:p w14:paraId="618A4CFC" w14:textId="37B08884" w:rsidR="007446DE" w:rsidRDefault="007446DE" w:rsidP="00DD0901">
            <w:r>
              <w:t>30</w:t>
            </w:r>
          </w:p>
        </w:tc>
      </w:tr>
    </w:tbl>
    <w:p w14:paraId="4183988D" w14:textId="77777777" w:rsidR="00082BA5" w:rsidRDefault="00082BA5" w:rsidP="00082BA5">
      <w:pPr>
        <w:pStyle w:val="ListParagraph"/>
      </w:pPr>
    </w:p>
    <w:p w14:paraId="01141FE9" w14:textId="5B5DB4C3" w:rsidR="00082BA5" w:rsidRDefault="00BE54FE" w:rsidP="00BE54FE">
      <w:pPr>
        <w:pStyle w:val="ListParagraph"/>
      </w:pPr>
      <w:r w:rsidRPr="00BE54FE">
        <w:t>"In approaching this analysis, intentional shuffling of tasks has been implemented to ensure a methodical and comprehensive handling of each aspect. This deliberate sequencing allows for a systematic exploration of the dataset, covering tasks such as data cleaning, exploratory data analysis (EDA), data visualization, missing value treatment, outlier treatment, and various preprocessing steps. Each task is addressed consecutively, ensuring that no critical aspect is overlooked, and the analysis progresses in a structured manner. This strategic approach aims to foster a thorough understanding of the dataset, promote transparency in decision-making, and ultimately contribute to the reliability and depth of the insights derived from the Financial Technology dataset."</w:t>
      </w:r>
    </w:p>
    <w:p w14:paraId="0021B3BA" w14:textId="77777777" w:rsidR="007446DE" w:rsidRDefault="007446DE" w:rsidP="00BE54FE">
      <w:pPr>
        <w:pStyle w:val="ListParagraph"/>
      </w:pPr>
    </w:p>
    <w:p w14:paraId="0790CC28" w14:textId="1A833D56" w:rsidR="007446DE" w:rsidRDefault="007446DE" w:rsidP="00BE54FE">
      <w:pPr>
        <w:pStyle w:val="ListParagraph"/>
      </w:pPr>
    </w:p>
    <w:sectPr w:rsidR="00744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3C3B08"/>
    <w:multiLevelType w:val="hybridMultilevel"/>
    <w:tmpl w:val="065C6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7125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036"/>
    <w:rsid w:val="00082BA5"/>
    <w:rsid w:val="00462DAB"/>
    <w:rsid w:val="007446DE"/>
    <w:rsid w:val="00763036"/>
    <w:rsid w:val="008C6E22"/>
    <w:rsid w:val="009B40E0"/>
    <w:rsid w:val="00B06817"/>
    <w:rsid w:val="00BE5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9F80"/>
  <w15:chartTrackingRefBased/>
  <w15:docId w15:val="{3390EC10-CC69-43B2-B54E-E82806434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BA5"/>
    <w:pPr>
      <w:ind w:left="720"/>
      <w:contextualSpacing/>
    </w:pPr>
  </w:style>
  <w:style w:type="table" w:styleId="TableGrid">
    <w:name w:val="Table Grid"/>
    <w:basedOn w:val="TableNormal"/>
    <w:uiPriority w:val="39"/>
    <w:rsid w:val="00744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95291">
      <w:bodyDiv w:val="1"/>
      <w:marLeft w:val="0"/>
      <w:marRight w:val="0"/>
      <w:marTop w:val="0"/>
      <w:marBottom w:val="0"/>
      <w:divBdr>
        <w:top w:val="none" w:sz="0" w:space="0" w:color="auto"/>
        <w:left w:val="none" w:sz="0" w:space="0" w:color="auto"/>
        <w:bottom w:val="none" w:sz="0" w:space="0" w:color="auto"/>
        <w:right w:val="none" w:sz="0" w:space="0" w:color="auto"/>
      </w:divBdr>
    </w:div>
    <w:div w:id="1078944606">
      <w:bodyDiv w:val="1"/>
      <w:marLeft w:val="0"/>
      <w:marRight w:val="0"/>
      <w:marTop w:val="0"/>
      <w:marBottom w:val="0"/>
      <w:divBdr>
        <w:top w:val="none" w:sz="0" w:space="0" w:color="auto"/>
        <w:left w:val="none" w:sz="0" w:space="0" w:color="auto"/>
        <w:bottom w:val="none" w:sz="0" w:space="0" w:color="auto"/>
        <w:right w:val="none" w:sz="0" w:space="0" w:color="auto"/>
      </w:divBdr>
    </w:div>
    <w:div w:id="166967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Devi Prakash</dc:creator>
  <cp:keywords/>
  <dc:description/>
  <cp:lastModifiedBy>Lakshmi Devi Prakash</cp:lastModifiedBy>
  <cp:revision>2</cp:revision>
  <dcterms:created xsi:type="dcterms:W3CDTF">2024-01-09T10:07:00Z</dcterms:created>
  <dcterms:modified xsi:type="dcterms:W3CDTF">2024-01-09T11:37:00Z</dcterms:modified>
</cp:coreProperties>
</file>