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D637" w14:textId="7D45C9F6" w:rsidR="004A5D16" w:rsidRDefault="004A5D16" w:rsidP="004A5D16">
      <w:pPr>
        <w:jc w:val="center"/>
        <w:rPr>
          <w:b/>
          <w:bCs/>
          <w:sz w:val="36"/>
          <w:szCs w:val="36"/>
          <w:u w:val="single"/>
        </w:rPr>
      </w:pPr>
      <w:r w:rsidRPr="004A5D16">
        <w:rPr>
          <w:b/>
          <w:bCs/>
          <w:sz w:val="36"/>
          <w:szCs w:val="36"/>
          <w:u w:val="single"/>
        </w:rPr>
        <w:t>Telecom Customer Churn Prediction</w:t>
      </w:r>
    </w:p>
    <w:p w14:paraId="7644B613" w14:textId="6A26C710" w:rsidR="004A5D16" w:rsidRPr="00D74A81" w:rsidRDefault="00D74A81" w:rsidP="00D74A81">
      <w:pPr>
        <w:pStyle w:val="NormalWeb"/>
      </w:pPr>
      <w:r>
        <w:rPr>
          <w:noProof/>
        </w:rPr>
        <w:drawing>
          <wp:inline distT="0" distB="0" distL="0" distR="0" wp14:anchorId="3E89F797" wp14:editId="7804C68A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D66F" w14:textId="215EC031" w:rsidR="004A5D16" w:rsidRPr="004A5D16" w:rsidRDefault="004A5D16" w:rsidP="004A5D16">
      <w:pPr>
        <w:rPr>
          <w:b/>
          <w:bCs/>
          <w:sz w:val="28"/>
          <w:szCs w:val="28"/>
        </w:rPr>
      </w:pPr>
      <w:r w:rsidRPr="004A5D16">
        <w:rPr>
          <w:b/>
          <w:bCs/>
          <w:sz w:val="28"/>
          <w:szCs w:val="28"/>
        </w:rPr>
        <w:t>Objective:</w:t>
      </w:r>
    </w:p>
    <w:p w14:paraId="73125549" w14:textId="71CF1D57" w:rsidR="004A5D16" w:rsidRDefault="004A5D16" w:rsidP="004A5D16">
      <w:pPr>
        <w:rPr>
          <w:sz w:val="24"/>
          <w:szCs w:val="24"/>
        </w:rPr>
      </w:pPr>
      <w:r w:rsidRPr="004A5D16">
        <w:rPr>
          <w:sz w:val="24"/>
          <w:szCs w:val="24"/>
        </w:rPr>
        <w:t xml:space="preserve">The primary goal of this project is to </w:t>
      </w:r>
      <w:r w:rsidRPr="00842BD8">
        <w:rPr>
          <w:b/>
          <w:bCs/>
          <w:sz w:val="24"/>
          <w:szCs w:val="24"/>
        </w:rPr>
        <w:t>predict customer churn</w:t>
      </w:r>
      <w:r w:rsidRPr="004A5D16">
        <w:rPr>
          <w:sz w:val="24"/>
          <w:szCs w:val="24"/>
        </w:rPr>
        <w:t xml:space="preserve"> in order to develop effective customer retention strategies. By </w:t>
      </w:r>
      <w:r w:rsidRPr="004A5D16">
        <w:rPr>
          <w:sz w:val="24"/>
          <w:szCs w:val="24"/>
        </w:rPr>
        <w:t>analysing</w:t>
      </w:r>
      <w:r w:rsidRPr="004A5D16">
        <w:rPr>
          <w:sz w:val="24"/>
          <w:szCs w:val="24"/>
        </w:rPr>
        <w:t xml:space="preserve"> various </w:t>
      </w:r>
      <w:r w:rsidRPr="00842BD8">
        <w:rPr>
          <w:b/>
          <w:bCs/>
          <w:sz w:val="24"/>
          <w:szCs w:val="24"/>
        </w:rPr>
        <w:t>customer attributes</w:t>
      </w:r>
      <w:r w:rsidRPr="004A5D16">
        <w:rPr>
          <w:sz w:val="24"/>
          <w:szCs w:val="24"/>
        </w:rPr>
        <w:t xml:space="preserve"> and </w:t>
      </w:r>
      <w:r w:rsidRPr="00842BD8">
        <w:rPr>
          <w:b/>
          <w:bCs/>
          <w:sz w:val="24"/>
          <w:szCs w:val="24"/>
        </w:rPr>
        <w:t>demographic information</w:t>
      </w:r>
      <w:r w:rsidRPr="004A5D16">
        <w:rPr>
          <w:sz w:val="24"/>
          <w:szCs w:val="24"/>
        </w:rPr>
        <w:t xml:space="preserve">, we aim to identify patterns that indicate a higher likelihood of </w:t>
      </w:r>
      <w:r w:rsidRPr="00842BD8">
        <w:rPr>
          <w:b/>
          <w:bCs/>
          <w:sz w:val="24"/>
          <w:szCs w:val="24"/>
        </w:rPr>
        <w:t>churn</w:t>
      </w:r>
      <w:r w:rsidRPr="004A5D16">
        <w:rPr>
          <w:sz w:val="24"/>
          <w:szCs w:val="24"/>
        </w:rPr>
        <w:t>. Through this analysis, we seek to provide insights that can guide the development of targeted retention programs to reduce customer attrition.</w:t>
      </w:r>
    </w:p>
    <w:p w14:paraId="31A597E7" w14:textId="77777777" w:rsidR="004A5D16" w:rsidRPr="004A5D16" w:rsidRDefault="004A5D16" w:rsidP="004A5D16">
      <w:pPr>
        <w:rPr>
          <w:sz w:val="24"/>
          <w:szCs w:val="24"/>
        </w:rPr>
      </w:pPr>
    </w:p>
    <w:p w14:paraId="698522B6" w14:textId="77777777" w:rsidR="004A5D16" w:rsidRPr="004A5D16" w:rsidRDefault="004A5D16" w:rsidP="004A5D16">
      <w:pPr>
        <w:rPr>
          <w:b/>
          <w:bCs/>
          <w:sz w:val="28"/>
          <w:szCs w:val="28"/>
        </w:rPr>
      </w:pPr>
      <w:r w:rsidRPr="004A5D16">
        <w:rPr>
          <w:b/>
          <w:bCs/>
          <w:sz w:val="28"/>
          <w:szCs w:val="28"/>
        </w:rPr>
        <w:t>Exploratory Data Analysis (EDA):</w:t>
      </w:r>
    </w:p>
    <w:p w14:paraId="6C5FA4D6" w14:textId="77777777" w:rsidR="004A5D16" w:rsidRPr="004A5D16" w:rsidRDefault="004A5D16" w:rsidP="004A5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D16">
        <w:rPr>
          <w:sz w:val="24"/>
          <w:szCs w:val="24"/>
        </w:rPr>
        <w:t xml:space="preserve">During the EDA phase, we delved into the dataset to gain a comprehensive understanding of the variables and their relationships. </w:t>
      </w:r>
    </w:p>
    <w:p w14:paraId="35F7F810" w14:textId="77777777" w:rsidR="004A5D16" w:rsidRPr="004A5D16" w:rsidRDefault="004A5D16" w:rsidP="004A5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D16">
        <w:rPr>
          <w:sz w:val="24"/>
          <w:szCs w:val="24"/>
        </w:rPr>
        <w:t xml:space="preserve">We examined the distribution of customer churn, explored correlations between different features, and visualized demographic characteristics of the customer base. </w:t>
      </w:r>
    </w:p>
    <w:p w14:paraId="33918CB0" w14:textId="2C438953" w:rsidR="004A5D16" w:rsidRPr="004A5D16" w:rsidRDefault="004A5D16" w:rsidP="004A5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D16">
        <w:rPr>
          <w:sz w:val="24"/>
          <w:szCs w:val="24"/>
        </w:rPr>
        <w:t>Furthermore, we conducted univariate and bivariate analyses to identify potential predictors of churn and to uncover any significant trends or patterns in the data.</w:t>
      </w:r>
    </w:p>
    <w:p w14:paraId="40C3E172" w14:textId="5DC2BB45" w:rsidR="00AD4646" w:rsidRDefault="00AE011A">
      <w:r>
        <w:rPr>
          <w:noProof/>
        </w:rPr>
        <w:drawing>
          <wp:inline distT="0" distB="0" distL="0" distR="0" wp14:anchorId="69945F97" wp14:editId="50754CFC">
            <wp:extent cx="5731510" cy="1590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DB33" w14:textId="0CAD21A0" w:rsidR="0021083C" w:rsidRDefault="00842BD8" w:rsidP="004A5D1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FBE8FD" wp14:editId="4AD4897E">
            <wp:extent cx="5731510" cy="2331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A308" w14:textId="5AF17D51" w:rsidR="00E32473" w:rsidRDefault="00E32473" w:rsidP="004A5D1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3B4412" wp14:editId="039DE1F1">
            <wp:extent cx="5731510" cy="233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710D" w14:textId="77777777" w:rsidR="00E32473" w:rsidRDefault="00E32473" w:rsidP="004A5D16">
      <w:pPr>
        <w:rPr>
          <w:b/>
          <w:bCs/>
          <w:sz w:val="28"/>
          <w:szCs w:val="28"/>
        </w:rPr>
      </w:pPr>
    </w:p>
    <w:p w14:paraId="3B245590" w14:textId="1BEF3E0B" w:rsidR="004A5D16" w:rsidRPr="004A5D16" w:rsidRDefault="004A5D16" w:rsidP="004A5D16">
      <w:pPr>
        <w:rPr>
          <w:b/>
          <w:bCs/>
          <w:sz w:val="28"/>
          <w:szCs w:val="28"/>
        </w:rPr>
      </w:pPr>
      <w:r w:rsidRPr="004A5D16">
        <w:rPr>
          <w:b/>
          <w:bCs/>
          <w:sz w:val="28"/>
          <w:szCs w:val="28"/>
        </w:rPr>
        <w:t>Model Building:</w:t>
      </w:r>
    </w:p>
    <w:p w14:paraId="20B6BB4C" w14:textId="423F946D" w:rsidR="004A5D16" w:rsidRDefault="004A5D16" w:rsidP="00EF3EBC">
      <w:pPr>
        <w:pStyle w:val="ListParagraph"/>
        <w:numPr>
          <w:ilvl w:val="0"/>
          <w:numId w:val="2"/>
        </w:numPr>
      </w:pPr>
      <w:r>
        <w:t xml:space="preserve">In the model building stage, we constructed predictive models using various machine learning algorithms, including K-Nearest </w:t>
      </w:r>
      <w:r w:rsidR="00EF3EBC">
        <w:t>Neighbours</w:t>
      </w:r>
      <w:r>
        <w:t xml:space="preserve"> (</w:t>
      </w:r>
      <w:r w:rsidRPr="00EF3EBC">
        <w:rPr>
          <w:b/>
          <w:bCs/>
        </w:rPr>
        <w:t>KNN</w:t>
      </w:r>
      <w:r>
        <w:t xml:space="preserve">), </w:t>
      </w:r>
      <w:r w:rsidRPr="00EF3EBC">
        <w:rPr>
          <w:b/>
          <w:bCs/>
        </w:rPr>
        <w:t>Logistic Regression, Random Forest</w:t>
      </w:r>
      <w:r>
        <w:t xml:space="preserve">, and </w:t>
      </w:r>
      <w:r w:rsidRPr="00EF3EBC">
        <w:rPr>
          <w:b/>
          <w:bCs/>
        </w:rPr>
        <w:t>Decision Trees.</w:t>
      </w:r>
      <w:r>
        <w:t xml:space="preserve"> </w:t>
      </w:r>
    </w:p>
    <w:p w14:paraId="2720795C" w14:textId="1880EE76" w:rsidR="004A5D16" w:rsidRDefault="004A5D16" w:rsidP="00EF3EBC">
      <w:pPr>
        <w:pStyle w:val="ListParagraph"/>
        <w:numPr>
          <w:ilvl w:val="0"/>
          <w:numId w:val="2"/>
        </w:numPr>
      </w:pPr>
      <w:r>
        <w:t xml:space="preserve">We trained these models on the dataset, utilizing techniques such as </w:t>
      </w:r>
      <w:r w:rsidR="00EF3EBC" w:rsidRPr="00EF3EBC">
        <w:rPr>
          <w:b/>
          <w:bCs/>
        </w:rPr>
        <w:t xml:space="preserve">Grid Search </w:t>
      </w:r>
      <w:r w:rsidRPr="00EF3EBC">
        <w:rPr>
          <w:b/>
          <w:bCs/>
        </w:rPr>
        <w:t>cross-validation</w:t>
      </w:r>
      <w:r>
        <w:t xml:space="preserve"> to ensure robust performance. </w:t>
      </w:r>
    </w:p>
    <w:p w14:paraId="7BF33EE4" w14:textId="1D3C233C" w:rsidR="004A5D16" w:rsidRDefault="004A5D16" w:rsidP="00EF3EBC">
      <w:pPr>
        <w:pStyle w:val="ListParagraph"/>
        <w:numPr>
          <w:ilvl w:val="0"/>
          <w:numId w:val="2"/>
        </w:numPr>
      </w:pPr>
      <w:r>
        <w:t xml:space="preserve">Our objective was to </w:t>
      </w:r>
      <w:r w:rsidRPr="00EF3EBC">
        <w:rPr>
          <w:b/>
          <w:bCs/>
        </w:rPr>
        <w:t>evaluate</w:t>
      </w:r>
      <w:r>
        <w:t xml:space="preserve"> the efficacy of each model in predicting customer churn accurately.</w:t>
      </w:r>
    </w:p>
    <w:p w14:paraId="4B92CBF8" w14:textId="2548E1A3" w:rsidR="004A5D16" w:rsidRDefault="004A5D16"/>
    <w:p w14:paraId="150F8D15" w14:textId="77777777" w:rsidR="00EF3EBC" w:rsidRPr="00EF3EBC" w:rsidRDefault="00EF3EBC" w:rsidP="00EF3EBC">
      <w:pPr>
        <w:rPr>
          <w:b/>
          <w:bCs/>
          <w:sz w:val="28"/>
          <w:szCs w:val="28"/>
        </w:rPr>
      </w:pPr>
      <w:r w:rsidRPr="00EF3EBC">
        <w:rPr>
          <w:b/>
          <w:bCs/>
          <w:sz w:val="28"/>
          <w:szCs w:val="28"/>
        </w:rPr>
        <w:t>Model Performance Comparison:</w:t>
      </w:r>
    </w:p>
    <w:p w14:paraId="659E822B" w14:textId="1E975953" w:rsidR="00EF3EBC" w:rsidRDefault="00EF3EBC" w:rsidP="00EF3EBC">
      <w:r>
        <w:t xml:space="preserve">Among the models built, </w:t>
      </w:r>
      <w:r w:rsidRPr="00EF3EBC">
        <w:rPr>
          <w:b/>
          <w:bCs/>
        </w:rPr>
        <w:t>Random Forest</w:t>
      </w:r>
      <w:r>
        <w:t xml:space="preserve"> exhibited the </w:t>
      </w:r>
      <w:r w:rsidRPr="00EF3EBC">
        <w:rPr>
          <w:b/>
          <w:bCs/>
        </w:rPr>
        <w:t>highest performance</w:t>
      </w:r>
      <w:r>
        <w:t xml:space="preserve"> in terms of predictive accuracy. </w:t>
      </w:r>
    </w:p>
    <w:p w14:paraId="2093504A" w14:textId="59C59447" w:rsidR="00EF3EBC" w:rsidRDefault="00EF3EBC" w:rsidP="00EF3EBC">
      <w:r>
        <w:t xml:space="preserve">We </w:t>
      </w:r>
      <w:r w:rsidRPr="00EF3EBC">
        <w:rPr>
          <w:b/>
          <w:bCs/>
        </w:rPr>
        <w:t>evaluated</w:t>
      </w:r>
      <w:r>
        <w:t xml:space="preserve"> the models based on </w:t>
      </w:r>
      <w:r w:rsidRPr="00EF3EBC">
        <w:rPr>
          <w:b/>
          <w:bCs/>
        </w:rPr>
        <w:t>metrics</w:t>
      </w:r>
      <w:r>
        <w:t xml:space="preserve"> such as </w:t>
      </w:r>
      <w:r w:rsidRPr="00EF3EBC">
        <w:rPr>
          <w:b/>
          <w:bCs/>
        </w:rPr>
        <w:t>accuracy</w:t>
      </w:r>
      <w:r>
        <w:t xml:space="preserve"> </w:t>
      </w:r>
      <w:r>
        <w:t xml:space="preserve">with </w:t>
      </w:r>
      <w:r w:rsidRPr="00EF3EBC">
        <w:rPr>
          <w:b/>
          <w:bCs/>
        </w:rPr>
        <w:t>Random Forest</w:t>
      </w:r>
      <w:r>
        <w:t xml:space="preserve"> consistently </w:t>
      </w:r>
      <w:r w:rsidRPr="00EF3EBC">
        <w:rPr>
          <w:b/>
          <w:bCs/>
        </w:rPr>
        <w:t>outperforming</w:t>
      </w:r>
      <w:r>
        <w:t xml:space="preserve"> the other models across </w:t>
      </w:r>
      <w:r>
        <w:t xml:space="preserve">the </w:t>
      </w:r>
      <w:r>
        <w:t xml:space="preserve">metrics. </w:t>
      </w:r>
    </w:p>
    <w:p w14:paraId="2CE77823" w14:textId="125C4569" w:rsidR="00BB5452" w:rsidRDefault="00EF3EBC" w:rsidP="00EF3EBC">
      <w:r>
        <w:lastRenderedPageBreak/>
        <w:t xml:space="preserve">This indicates that </w:t>
      </w:r>
      <w:r w:rsidRPr="00EF3EBC">
        <w:rPr>
          <w:b/>
          <w:bCs/>
        </w:rPr>
        <w:t>Random Forest</w:t>
      </w:r>
      <w:r>
        <w:t xml:space="preserve"> is the most suitable algorithm for </w:t>
      </w:r>
      <w:r w:rsidRPr="00EF3EBC">
        <w:rPr>
          <w:b/>
          <w:bCs/>
        </w:rPr>
        <w:t>predicting customer churn</w:t>
      </w:r>
      <w:r>
        <w:t xml:space="preserve"> in this context.</w:t>
      </w:r>
    </w:p>
    <w:p w14:paraId="78DF7B72" w14:textId="09E90677" w:rsidR="0021083C" w:rsidRDefault="00285D8F" w:rsidP="00EF3EBC">
      <w:r>
        <w:rPr>
          <w:noProof/>
        </w:rPr>
        <w:drawing>
          <wp:inline distT="0" distB="0" distL="0" distR="0" wp14:anchorId="261365A3" wp14:editId="68A7D6D1">
            <wp:extent cx="5731510" cy="4003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C458" w14:textId="77777777" w:rsidR="00285D8F" w:rsidRDefault="00285D8F" w:rsidP="00EF3EBC"/>
    <w:p w14:paraId="2832F675" w14:textId="77777777" w:rsidR="00BB5452" w:rsidRPr="00BB5452" w:rsidRDefault="00BB5452" w:rsidP="00BB5452">
      <w:pPr>
        <w:rPr>
          <w:b/>
          <w:bCs/>
          <w:sz w:val="28"/>
          <w:szCs w:val="28"/>
        </w:rPr>
      </w:pPr>
      <w:r w:rsidRPr="00BB5452">
        <w:rPr>
          <w:b/>
          <w:bCs/>
          <w:sz w:val="28"/>
          <w:szCs w:val="28"/>
        </w:rPr>
        <w:t>Recommendations and Next Steps:</w:t>
      </w:r>
    </w:p>
    <w:p w14:paraId="508B3F1D" w14:textId="77777777" w:rsidR="00BB5452" w:rsidRDefault="00BB5452" w:rsidP="00BB5452">
      <w:pPr>
        <w:pStyle w:val="ListParagraph"/>
        <w:numPr>
          <w:ilvl w:val="0"/>
          <w:numId w:val="3"/>
        </w:numPr>
      </w:pPr>
      <w:r>
        <w:t xml:space="preserve">Given the superior performance of </w:t>
      </w:r>
      <w:r w:rsidRPr="00BB5452">
        <w:rPr>
          <w:b/>
          <w:bCs/>
        </w:rPr>
        <w:t>Random Forest</w:t>
      </w:r>
      <w:r>
        <w:t xml:space="preserve">, we recommend deploying this model in production to predict customer churn effectively. </w:t>
      </w:r>
    </w:p>
    <w:p w14:paraId="13E10B02" w14:textId="77777777" w:rsidR="00BB5452" w:rsidRDefault="00BB5452" w:rsidP="00BB5452">
      <w:pPr>
        <w:pStyle w:val="ListParagraph"/>
        <w:numPr>
          <w:ilvl w:val="0"/>
          <w:numId w:val="3"/>
        </w:numPr>
      </w:pPr>
      <w:r>
        <w:t>Additionally, we suggest further refining the model by fine-tuning hyperparameters</w:t>
      </w:r>
      <w:r>
        <w:t xml:space="preserve"> even more</w:t>
      </w:r>
      <w:r>
        <w:t xml:space="preserve"> and exploring feature engineering techniques to potentially enhance its performance further.</w:t>
      </w:r>
    </w:p>
    <w:p w14:paraId="4CE21189" w14:textId="3B6FFA8F" w:rsidR="00BB5452" w:rsidRDefault="00BB5452" w:rsidP="00BB5452">
      <w:pPr>
        <w:pStyle w:val="ListParagraph"/>
        <w:numPr>
          <w:ilvl w:val="0"/>
          <w:numId w:val="3"/>
        </w:numPr>
      </w:pPr>
      <w:r>
        <w:t>Moreover, ongoing monitoring and validation of the model's predictions against real-world churn data will be crucial to ensure its continued effectiveness in driving customer retention efforts.</w:t>
      </w:r>
    </w:p>
    <w:p w14:paraId="7804E99A" w14:textId="77777777" w:rsidR="00EF3EBC" w:rsidRDefault="00EF3EBC"/>
    <w:sectPr w:rsidR="00EF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05E"/>
    <w:multiLevelType w:val="hybridMultilevel"/>
    <w:tmpl w:val="46D8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58E"/>
    <w:multiLevelType w:val="hybridMultilevel"/>
    <w:tmpl w:val="85769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66EA"/>
    <w:multiLevelType w:val="hybridMultilevel"/>
    <w:tmpl w:val="F43A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16"/>
    <w:rsid w:val="0021083C"/>
    <w:rsid w:val="00285D8F"/>
    <w:rsid w:val="004A5D16"/>
    <w:rsid w:val="00842BD8"/>
    <w:rsid w:val="00AC2F1F"/>
    <w:rsid w:val="00AD4646"/>
    <w:rsid w:val="00AE011A"/>
    <w:rsid w:val="00BB5452"/>
    <w:rsid w:val="00D23ED4"/>
    <w:rsid w:val="00D74A81"/>
    <w:rsid w:val="00E32473"/>
    <w:rsid w:val="00EF3EBC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D780"/>
  <w15:chartTrackingRefBased/>
  <w15:docId w15:val="{5DC8D896-D6FD-4BAD-ADDE-6A7C6826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</dc:creator>
  <cp:keywords/>
  <dc:description/>
  <cp:lastModifiedBy>MADDELA</cp:lastModifiedBy>
  <cp:revision>6</cp:revision>
  <dcterms:created xsi:type="dcterms:W3CDTF">2024-06-08T11:00:00Z</dcterms:created>
  <dcterms:modified xsi:type="dcterms:W3CDTF">2024-06-08T11:50:00Z</dcterms:modified>
</cp:coreProperties>
</file>