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CC4F5" w14:textId="77777777" w:rsidR="00983EB0" w:rsidRDefault="00000000">
      <w:pPr>
        <w:spacing w:after="0"/>
        <w:jc w:val="center"/>
        <w:rPr>
          <w:b/>
          <w:sz w:val="28"/>
          <w:szCs w:val="28"/>
        </w:rPr>
      </w:pPr>
      <w:r>
        <w:rPr>
          <w:b/>
          <w:sz w:val="28"/>
          <w:szCs w:val="28"/>
        </w:rPr>
        <w:t>Ideation Phase</w:t>
      </w:r>
    </w:p>
    <w:p w14:paraId="399CD733" w14:textId="77777777" w:rsidR="00983EB0" w:rsidRDefault="00000000">
      <w:pPr>
        <w:spacing w:after="0"/>
        <w:jc w:val="center"/>
        <w:rPr>
          <w:b/>
          <w:sz w:val="28"/>
          <w:szCs w:val="28"/>
        </w:rPr>
      </w:pPr>
      <w:r>
        <w:rPr>
          <w:b/>
          <w:sz w:val="28"/>
          <w:szCs w:val="28"/>
        </w:rPr>
        <w:t>Define the Problem Statements</w:t>
      </w:r>
    </w:p>
    <w:p w14:paraId="50F8A474" w14:textId="77777777" w:rsidR="00983EB0" w:rsidRDefault="00983EB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83EB0" w14:paraId="5B720885" w14:textId="77777777">
        <w:tc>
          <w:tcPr>
            <w:tcW w:w="4508" w:type="dxa"/>
          </w:tcPr>
          <w:p w14:paraId="6DC9E9AD" w14:textId="77777777" w:rsidR="00983EB0" w:rsidRDefault="00000000">
            <w:r>
              <w:t>Date</w:t>
            </w:r>
          </w:p>
        </w:tc>
        <w:tc>
          <w:tcPr>
            <w:tcW w:w="4508" w:type="dxa"/>
          </w:tcPr>
          <w:p w14:paraId="7616957E" w14:textId="7D0F3ABB" w:rsidR="00983EB0" w:rsidRDefault="00B3302E">
            <w:r>
              <w:t>04</w:t>
            </w:r>
            <w:r w:rsidR="00000000">
              <w:t xml:space="preserve"> J</w:t>
            </w:r>
            <w:r>
              <w:t>uly</w:t>
            </w:r>
            <w:r w:rsidR="00000000">
              <w:t xml:space="preserve"> 202</w:t>
            </w:r>
            <w:r>
              <w:t>6</w:t>
            </w:r>
          </w:p>
        </w:tc>
      </w:tr>
      <w:tr w:rsidR="00983EB0" w14:paraId="401E3361" w14:textId="77777777">
        <w:tc>
          <w:tcPr>
            <w:tcW w:w="4508" w:type="dxa"/>
          </w:tcPr>
          <w:p w14:paraId="40BDB8FF" w14:textId="77777777" w:rsidR="00983EB0" w:rsidRDefault="00000000">
            <w:r>
              <w:t>Team ID</w:t>
            </w:r>
          </w:p>
        </w:tc>
        <w:tc>
          <w:tcPr>
            <w:tcW w:w="4508" w:type="dxa"/>
          </w:tcPr>
          <w:p w14:paraId="496EF0F1" w14:textId="77777777" w:rsidR="00983EB0" w:rsidRDefault="00983EB0"/>
        </w:tc>
      </w:tr>
      <w:tr w:rsidR="00983EB0" w14:paraId="5CA840FF" w14:textId="77777777">
        <w:tc>
          <w:tcPr>
            <w:tcW w:w="4508" w:type="dxa"/>
          </w:tcPr>
          <w:p w14:paraId="61A5E44E" w14:textId="77777777" w:rsidR="00983EB0" w:rsidRDefault="00000000">
            <w:r>
              <w:t>Project Name</w:t>
            </w:r>
          </w:p>
        </w:tc>
        <w:tc>
          <w:tcPr>
            <w:tcW w:w="4508" w:type="dxa"/>
          </w:tcPr>
          <w:p w14:paraId="34347CE6" w14:textId="66CB10E3" w:rsidR="00983EB0" w:rsidRDefault="00B3302E">
            <w:r>
              <w:t>Personalised Networking Assistant</w:t>
            </w:r>
          </w:p>
        </w:tc>
      </w:tr>
      <w:tr w:rsidR="00983EB0" w14:paraId="02B239BA" w14:textId="77777777">
        <w:tc>
          <w:tcPr>
            <w:tcW w:w="4508" w:type="dxa"/>
          </w:tcPr>
          <w:p w14:paraId="3DD24E61" w14:textId="77777777" w:rsidR="00983EB0" w:rsidRDefault="00000000">
            <w:r>
              <w:t>Maximum Marks</w:t>
            </w:r>
          </w:p>
        </w:tc>
        <w:tc>
          <w:tcPr>
            <w:tcW w:w="4508" w:type="dxa"/>
          </w:tcPr>
          <w:p w14:paraId="4815AD9D" w14:textId="77777777" w:rsidR="00983EB0" w:rsidRDefault="00000000">
            <w:r>
              <w:t>2 Marks</w:t>
            </w:r>
          </w:p>
        </w:tc>
      </w:tr>
    </w:tbl>
    <w:p w14:paraId="0A5D584F" w14:textId="77777777" w:rsidR="00983EB0" w:rsidRDefault="00983EB0">
      <w:pPr>
        <w:rPr>
          <w:b/>
          <w:sz w:val="24"/>
          <w:szCs w:val="24"/>
        </w:rPr>
      </w:pPr>
    </w:p>
    <w:p w14:paraId="491FC676" w14:textId="77777777" w:rsidR="00B3302E" w:rsidRPr="00B3302E" w:rsidRDefault="00B3302E" w:rsidP="00B3302E">
      <w:pPr>
        <w:rPr>
          <w:b/>
          <w:bCs/>
          <w:sz w:val="24"/>
          <w:szCs w:val="24"/>
        </w:rPr>
      </w:pPr>
      <w:r w:rsidRPr="00B3302E">
        <w:rPr>
          <w:b/>
          <w:bCs/>
          <w:sz w:val="24"/>
          <w:szCs w:val="24"/>
        </w:rPr>
        <w:t>Customer Problem Statement</w:t>
      </w:r>
    </w:p>
    <w:p w14:paraId="630D88E9" w14:textId="3197B213" w:rsidR="00B3302E" w:rsidRPr="00B3302E" w:rsidRDefault="00B3302E" w:rsidP="00B3302E">
      <w:pPr>
        <w:rPr>
          <w:bCs/>
          <w:sz w:val="24"/>
          <w:szCs w:val="24"/>
        </w:rPr>
      </w:pPr>
      <w:r w:rsidRPr="00B3302E">
        <w:rPr>
          <w:bCs/>
          <w:sz w:val="24"/>
          <w:szCs w:val="24"/>
        </w:rPr>
        <w:t>Many people find it difficult to start meaningful conversations and build professional connections during networking events. They often lack confidence, relevant discussion topics, and reliable information. Our Personalized Networking Assistant addresses this problem by generating personalized conversation topics, providing fact-checked information, and helping users network more effectively</w:t>
      </w:r>
      <w:r>
        <w:rPr>
          <w:b/>
          <w:sz w:val="24"/>
          <w:szCs w:val="24"/>
        </w:rPr>
        <w:t>.</w:t>
      </w:r>
    </w:p>
    <w:p w14:paraId="46336127" w14:textId="4364E07B" w:rsidR="00B3302E" w:rsidRPr="00B3302E" w:rsidRDefault="00B3302E" w:rsidP="00B3302E">
      <w:pPr>
        <w:rPr>
          <w:sz w:val="24"/>
          <w:szCs w:val="24"/>
        </w:rPr>
      </w:pPr>
      <w:r w:rsidRPr="00B3302E">
        <w:rPr>
          <w:sz w:val="24"/>
          <w:szCs w:val="24"/>
        </w:rPr>
        <w:drawing>
          <wp:inline distT="0" distB="0" distL="0" distR="0" wp14:anchorId="2B2F072F" wp14:editId="7C7890B6">
            <wp:extent cx="5731510" cy="2677160"/>
            <wp:effectExtent l="0" t="0" r="2540" b="8890"/>
            <wp:docPr id="1178317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677160"/>
                    </a:xfrm>
                    <a:prstGeom prst="rect">
                      <a:avLst/>
                    </a:prstGeom>
                    <a:noFill/>
                    <a:ln>
                      <a:noFill/>
                    </a:ln>
                  </pic:spPr>
                </pic:pic>
              </a:graphicData>
            </a:graphic>
          </wp:inline>
        </w:drawing>
      </w:r>
    </w:p>
    <w:p w14:paraId="14F69ED1" w14:textId="1FBE0505" w:rsidR="00983EB0" w:rsidRDefault="00983EB0">
      <w:pPr>
        <w:rPr>
          <w:sz w:val="24"/>
          <w:szCs w:val="24"/>
        </w:rPr>
      </w:pPr>
    </w:p>
    <w:p w14:paraId="6D1D4037" w14:textId="77777777" w:rsidR="00983EB0" w:rsidRDefault="00000000">
      <w:pPr>
        <w:rPr>
          <w:b/>
          <w:sz w:val="24"/>
          <w:szCs w:val="24"/>
        </w:rPr>
      </w:pPr>
      <w:r>
        <w:rPr>
          <w:b/>
          <w:sz w:val="24"/>
          <w:szCs w:val="24"/>
        </w:rPr>
        <w:t>Example:</w:t>
      </w:r>
    </w:p>
    <w:p w14:paraId="163581DB" w14:textId="561D12E7" w:rsidR="00983EB0" w:rsidRDefault="00B3302E">
      <w:pPr>
        <w:rPr>
          <w:sz w:val="24"/>
          <w:szCs w:val="24"/>
        </w:rPr>
      </w:pPr>
      <w:r w:rsidRPr="00B3302E">
        <w:rPr>
          <w:sz w:val="24"/>
          <w:szCs w:val="24"/>
        </w:rPr>
        <w:drawing>
          <wp:inline distT="0" distB="0" distL="0" distR="0" wp14:anchorId="346B001C" wp14:editId="34C94DAA">
            <wp:extent cx="5731510" cy="1186815"/>
            <wp:effectExtent l="0" t="0" r="2540" b="0"/>
            <wp:docPr id="1499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334" name=""/>
                    <pic:cNvPicPr/>
                  </pic:nvPicPr>
                  <pic:blipFill>
                    <a:blip r:embed="rId6"/>
                    <a:stretch>
                      <a:fillRect/>
                    </a:stretch>
                  </pic:blipFill>
                  <pic:spPr>
                    <a:xfrm>
                      <a:off x="0" y="0"/>
                      <a:ext cx="5731510" cy="1186815"/>
                    </a:xfrm>
                    <a:prstGeom prst="rect">
                      <a:avLst/>
                    </a:prstGeom>
                  </pic:spPr>
                </pic:pic>
              </a:graphicData>
            </a:graphic>
          </wp:inline>
        </w:drawing>
      </w:r>
    </w:p>
    <w:tbl>
      <w:tblPr>
        <w:tblStyle w:val="a0"/>
        <w:tblpPr w:leftFromText="180" w:rightFromText="180" w:horzAnchor="margin" w:tblpY="-11904"/>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1418"/>
        <w:gridCol w:w="1559"/>
        <w:gridCol w:w="1207"/>
        <w:gridCol w:w="1501"/>
        <w:gridCol w:w="2537"/>
      </w:tblGrid>
      <w:tr w:rsidR="00983EB0" w14:paraId="2E1071B3" w14:textId="77777777" w:rsidTr="00B3302E">
        <w:tc>
          <w:tcPr>
            <w:tcW w:w="1843" w:type="dxa"/>
          </w:tcPr>
          <w:p w14:paraId="1DC37C69" w14:textId="77777777" w:rsidR="00983EB0" w:rsidRDefault="00000000" w:rsidP="00B3302E">
            <w:pPr>
              <w:rPr>
                <w:b/>
                <w:sz w:val="24"/>
                <w:szCs w:val="24"/>
              </w:rPr>
            </w:pPr>
            <w:r>
              <w:rPr>
                <w:b/>
                <w:sz w:val="24"/>
                <w:szCs w:val="24"/>
              </w:rPr>
              <w:lastRenderedPageBreak/>
              <w:t>Problem Statement (PS)</w:t>
            </w:r>
          </w:p>
        </w:tc>
        <w:tc>
          <w:tcPr>
            <w:tcW w:w="1418" w:type="dxa"/>
          </w:tcPr>
          <w:p w14:paraId="6F88976B" w14:textId="77777777" w:rsidR="00983EB0" w:rsidRDefault="00000000" w:rsidP="00B3302E">
            <w:pPr>
              <w:rPr>
                <w:b/>
                <w:sz w:val="24"/>
                <w:szCs w:val="24"/>
              </w:rPr>
            </w:pPr>
            <w:r>
              <w:rPr>
                <w:b/>
                <w:sz w:val="24"/>
                <w:szCs w:val="24"/>
              </w:rPr>
              <w:t>I am (Customer)</w:t>
            </w:r>
          </w:p>
        </w:tc>
        <w:tc>
          <w:tcPr>
            <w:tcW w:w="1559" w:type="dxa"/>
          </w:tcPr>
          <w:p w14:paraId="6625C474" w14:textId="77777777" w:rsidR="00983EB0" w:rsidRDefault="00000000" w:rsidP="00B3302E">
            <w:pPr>
              <w:rPr>
                <w:b/>
                <w:sz w:val="24"/>
                <w:szCs w:val="24"/>
              </w:rPr>
            </w:pPr>
            <w:r>
              <w:rPr>
                <w:b/>
                <w:sz w:val="24"/>
                <w:szCs w:val="24"/>
              </w:rPr>
              <w:t>I’m trying to</w:t>
            </w:r>
          </w:p>
        </w:tc>
        <w:tc>
          <w:tcPr>
            <w:tcW w:w="1207" w:type="dxa"/>
          </w:tcPr>
          <w:p w14:paraId="51EE7539" w14:textId="77777777" w:rsidR="00983EB0" w:rsidRDefault="00000000" w:rsidP="00B3302E">
            <w:pPr>
              <w:rPr>
                <w:b/>
                <w:sz w:val="24"/>
                <w:szCs w:val="24"/>
              </w:rPr>
            </w:pPr>
            <w:r>
              <w:rPr>
                <w:b/>
                <w:sz w:val="24"/>
                <w:szCs w:val="24"/>
              </w:rPr>
              <w:t>But</w:t>
            </w:r>
          </w:p>
        </w:tc>
        <w:tc>
          <w:tcPr>
            <w:tcW w:w="1501" w:type="dxa"/>
          </w:tcPr>
          <w:p w14:paraId="4413F8CD" w14:textId="77777777" w:rsidR="00983EB0" w:rsidRDefault="00000000" w:rsidP="00B3302E">
            <w:pPr>
              <w:rPr>
                <w:b/>
                <w:sz w:val="24"/>
                <w:szCs w:val="24"/>
              </w:rPr>
            </w:pPr>
            <w:r>
              <w:rPr>
                <w:b/>
                <w:sz w:val="24"/>
                <w:szCs w:val="24"/>
              </w:rPr>
              <w:t>Because</w:t>
            </w:r>
          </w:p>
        </w:tc>
        <w:tc>
          <w:tcPr>
            <w:tcW w:w="2537" w:type="dxa"/>
          </w:tcPr>
          <w:p w14:paraId="4D3CBC4B" w14:textId="77777777" w:rsidR="00983EB0" w:rsidRDefault="00000000" w:rsidP="00B3302E">
            <w:pPr>
              <w:rPr>
                <w:b/>
                <w:sz w:val="24"/>
                <w:szCs w:val="24"/>
              </w:rPr>
            </w:pPr>
            <w:r>
              <w:rPr>
                <w:b/>
                <w:sz w:val="24"/>
                <w:szCs w:val="24"/>
              </w:rPr>
              <w:t>Which makes me feel</w:t>
            </w:r>
          </w:p>
        </w:tc>
      </w:tr>
      <w:tr w:rsidR="00983EB0" w14:paraId="7119206A" w14:textId="77777777" w:rsidTr="00B3302E">
        <w:tc>
          <w:tcPr>
            <w:tcW w:w="1843" w:type="dxa"/>
          </w:tcPr>
          <w:p w14:paraId="47E69B72" w14:textId="77777777" w:rsidR="00983EB0" w:rsidRDefault="00000000" w:rsidP="00B3302E">
            <w:pPr>
              <w:rPr>
                <w:sz w:val="24"/>
                <w:szCs w:val="24"/>
              </w:rPr>
            </w:pPr>
            <w:r>
              <w:rPr>
                <w:sz w:val="24"/>
                <w:szCs w:val="24"/>
              </w:rPr>
              <w:t>PS-1</w:t>
            </w:r>
          </w:p>
        </w:tc>
        <w:tc>
          <w:tcPr>
            <w:tcW w:w="1418" w:type="dxa"/>
          </w:tcPr>
          <w:p w14:paraId="74E63FD3" w14:textId="0231F8B3" w:rsidR="00983EB0" w:rsidRDefault="00B3302E" w:rsidP="00B3302E">
            <w:pPr>
              <w:rPr>
                <w:sz w:val="24"/>
                <w:szCs w:val="24"/>
              </w:rPr>
            </w:pPr>
            <w:r w:rsidRPr="00B3302E">
              <w:rPr>
                <w:sz w:val="24"/>
                <w:szCs w:val="24"/>
              </w:rPr>
              <w:t>A student attending networking events</w:t>
            </w:r>
          </w:p>
        </w:tc>
        <w:tc>
          <w:tcPr>
            <w:tcW w:w="1559" w:type="dxa"/>
          </w:tcPr>
          <w:p w14:paraId="402B7292" w14:textId="35A6D1AF" w:rsidR="00983EB0" w:rsidRDefault="00B3302E" w:rsidP="00B3302E">
            <w:pPr>
              <w:rPr>
                <w:sz w:val="24"/>
                <w:szCs w:val="24"/>
              </w:rPr>
            </w:pPr>
            <w:r w:rsidRPr="00B3302E">
              <w:rPr>
                <w:sz w:val="24"/>
                <w:szCs w:val="24"/>
              </w:rPr>
              <w:t>Prepare for networking events and start meaningful conversation</w:t>
            </w:r>
          </w:p>
        </w:tc>
        <w:tc>
          <w:tcPr>
            <w:tcW w:w="1207" w:type="dxa"/>
          </w:tcPr>
          <w:p w14:paraId="5DD71AB0" w14:textId="791BCEF9" w:rsidR="00983EB0" w:rsidRDefault="00FF676E" w:rsidP="00B3302E">
            <w:pPr>
              <w:rPr>
                <w:sz w:val="24"/>
                <w:szCs w:val="24"/>
              </w:rPr>
            </w:pPr>
            <w:r w:rsidRPr="00FF676E">
              <w:rPr>
                <w:sz w:val="24"/>
                <w:szCs w:val="24"/>
              </w:rPr>
              <w:t>I don't know how to begin conversations</w:t>
            </w:r>
          </w:p>
        </w:tc>
        <w:tc>
          <w:tcPr>
            <w:tcW w:w="1501" w:type="dxa"/>
          </w:tcPr>
          <w:p w14:paraId="2027AF00" w14:textId="4C6D88EA" w:rsidR="00983EB0" w:rsidRDefault="00FF676E" w:rsidP="00B3302E">
            <w:pPr>
              <w:rPr>
                <w:sz w:val="24"/>
                <w:szCs w:val="24"/>
              </w:rPr>
            </w:pPr>
            <w:r w:rsidRPr="00FF676E">
              <w:rPr>
                <w:sz w:val="24"/>
                <w:szCs w:val="24"/>
              </w:rPr>
              <w:t>I lack personalized guidance and relevant topics</w:t>
            </w:r>
          </w:p>
        </w:tc>
        <w:tc>
          <w:tcPr>
            <w:tcW w:w="2537" w:type="dxa"/>
          </w:tcPr>
          <w:p w14:paraId="2D715D68" w14:textId="4ECDCEB0" w:rsidR="00983EB0" w:rsidRDefault="00FF676E" w:rsidP="00B3302E">
            <w:pPr>
              <w:rPr>
                <w:sz w:val="24"/>
                <w:szCs w:val="24"/>
              </w:rPr>
            </w:pPr>
            <w:r w:rsidRPr="00FF676E">
              <w:rPr>
                <w:sz w:val="24"/>
                <w:szCs w:val="24"/>
              </w:rPr>
              <w:t>Nervous and unprepared</w:t>
            </w:r>
          </w:p>
        </w:tc>
      </w:tr>
      <w:tr w:rsidR="00983EB0" w14:paraId="4D8CDF81" w14:textId="77777777" w:rsidTr="00B3302E">
        <w:tc>
          <w:tcPr>
            <w:tcW w:w="1843" w:type="dxa"/>
          </w:tcPr>
          <w:p w14:paraId="6BFD8734" w14:textId="77777777" w:rsidR="00983EB0" w:rsidRDefault="00000000" w:rsidP="00B3302E">
            <w:pPr>
              <w:rPr>
                <w:sz w:val="24"/>
                <w:szCs w:val="24"/>
              </w:rPr>
            </w:pPr>
            <w:r>
              <w:rPr>
                <w:sz w:val="24"/>
                <w:szCs w:val="24"/>
              </w:rPr>
              <w:t>PS-2</w:t>
            </w:r>
          </w:p>
        </w:tc>
        <w:tc>
          <w:tcPr>
            <w:tcW w:w="1418" w:type="dxa"/>
          </w:tcPr>
          <w:p w14:paraId="7838CA1A" w14:textId="4236163E" w:rsidR="00983EB0" w:rsidRDefault="00FF676E" w:rsidP="00B3302E">
            <w:pPr>
              <w:rPr>
                <w:sz w:val="24"/>
                <w:szCs w:val="24"/>
              </w:rPr>
            </w:pPr>
            <w:r w:rsidRPr="00FF676E">
              <w:rPr>
                <w:sz w:val="24"/>
                <w:szCs w:val="24"/>
              </w:rPr>
              <w:t>A young professional attending conferences</w:t>
            </w:r>
          </w:p>
        </w:tc>
        <w:tc>
          <w:tcPr>
            <w:tcW w:w="1559" w:type="dxa"/>
          </w:tcPr>
          <w:p w14:paraId="35AE3D29" w14:textId="524761FA" w:rsidR="00983EB0" w:rsidRDefault="00FF676E" w:rsidP="00B3302E">
            <w:pPr>
              <w:rPr>
                <w:sz w:val="24"/>
                <w:szCs w:val="24"/>
              </w:rPr>
            </w:pPr>
            <w:r w:rsidRPr="00FF676E">
              <w:rPr>
                <w:sz w:val="24"/>
                <w:szCs w:val="24"/>
              </w:rPr>
              <w:t>Build professional connections and expand my network</w:t>
            </w:r>
          </w:p>
        </w:tc>
        <w:tc>
          <w:tcPr>
            <w:tcW w:w="1207" w:type="dxa"/>
          </w:tcPr>
          <w:p w14:paraId="786D0F27" w14:textId="2E2AE8B6" w:rsidR="00983EB0" w:rsidRDefault="00FF676E" w:rsidP="00B3302E">
            <w:pPr>
              <w:rPr>
                <w:sz w:val="24"/>
                <w:szCs w:val="24"/>
              </w:rPr>
            </w:pPr>
            <w:r w:rsidRPr="00FF676E">
              <w:rPr>
                <w:sz w:val="24"/>
                <w:szCs w:val="24"/>
              </w:rPr>
              <w:t>I find it difficult to keep conversations engaging</w:t>
            </w:r>
          </w:p>
        </w:tc>
        <w:tc>
          <w:tcPr>
            <w:tcW w:w="1501" w:type="dxa"/>
          </w:tcPr>
          <w:p w14:paraId="0AEB5364" w14:textId="04A6B6FA" w:rsidR="00983EB0" w:rsidRDefault="00FF676E" w:rsidP="00B3302E">
            <w:pPr>
              <w:rPr>
                <w:sz w:val="24"/>
                <w:szCs w:val="24"/>
              </w:rPr>
            </w:pPr>
            <w:r w:rsidRPr="00FF676E">
              <w:rPr>
                <w:sz w:val="24"/>
                <w:szCs w:val="24"/>
              </w:rPr>
              <w:t>I don't have quick access to reliable information or conversation ideas</w:t>
            </w:r>
          </w:p>
        </w:tc>
        <w:tc>
          <w:tcPr>
            <w:tcW w:w="2537" w:type="dxa"/>
          </w:tcPr>
          <w:p w14:paraId="00EADF80" w14:textId="122700CB" w:rsidR="00983EB0" w:rsidRDefault="00FF676E" w:rsidP="00B3302E">
            <w:pPr>
              <w:rPr>
                <w:sz w:val="24"/>
                <w:szCs w:val="24"/>
              </w:rPr>
            </w:pPr>
            <w:r w:rsidRPr="00FF676E">
              <w:rPr>
                <w:sz w:val="24"/>
                <w:szCs w:val="24"/>
              </w:rPr>
              <w:t>Less confident and frustrated</w:t>
            </w:r>
          </w:p>
        </w:tc>
      </w:tr>
    </w:tbl>
    <w:p w14:paraId="306745EF" w14:textId="77777777" w:rsidR="00983EB0" w:rsidRDefault="00983EB0">
      <w:pPr>
        <w:rPr>
          <w:sz w:val="24"/>
          <w:szCs w:val="24"/>
        </w:rPr>
      </w:pPr>
    </w:p>
    <w:sectPr w:rsidR="00983EB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B0"/>
    <w:rsid w:val="008B13C1"/>
    <w:rsid w:val="00983EB0"/>
    <w:rsid w:val="00B3302E"/>
    <w:rsid w:val="00FF67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E74A6"/>
  <w15:docId w15:val="{793B56E1-AF58-45F9-95D2-954E2876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171</Words>
  <Characters>975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Ravi teja</cp:lastModifiedBy>
  <cp:revision>2</cp:revision>
  <dcterms:created xsi:type="dcterms:W3CDTF">2022-09-18T16:51:00Z</dcterms:created>
  <dcterms:modified xsi:type="dcterms:W3CDTF">2026-07-17T17:43:00Z</dcterms:modified>
</cp:coreProperties>
</file>