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B1BB" w14:textId="2A7BA800" w:rsidR="00D37B91" w:rsidRDefault="00C87C28" w:rsidP="00D37B91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B</w:t>
      </w:r>
      <w:r w:rsidR="00D37B91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uild</w:t>
      </w: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ing</w:t>
      </w:r>
      <w:r w:rsidR="00D37B91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a simple movie booking system as explained below.</w:t>
      </w:r>
    </w:p>
    <w:p w14:paraId="73690D9A" w14:textId="77777777" w:rsidR="00D37B91" w:rsidRDefault="00D37B91" w:rsidP="00D37B91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Bold" w:hAnsi="AppleSystemUIFontBold" w:cs="AppleSystemUIFontBold"/>
          <w:b/>
          <w:bCs/>
          <w:noProof w:val="0"/>
          <w:sz w:val="26"/>
          <w:szCs w:val="26"/>
          <w:lang w:bidi="ar-SA"/>
        </w:rPr>
        <w:t>Core features: </w:t>
      </w:r>
    </w:p>
    <w:p w14:paraId="203BAF67" w14:textId="2037328F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This system focuses only on a use case where multiple users trying to book tickets to the same movie show. However, make sure the data model supports multiple movies, shows, and cinema halls.   ===&gt; (Done)</w:t>
      </w:r>
      <w:r w:rsidR="005C5787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</w:t>
      </w:r>
    </w:p>
    <w:p w14:paraId="2CC4CFF8" w14:textId="1B2869D1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A user can choose up to 6 seats from a cinema hall.</w:t>
      </w:r>
      <w:r w:rsidR="00E32AF0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(Done)</w:t>
      </w: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  </w:t>
      </w:r>
      <w:r w:rsidR="00904EB3" w:rsidRPr="00904EB3">
        <w:rPr>
          <w:rFonts w:ascii="AppleSystemUIFont" w:hAnsi="AppleSystemUIFont" w:cs="AppleSystemUIFont"/>
          <w:noProof w:val="0"/>
          <w:sz w:val="26"/>
          <w:szCs w:val="26"/>
          <w:lang w:bidi="ar-SA"/>
        </w:rPr>
        <w:sym w:font="Wingdings" w:char="F0E8"/>
      </w:r>
      <w:r w:rsidR="00904EB3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</w:t>
      </w:r>
      <w:proofErr w:type="spellStart"/>
      <w:r w:rsidR="00904EB3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SpringJPA</w:t>
      </w:r>
      <w:proofErr w:type="spellEnd"/>
    </w:p>
    <w:p w14:paraId="156B36DC" w14:textId="2F2C6A03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A user has to pay for the seats within 2 minutes. If not, the seats will be released for other users to book.  ===&gt; (Done)</w:t>
      </w:r>
      <w:r w:rsidR="00321876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Transaction Management</w:t>
      </w:r>
    </w:p>
    <w:p w14:paraId="4D2460A0" w14:textId="31EA81FB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Assume payment is handled by a third-party payment system. The outcome of the payment API will be either success or a failure.  ===&gt; (Done) </w:t>
      </w:r>
      <w:proofErr w:type="spellStart"/>
      <w:r w:rsidR="00F15F61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Hystrix</w:t>
      </w:r>
      <w:proofErr w:type="spellEnd"/>
    </w:p>
    <w:p w14:paraId="079BB7A4" w14:textId="78CD5BDB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Seats are blocked on a first-come-first-served basis. Unfortunately, if the same seat is chosen by more than one user, then pick one user who blocks the max number of seats. If there is a tie between users, then pick one user randomly and reject everyone else. </w:t>
      </w:r>
      <w:r w:rsidR="00A64918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 =</w:t>
      </w:r>
      <w:r w:rsidR="00A64918" w:rsidRPr="00A64918">
        <w:rPr>
          <w:rFonts w:ascii="AppleSystemUIFont" w:hAnsi="AppleSystemUIFont" w:cs="AppleSystemUIFont"/>
          <w:noProof w:val="0"/>
          <w:sz w:val="26"/>
          <w:szCs w:val="26"/>
          <w:lang w:bidi="ar-SA"/>
        </w:rPr>
        <w:sym w:font="Wingdings" w:char="F0E8"/>
      </w:r>
      <w:r w:rsidR="00A64918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</w:t>
      </w:r>
      <w:r w:rsidR="002F5F4F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(Done) </w:t>
      </w:r>
      <w:r w:rsidR="00A64918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Blocking</w:t>
      </w:r>
      <w:r w:rsidR="00027648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</w:t>
      </w:r>
      <w:r w:rsidR="00A64918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Queue</w:t>
      </w:r>
    </w:p>
    <w:p w14:paraId="7BE0B610" w14:textId="6389237E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Scalable system - multiple instances of the application should be able to work together to book tickets  ===&gt; (Done) </w:t>
      </w:r>
      <w:r w:rsidR="00455D2C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Spring</w:t>
      </w:r>
      <w:r w:rsidR="0073169D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B</w:t>
      </w:r>
      <w:r w:rsidR="00455D2C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oot Microservices</w:t>
      </w:r>
    </w:p>
    <w:p w14:paraId="76B57972" w14:textId="410D0CD4" w:rsidR="00D37B91" w:rsidRDefault="00D37B91" w:rsidP="00D37B9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Assume a single instance of a database is used for maintaining the state   ===&gt; (Done) </w:t>
      </w:r>
      <w:r w:rsidR="00232533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-</w:t>
      </w:r>
      <w:r w:rsidR="00F011FE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</w:t>
      </w:r>
      <w:proofErr w:type="spellStart"/>
      <w:r w:rsidR="00F011FE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Mysql</w:t>
      </w:r>
      <w:proofErr w:type="spellEnd"/>
    </w:p>
    <w:p w14:paraId="2B011183" w14:textId="77777777" w:rsidR="00D37B91" w:rsidRDefault="00D37B91" w:rsidP="00D37B91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  </w:t>
      </w:r>
      <w:r>
        <w:rPr>
          <w:rFonts w:ascii="AppleSystemUIFontBold" w:hAnsi="AppleSystemUIFontBold" w:cs="AppleSystemUIFontBold"/>
          <w:b/>
          <w:bCs/>
          <w:noProof w:val="0"/>
          <w:sz w:val="26"/>
          <w:szCs w:val="26"/>
          <w:lang w:bidi="ar-SA"/>
        </w:rPr>
        <w:t>API: </w:t>
      </w:r>
    </w:p>
    <w:p w14:paraId="6309953F" w14:textId="4484010B" w:rsidR="00D37B91" w:rsidRDefault="00D37B91" w:rsidP="00D37B9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Provide APIs to access this system's service  ===&gt; (Done)</w:t>
      </w:r>
      <w:r w:rsidR="00E96510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</w:t>
      </w:r>
      <w:r w:rsidR="00E96510">
        <w:rPr>
          <w:rFonts w:ascii="AppleSystemUIFont" w:hAnsi="AppleSystemUIFont" w:cs="AppleSystemUIFont"/>
          <w:noProof w:val="0"/>
          <w:sz w:val="26"/>
          <w:szCs w:val="26"/>
          <w:lang w:bidi="ar-SA"/>
        </w:rPr>
        <w:t>– Spring Security</w:t>
      </w:r>
    </w:p>
    <w:p w14:paraId="01AF76BF" w14:textId="009B5731" w:rsidR="00D37B91" w:rsidRDefault="00D37B91" w:rsidP="00D37B9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Secure the APIs  ===&gt; (Done)</w:t>
      </w:r>
      <w:r w:rsidR="00B171FD">
        <w:rPr>
          <w:rFonts w:ascii="AppleSystemUIFont" w:hAnsi="AppleSystemUIFont" w:cs="AppleSystemUIFont"/>
          <w:noProof w:val="0"/>
          <w:sz w:val="26"/>
          <w:szCs w:val="26"/>
          <w:lang w:bidi="ar-SA"/>
        </w:rPr>
        <w:t xml:space="preserve"> – Spring Security</w:t>
      </w:r>
      <w:r>
        <w:rPr>
          <w:rFonts w:ascii="AppleSystemUIFont" w:hAnsi="AppleSystemUIFont" w:cs="AppleSystemUIFont"/>
          <w:noProof w:val="0"/>
          <w:sz w:val="26"/>
          <w:szCs w:val="26"/>
          <w:lang w:bidi="ar-SA"/>
        </w:rPr>
        <w:t> </w:t>
      </w:r>
    </w:p>
    <w:p w14:paraId="626CB1F7" w14:textId="7EF42F4A" w:rsidR="005C5787" w:rsidRDefault="005C5787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</w:p>
    <w:p w14:paraId="78C71806" w14:textId="08F19EFC" w:rsidR="005C5787" w:rsidRDefault="005C5787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</w:p>
    <w:p w14:paraId="386CE651" w14:textId="44CC70D1" w:rsidR="005C5787" w:rsidRDefault="005C5787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</w:p>
    <w:p w14:paraId="7210CF06" w14:textId="77777777" w:rsidR="005C5787" w:rsidRDefault="005C5787" w:rsidP="005C5787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bidi="ar-SA"/>
        </w:rPr>
      </w:pPr>
    </w:p>
    <w:p w14:paraId="35E9E3E8" w14:textId="0ADA9076" w:rsidR="00FF1B17" w:rsidRDefault="00FF1B17"/>
    <w:p w14:paraId="7DE4AD65" w14:textId="48DCF42D" w:rsidR="009C6F09" w:rsidRDefault="009C6F09"/>
    <w:p w14:paraId="5F903F2F" w14:textId="3BD4C9F0" w:rsidR="009C6F09" w:rsidRDefault="009C6F09"/>
    <w:p w14:paraId="6D53CA2F" w14:textId="09E315DD" w:rsidR="009C6F09" w:rsidRDefault="009C6F09"/>
    <w:p w14:paraId="67CA7C5A" w14:textId="147CA4F2" w:rsidR="005C5787" w:rsidRDefault="005C5787">
      <w:r>
        <w:t>Various concepts for Transaction Mangement planned to used</w:t>
      </w:r>
    </w:p>
    <w:p w14:paraId="0CD0A6F8" w14:textId="3BA21D69" w:rsidR="005C5787" w:rsidRDefault="005C5787"/>
    <w:p w14:paraId="36B8AA54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1)Using basic synchronization</w:t>
      </w:r>
    </w:p>
    <w:p w14:paraId="656B1F3F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599A9FB5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2)</w:t>
      </w:r>
      <w:proofErr w:type="spellStart"/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ReadWriteLocks</w:t>
      </w:r>
      <w:proofErr w:type="spellEnd"/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 xml:space="preserve"> </w:t>
      </w:r>
    </w:p>
    <w:p w14:paraId="1BEDCB35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0C996BAD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3)</w:t>
      </w:r>
      <w:proofErr w:type="spellStart"/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CompletableFuture</w:t>
      </w:r>
      <w:proofErr w:type="spellEnd"/>
    </w:p>
    <w:p w14:paraId="74C480E5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3191C21C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4)@Transactional  in spring</w:t>
      </w:r>
    </w:p>
    <w:p w14:paraId="3FD07BD2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3C2B045A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 xml:space="preserve">    </w:t>
      </w:r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 xml:space="preserve">@Transactional(isolation = </w:t>
      </w:r>
      <w:proofErr w:type="spellStart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Isolation.SERIALIZABLE</w:t>
      </w:r>
      <w:proofErr w:type="spellEnd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)</w:t>
      </w:r>
    </w:p>
    <w:p w14:paraId="5952BB19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 xml:space="preserve">    @Transactional( propagation = </w:t>
      </w:r>
      <w:proofErr w:type="spellStart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Propagation.SUPPORTS</w:t>
      </w:r>
      <w:proofErr w:type="spellEnd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 xml:space="preserve"> , </w:t>
      </w:r>
      <w:proofErr w:type="spellStart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readOnly</w:t>
      </w:r>
      <w:proofErr w:type="spellEnd"/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 xml:space="preserve"> = true )</w:t>
      </w:r>
    </w:p>
    <w:p w14:paraId="08091114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5EE0D998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7308984C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2BC79405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lastRenderedPageBreak/>
        <w:t xml:space="preserve">5)Hibernate locks ( optimistic locking, pessimistic locking by version , timestamp) 2 phase commit, 3 phase commit. </w:t>
      </w:r>
    </w:p>
    <w:p w14:paraId="228659C3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172E4E6E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  <w:t>6)Plain JDBC</w:t>
      </w:r>
    </w:p>
    <w:p w14:paraId="66839B77" w14:textId="77777777" w:rsidR="00DD055B" w:rsidRPr="00AD7819" w:rsidRDefault="00DD055B" w:rsidP="00DD055B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noProof w:val="0"/>
          <w:sz w:val="20"/>
          <w:szCs w:val="26"/>
          <w:lang w:bidi="ar-SA"/>
        </w:rPr>
      </w:pPr>
    </w:p>
    <w:p w14:paraId="61F00556" w14:textId="77777777" w:rsidR="00DD055B" w:rsidRPr="00AD7819" w:rsidRDefault="00DD055B" w:rsidP="00DD055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Local Transactions</w:t>
      </w:r>
    </w:p>
    <w:p w14:paraId="50099DAA" w14:textId="77777777" w:rsidR="00DD055B" w:rsidRPr="00AD7819" w:rsidRDefault="00DD055B" w:rsidP="00DD055B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noProof w:val="0"/>
          <w:sz w:val="20"/>
          <w:szCs w:val="26"/>
          <w:lang w:bidi="ar-SA"/>
        </w:rPr>
      </w:pPr>
      <w:r w:rsidRPr="00AD7819">
        <w:rPr>
          <w:rFonts w:ascii="Helvetica Neue" w:hAnsi="Helvetica Neue" w:cs="Helvetica Neue"/>
          <w:noProof w:val="0"/>
          <w:sz w:val="20"/>
          <w:szCs w:val="26"/>
          <w:lang w:bidi="ar-SA"/>
        </w:rPr>
        <w:t>Global / Distributed Transactions</w:t>
      </w:r>
    </w:p>
    <w:p w14:paraId="554F0A27" w14:textId="34E846FD" w:rsidR="005C5787" w:rsidRDefault="005C5787">
      <w:pPr>
        <w:rPr>
          <w:sz w:val="20"/>
        </w:rPr>
      </w:pPr>
    </w:p>
    <w:p w14:paraId="4DF81893" w14:textId="5AF33344" w:rsidR="00AD7819" w:rsidRDefault="00AD7819">
      <w:pPr>
        <w:rPr>
          <w:sz w:val="20"/>
        </w:rPr>
      </w:pPr>
    </w:p>
    <w:p w14:paraId="0C3F1BD2" w14:textId="63152E39" w:rsidR="00AA5CB7" w:rsidRPr="00AA5CB7" w:rsidRDefault="00AA5CB7" w:rsidP="00AA5CB7">
      <w:pPr>
        <w:rPr>
          <w:sz w:val="18"/>
        </w:rPr>
      </w:pPr>
      <w:proofErr w:type="spellStart"/>
      <w:r w:rsidRPr="00AA5CB7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>RestTemplate</w:t>
      </w:r>
      <w:proofErr w:type="spellEnd"/>
      <w:r w:rsidRPr="00AA5CB7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 xml:space="preserve"> </w:t>
      </w:r>
      <w:r w:rsidRPr="00AA5CB7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>– synchronous Communication of microservices</w:t>
      </w:r>
    </w:p>
    <w:p w14:paraId="3F7FA5CA" w14:textId="77777777" w:rsidR="00531174" w:rsidRPr="00531174" w:rsidRDefault="00531174" w:rsidP="00531174">
      <w:pPr>
        <w:rPr>
          <w:rFonts w:ascii="AppleSystemUIFont" w:hAnsi="AppleSystemUIFont" w:cs="AppleSystemUIFont"/>
          <w:noProof w:val="0"/>
          <w:sz w:val="18"/>
          <w:szCs w:val="26"/>
          <w:lang w:bidi="ar-SA"/>
        </w:rPr>
      </w:pPr>
      <w:proofErr w:type="spellStart"/>
      <w:r w:rsidRPr="00531174">
        <w:rPr>
          <w:rFonts w:ascii="AppleSystemUIFont" w:hAnsi="AppleSystemUIFont" w:cs="AppleSystemUIFont"/>
          <w:noProof w:val="0"/>
          <w:sz w:val="18"/>
          <w:szCs w:val="26"/>
          <w:lang w:bidi="ar-SA"/>
        </w:rPr>
        <w:t>ReactiveCrudRepository</w:t>
      </w:r>
      <w:proofErr w:type="spellEnd"/>
    </w:p>
    <w:p w14:paraId="2C616A79" w14:textId="3AB653BF" w:rsidR="00AA5CB7" w:rsidRDefault="00AA5CB7">
      <w:pPr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</w:pPr>
    </w:p>
    <w:p w14:paraId="7FB78BEB" w14:textId="77777777" w:rsidR="00531174" w:rsidRPr="00AA5CB7" w:rsidRDefault="00531174">
      <w:pPr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</w:pPr>
    </w:p>
    <w:p w14:paraId="5FC02251" w14:textId="38406CFC" w:rsidR="00AA5CB7" w:rsidRPr="00AA5CB7" w:rsidRDefault="00AA5CB7">
      <w:pPr>
        <w:rPr>
          <w:sz w:val="18"/>
        </w:rPr>
      </w:pPr>
      <w:proofErr w:type="spellStart"/>
      <w:r w:rsidRPr="00AA5CB7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>WebCl</w:t>
      </w:r>
      <w:r w:rsidR="00F7747C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>i</w:t>
      </w:r>
      <w:r w:rsidRPr="00AA5CB7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>ent</w:t>
      </w:r>
      <w:proofErr w:type="spellEnd"/>
      <w:r w:rsidRPr="00AA5CB7">
        <w:rPr>
          <w:rFonts w:ascii="AppleSystemUIFontBold" w:hAnsi="AppleSystemUIFontBold" w:cs="AppleSystemUIFontBold"/>
          <w:b/>
          <w:bCs/>
          <w:noProof w:val="0"/>
          <w:sz w:val="18"/>
          <w:szCs w:val="26"/>
          <w:lang w:bidi="ar-SA"/>
        </w:rPr>
        <w:t xml:space="preserve"> – Asynchronous Communication of microservices</w:t>
      </w:r>
    </w:p>
    <w:sectPr w:rsidR="00AA5CB7" w:rsidRPr="00AA5CB7" w:rsidSect="001654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91"/>
    <w:rsid w:val="00027648"/>
    <w:rsid w:val="00232533"/>
    <w:rsid w:val="002F5F4F"/>
    <w:rsid w:val="00321876"/>
    <w:rsid w:val="00455D2C"/>
    <w:rsid w:val="00531174"/>
    <w:rsid w:val="005C5787"/>
    <w:rsid w:val="0073169D"/>
    <w:rsid w:val="00836650"/>
    <w:rsid w:val="00904EB3"/>
    <w:rsid w:val="009C6F09"/>
    <w:rsid w:val="00A64918"/>
    <w:rsid w:val="00AA5CB7"/>
    <w:rsid w:val="00AD7819"/>
    <w:rsid w:val="00B171FD"/>
    <w:rsid w:val="00C87C28"/>
    <w:rsid w:val="00D37B91"/>
    <w:rsid w:val="00DD055B"/>
    <w:rsid w:val="00E32AF0"/>
    <w:rsid w:val="00E96510"/>
    <w:rsid w:val="00F011FE"/>
    <w:rsid w:val="00F15F61"/>
    <w:rsid w:val="00F7747C"/>
    <w:rsid w:val="00FA08DE"/>
    <w:rsid w:val="00FF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BAC1B"/>
  <w15:chartTrackingRefBased/>
  <w15:docId w15:val="{49CC9C76-B98D-AE4F-AE74-8789CDDB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55B"/>
    <w:rPr>
      <w:noProof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Kumar</dc:creator>
  <cp:keywords/>
  <dc:description/>
  <cp:lastModifiedBy>Venkatesh Kumar</cp:lastModifiedBy>
  <cp:revision>23</cp:revision>
  <dcterms:created xsi:type="dcterms:W3CDTF">2021-09-07T07:16:00Z</dcterms:created>
  <dcterms:modified xsi:type="dcterms:W3CDTF">2021-09-07T07:26:00Z</dcterms:modified>
</cp:coreProperties>
</file>