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F22778" w:rsidRDefault="00CD76DD" w:rsidP="00F22778">
      <w:pPr>
        <w:pStyle w:val="Title"/>
        <w:jc w:val="center"/>
        <w:rPr>
          <w14:shadow w14:blurRad="63500" w14:dist="50800" w14:dir="162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accent3">
                <w14:lumMod w14:val="40000"/>
                <w14:lumOff w14:val="6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481367783"/>
      <w:bookmarkEnd w:id="0"/>
      <w:r w:rsidRPr="00F22778">
        <w:rPr>
          <w14:shadow w14:blurRad="63500" w14:dist="50800" w14:dir="162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accent3">
                <w14:lumMod w14:val="40000"/>
                <w14:lumOff w14:val="6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Stock Prediction of Facebook</w:t>
      </w:r>
    </w:p>
    <w:p w:rsidR="00F22778" w:rsidRDefault="00F22778" w:rsidP="00F22778">
      <w:pPr>
        <w:pStyle w:val="Title"/>
        <w:tabs>
          <w:tab w:val="left" w:pos="1500"/>
        </w:tabs>
        <w:jc w:val="both"/>
      </w:pPr>
      <w:r>
        <w:tab/>
      </w:r>
    </w:p>
    <w:p w:rsidR="00F22778" w:rsidRDefault="00F22778" w:rsidP="00F22778">
      <w:pPr>
        <w:pStyle w:val="Title"/>
        <w:jc w:val="center"/>
      </w:pPr>
      <w:r>
        <w:rPr>
          <w:noProof/>
          <w:lang w:eastAsia="en-US"/>
        </w:rPr>
        <w:drawing>
          <wp:inline distT="0" distB="0" distL="0" distR="0">
            <wp:extent cx="3771900" cy="2828925"/>
            <wp:effectExtent l="0" t="0" r="0" b="9525"/>
            <wp:docPr id="9" name="Picture 9" descr="https://www.wallstreetpr.com/wp-content/uploads/2014/01/Facebook-Nasdaq-lis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allstreetpr.com/wp-content/uploads/2014/01/Facebook-Nasdaq-list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F22778" w:rsidRDefault="00F22778" w:rsidP="00F22778">
      <w:pPr>
        <w:pStyle w:val="Title"/>
        <w:jc w:val="center"/>
      </w:pPr>
      <w:r>
        <w:rPr>
          <w:noProof/>
          <w:lang w:eastAsia="en-US"/>
        </w:rPr>
        <w:drawing>
          <wp:inline distT="0" distB="0" distL="0" distR="0">
            <wp:extent cx="3771900" cy="2123440"/>
            <wp:effectExtent l="0" t="0" r="0" b="0"/>
            <wp:docPr id="10" name="Picture 10" descr="http://i2.cdn.turner.com/money/dam/assets/150626115525-nyse-stocks-premarket-june-2015-540x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2.cdn.turner.com/money/dam/assets/150626115525-nyse-stocks-premarket-june-2015-540x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716" cy="2140225"/>
                    </a:xfrm>
                    <a:prstGeom prst="rect">
                      <a:avLst/>
                    </a:prstGeom>
                    <a:noFill/>
                    <a:ln>
                      <a:noFill/>
                    </a:ln>
                  </pic:spPr>
                </pic:pic>
              </a:graphicData>
            </a:graphic>
          </wp:inline>
        </w:drawing>
      </w:r>
    </w:p>
    <w:p w:rsidR="007D6912" w:rsidRDefault="007D6912" w:rsidP="007D6912">
      <w:pPr>
        <w:spacing w:after="0" w:line="240" w:lineRule="auto"/>
        <w:jc w:val="center"/>
      </w:pPr>
    </w:p>
    <w:p w:rsidR="007D6912" w:rsidRPr="007D6912" w:rsidRDefault="007D6912" w:rsidP="007D6912">
      <w:pPr>
        <w:spacing w:after="0" w:line="240" w:lineRule="auto"/>
        <w:jc w:val="center"/>
        <w:rPr>
          <w:sz w:val="26"/>
          <w:szCs w:val="26"/>
        </w:rPr>
      </w:pPr>
      <w:r w:rsidRPr="007D6912">
        <w:rPr>
          <w:sz w:val="26"/>
          <w:szCs w:val="26"/>
        </w:rPr>
        <w:t xml:space="preserve">By </w:t>
      </w:r>
    </w:p>
    <w:p w:rsidR="007D6912" w:rsidRPr="007D6912" w:rsidRDefault="007D6912" w:rsidP="007D6912">
      <w:pPr>
        <w:spacing w:after="0" w:line="240" w:lineRule="auto"/>
        <w:jc w:val="center"/>
        <w:rPr>
          <w:sz w:val="26"/>
          <w:szCs w:val="26"/>
        </w:rPr>
      </w:pPr>
      <w:r w:rsidRPr="007D6912">
        <w:rPr>
          <w:sz w:val="26"/>
          <w:szCs w:val="26"/>
        </w:rPr>
        <w:t>Karishma</w:t>
      </w:r>
    </w:p>
    <w:p w:rsidR="007D6912" w:rsidRPr="007D6912" w:rsidRDefault="007D6912" w:rsidP="007D6912">
      <w:pPr>
        <w:spacing w:after="0" w:line="240" w:lineRule="auto"/>
        <w:jc w:val="center"/>
        <w:rPr>
          <w:sz w:val="26"/>
          <w:szCs w:val="26"/>
        </w:rPr>
      </w:pPr>
      <w:r w:rsidRPr="007D6912">
        <w:rPr>
          <w:sz w:val="26"/>
          <w:szCs w:val="26"/>
        </w:rPr>
        <w:t>Ravi Teja Buddabathuni</w:t>
      </w:r>
    </w:p>
    <w:p w:rsidR="007D6912" w:rsidRPr="007D6912" w:rsidRDefault="007D6912" w:rsidP="007D6912">
      <w:pPr>
        <w:spacing w:after="0" w:line="240" w:lineRule="auto"/>
        <w:jc w:val="center"/>
        <w:rPr>
          <w:sz w:val="26"/>
          <w:szCs w:val="26"/>
        </w:rPr>
      </w:pPr>
      <w:r w:rsidRPr="007D6912">
        <w:rPr>
          <w:sz w:val="26"/>
          <w:szCs w:val="26"/>
        </w:rPr>
        <w:t>Keshav Anand Botlaguduru</w:t>
      </w:r>
    </w:p>
    <w:p w:rsidR="007D6912" w:rsidRDefault="007D6912" w:rsidP="007D6912">
      <w:pPr>
        <w:spacing w:after="0" w:line="240" w:lineRule="auto"/>
        <w:jc w:val="center"/>
        <w:rPr>
          <w:sz w:val="26"/>
          <w:szCs w:val="26"/>
        </w:rPr>
      </w:pPr>
      <w:r w:rsidRPr="007D6912">
        <w:rPr>
          <w:sz w:val="26"/>
          <w:szCs w:val="26"/>
        </w:rPr>
        <w:t>Sruthi Vanam</w:t>
      </w:r>
    </w:p>
    <w:p w:rsidR="002826E9" w:rsidRDefault="002826E9" w:rsidP="007D6912">
      <w:pPr>
        <w:spacing w:after="0" w:line="240" w:lineRule="auto"/>
        <w:jc w:val="center"/>
        <w:rPr>
          <w:sz w:val="26"/>
          <w:szCs w:val="26"/>
        </w:rPr>
      </w:pPr>
    </w:p>
    <w:p w:rsidR="002826E9" w:rsidRPr="00853014" w:rsidRDefault="002826E9" w:rsidP="007D6912">
      <w:pPr>
        <w:spacing w:after="0" w:line="240" w:lineRule="auto"/>
        <w:jc w:val="center"/>
        <w:rPr>
          <w:b/>
          <w:sz w:val="26"/>
          <w:szCs w:val="26"/>
        </w:rPr>
      </w:pPr>
      <w:r w:rsidRPr="00853014">
        <w:rPr>
          <w:b/>
          <w:sz w:val="26"/>
          <w:szCs w:val="26"/>
        </w:rPr>
        <w:t>MSA 5160</w:t>
      </w:r>
    </w:p>
    <w:p w:rsidR="00855982" w:rsidRDefault="00CD76DD" w:rsidP="00563E70">
      <w:pPr>
        <w:pStyle w:val="Heading1"/>
        <w:jc w:val="both"/>
      </w:pPr>
      <w:r>
        <w:lastRenderedPageBreak/>
        <w:t>Introduction:</w:t>
      </w:r>
    </w:p>
    <w:p w:rsidR="005060D7" w:rsidRDefault="00CD76DD" w:rsidP="00563E70">
      <w:pPr>
        <w:jc w:val="both"/>
      </w:pPr>
      <w:r>
        <w:t xml:space="preserve"> Facebook</w:t>
      </w:r>
      <w:r w:rsidR="0014122C">
        <w:t xml:space="preserve"> is an American online social media and social networking service based in Menlo park California. It was</w:t>
      </w:r>
      <w:r>
        <w:t xml:space="preserve"> founded in 2004</w:t>
      </w:r>
      <w:r w:rsidR="0014122C">
        <w:t xml:space="preserve"> by Mark Zuckerberg along with his fellow Harvard students. It is</w:t>
      </w:r>
      <w:r>
        <w:t xml:space="preserve"> having multiple child companies like WhatsApp, Instagram. Facebook is leader in social networking. They wanted to deploy servers all over the world and for that reason they needed investors. </w:t>
      </w:r>
      <w:r w:rsidR="007D2AEB">
        <w:t>So,</w:t>
      </w:r>
      <w:r>
        <w:t xml:space="preserve"> in the year of 2012 Facebook </w:t>
      </w:r>
      <w:r w:rsidR="001F17AC">
        <w:t xml:space="preserve">entered stock market where they started their Initial Public Offering </w:t>
      </w:r>
      <w:r w:rsidR="0014122C">
        <w:t xml:space="preserve">and began to sell their stock after 3 months </w:t>
      </w:r>
      <w:r w:rsidR="001F17AC">
        <w:t xml:space="preserve">from US$ 31.71 </w:t>
      </w:r>
      <w:r w:rsidR="0014122C">
        <w:t xml:space="preserve">reaching and original peak market capitalization of US$ 104 billion </w:t>
      </w:r>
      <w:r w:rsidR="001F17AC">
        <w:t xml:space="preserve">and then they </w:t>
      </w:r>
      <w:r w:rsidR="0014122C">
        <w:t>became the biggest social networking sites which now having a stock price of US$ 150.25</w:t>
      </w:r>
      <w:r>
        <w:t>.</w:t>
      </w:r>
      <w:r w:rsidR="0014122C">
        <w:t xml:space="preserve"> Now Facebook is having more that 1.86 million active users all over the world.  </w:t>
      </w:r>
      <w:r>
        <w:t xml:space="preserve"> </w:t>
      </w:r>
    </w:p>
    <w:p w:rsidR="005060D7" w:rsidRDefault="005060D7" w:rsidP="00563E70">
      <w:pPr>
        <w:pStyle w:val="Heading1"/>
        <w:jc w:val="both"/>
      </w:pPr>
      <w:r>
        <w:t>Objective:</w:t>
      </w:r>
    </w:p>
    <w:p w:rsidR="005060D7" w:rsidRPr="005060D7" w:rsidRDefault="005060D7" w:rsidP="00563E70">
      <w:pPr>
        <w:jc w:val="both"/>
      </w:pPr>
      <w:r>
        <w:t>Here we are going to predict stock price of Facebook based on the historical data using Time series model. We will be comparing various model and then we will be checking goodness of our selected model and based on that we will be performing stock forecasting</w:t>
      </w:r>
      <w:r w:rsidR="00732BE6">
        <w:t xml:space="preserve"> to help the investors to take the timely decision while choosing this stock</w:t>
      </w:r>
      <w:r>
        <w:t>.</w:t>
      </w:r>
    </w:p>
    <w:p w:rsidR="00CD76DD" w:rsidRDefault="00CD76DD" w:rsidP="00563E70">
      <w:pPr>
        <w:pStyle w:val="Heading1"/>
        <w:jc w:val="both"/>
      </w:pPr>
      <w:r>
        <w:t>Meet the Data:</w:t>
      </w:r>
    </w:p>
    <w:p w:rsidR="00CD76DD" w:rsidRDefault="00CD76DD" w:rsidP="00563E70">
      <w:pPr>
        <w:jc w:val="both"/>
      </w:pPr>
      <w:r>
        <w:t>For prediction, we took data from 2013 to December 2016.Our dataset had 1008 observations and 7 variables.</w:t>
      </w:r>
      <w:r w:rsidR="007D2AEB" w:rsidRPr="007D2AEB">
        <w:t xml:space="preserve"> </w:t>
      </w:r>
      <w:r w:rsidR="006040B9" w:rsidRPr="00732BE6">
        <w:t xml:space="preserve">We have </w:t>
      </w:r>
      <w:r w:rsidR="00732BE6" w:rsidRPr="00732BE6">
        <w:t xml:space="preserve">imported </w:t>
      </w:r>
      <w:r w:rsidR="006040B9" w:rsidRPr="00732BE6">
        <w:t>the dataset in R using quantmod from yahoo finance.</w:t>
      </w:r>
      <w:r w:rsidR="00684519">
        <w:t xml:space="preserve"> </w:t>
      </w:r>
    </w:p>
    <w:p w:rsidR="007D2AEB" w:rsidRDefault="007D2AEB" w:rsidP="00563E70">
      <w:pPr>
        <w:jc w:val="both"/>
      </w:pPr>
      <w:r>
        <w:rPr>
          <w:noProof/>
          <w:lang w:eastAsia="en-US"/>
        </w:rPr>
        <w:drawing>
          <wp:inline distT="0" distB="0" distL="0" distR="0" wp14:anchorId="4D094DEC" wp14:editId="24CCAF41">
            <wp:extent cx="54578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1828800"/>
                    </a:xfrm>
                    <a:prstGeom prst="rect">
                      <a:avLst/>
                    </a:prstGeom>
                  </pic:spPr>
                </pic:pic>
              </a:graphicData>
            </a:graphic>
          </wp:inline>
        </w:drawing>
      </w:r>
    </w:p>
    <w:p w:rsidR="007D2AEB" w:rsidRDefault="007D2AEB" w:rsidP="00563E70">
      <w:pPr>
        <w:jc w:val="both"/>
      </w:pPr>
    </w:p>
    <w:p w:rsidR="007D2AEB" w:rsidRDefault="007D2AEB"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t>: Date of observation</w:t>
      </w:r>
    </w:p>
    <w:p w:rsidR="007D2AEB" w:rsidRDefault="007D2AEB"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t xml:space="preserve"> Opening price for a date.</w:t>
      </w:r>
    </w:p>
    <w:p w:rsidR="007D2AEB" w:rsidRDefault="007D2AEB"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r>
        <w:t>: High price of a day.</w:t>
      </w:r>
    </w:p>
    <w:p w:rsidR="007D2AEB" w:rsidRDefault="000D5C4C"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r>
        <w:t xml:space="preserve"> Low price of a day.</w:t>
      </w:r>
    </w:p>
    <w:p w:rsidR="000D5C4C" w:rsidRDefault="000D5C4C"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w:t>
      </w:r>
      <w:r>
        <w:t xml:space="preserve"> Total number of stocks sold for a date.</w:t>
      </w:r>
    </w:p>
    <w:p w:rsidR="000D5C4C" w:rsidRDefault="000D5C4C" w:rsidP="00563E70">
      <w:pPr>
        <w:jc w:val="both"/>
      </w:pPr>
      <w:r w:rsidRPr="00C25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Adjusted Close:</w:t>
      </w:r>
      <w:r>
        <w:t xml:space="preserve"> After the closing of stock, if there are corporate changes like stock splits, right offerings then it is captured in adjusted close.</w:t>
      </w:r>
    </w:p>
    <w:p w:rsidR="007D2AEB" w:rsidRDefault="007D2AEB" w:rsidP="00563E70">
      <w:pPr>
        <w:jc w:val="both"/>
      </w:pPr>
      <w:r>
        <w:t> </w:t>
      </w:r>
    </w:p>
    <w:p w:rsidR="00CD76DD" w:rsidRPr="00CD76DD" w:rsidRDefault="00CD76DD" w:rsidP="00563E70">
      <w:pPr>
        <w:jc w:val="both"/>
      </w:pPr>
    </w:p>
    <w:p w:rsidR="006040B9" w:rsidRDefault="006040B9" w:rsidP="00563E70">
      <w:pPr>
        <w:pStyle w:val="Heading1"/>
        <w:jc w:val="both"/>
      </w:pPr>
      <w:r>
        <w:t>CHALLENGES FACED:</w:t>
      </w:r>
    </w:p>
    <w:p w:rsidR="006040B9" w:rsidRDefault="006040B9" w:rsidP="00563E70">
      <w:pPr>
        <w:jc w:val="both"/>
      </w:pPr>
      <w:r>
        <w:t xml:space="preserve">Since we took data from yahoo using quantmod there were missing values as stock market does not run on Saturday and Sunday. </w:t>
      </w:r>
      <w:r w:rsidR="006C4482">
        <w:t>So,</w:t>
      </w:r>
      <w:r>
        <w:t xml:space="preserve"> to manage missing values we created continuous time series </w:t>
      </w:r>
      <w:r w:rsidR="006C4482">
        <w:t>object</w:t>
      </w:r>
      <w:r w:rsidR="00684519">
        <w:t xml:space="preserve"> by exporting the imported time series object to an Excel and loading that excel as continuous time series object</w:t>
      </w:r>
      <w:r w:rsidR="006C4482">
        <w:t xml:space="preserve">. To create time series </w:t>
      </w:r>
      <w:r w:rsidR="00AD1CE4">
        <w:t>model,</w:t>
      </w:r>
      <w:r w:rsidR="006C4482">
        <w:t xml:space="preserve"> we had to select model and we had selected close price as variable instead of adjusted close because adjusted close depends on corporate actions which we cannot predict hence we selected close price as variable.</w:t>
      </w:r>
    </w:p>
    <w:p w:rsidR="00AD1CE4" w:rsidRDefault="00AD1CE4" w:rsidP="00563E70">
      <w:pPr>
        <w:jc w:val="both"/>
      </w:pPr>
    </w:p>
    <w:p w:rsidR="00AD1CE4" w:rsidRDefault="00AD1CE4" w:rsidP="00563E70">
      <w:pPr>
        <w:pStyle w:val="Heading1"/>
        <w:jc w:val="both"/>
      </w:pPr>
      <w:r>
        <w:t>Exploratory Data analysis:</w:t>
      </w:r>
    </w:p>
    <w:p w:rsidR="00AD1CE4" w:rsidRDefault="00AD1CE4" w:rsidP="00563E70">
      <w:pPr>
        <w:jc w:val="both"/>
      </w:pPr>
      <w:r>
        <w:t>To build a time series the primary condition is that the data should be stationary. Here we plotted time series plot for close price.</w:t>
      </w:r>
    </w:p>
    <w:p w:rsidR="00C57662" w:rsidRDefault="00C57662" w:rsidP="00563E70">
      <w:pPr>
        <w:jc w:val="both"/>
      </w:pPr>
      <w:r w:rsidRPr="00C57662">
        <w:rPr>
          <w:noProof/>
          <w:lang w:eastAsia="en-US"/>
        </w:rPr>
        <w:drawing>
          <wp:inline distT="0" distB="0" distL="0" distR="0" wp14:anchorId="628378B9" wp14:editId="714F476E">
            <wp:extent cx="6027420" cy="3314700"/>
            <wp:effectExtent l="0" t="0" r="0" b="0"/>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referRelativeResize="0"/>
                  </pic:nvPicPr>
                  <pic:blipFill rotWithShape="1">
                    <a:blip r:embed="rId13">
                      <a:alphaModFix/>
                    </a:blip>
                    <a:srcRect/>
                    <a:stretch/>
                  </pic:blipFill>
                  <pic:spPr>
                    <a:xfrm>
                      <a:off x="0" y="0"/>
                      <a:ext cx="6027853" cy="3314938"/>
                    </a:xfrm>
                    <a:prstGeom prst="rect">
                      <a:avLst/>
                    </a:prstGeom>
                    <a:noFill/>
                    <a:ln>
                      <a:noFill/>
                    </a:ln>
                  </pic:spPr>
                </pic:pic>
              </a:graphicData>
            </a:graphic>
          </wp:inline>
        </w:drawing>
      </w:r>
    </w:p>
    <w:p w:rsidR="00C57662" w:rsidRDefault="00C57662" w:rsidP="00563E70">
      <w:pPr>
        <w:jc w:val="both"/>
      </w:pPr>
      <w:r>
        <w:t xml:space="preserve">So here we can see that the data is not stationary and it is having upward trend. </w:t>
      </w:r>
      <w:r w:rsidR="00E31EEA">
        <w:t>Also,</w:t>
      </w:r>
      <w:r>
        <w:t xml:space="preserve"> there is no seasonality because there no repetition of trend monthly, quarterly or yearly.</w:t>
      </w:r>
    </w:p>
    <w:p w:rsidR="00A201AE" w:rsidRDefault="00A201AE" w:rsidP="00563E70">
      <w:pPr>
        <w:jc w:val="both"/>
      </w:pPr>
    </w:p>
    <w:p w:rsidR="00E31EEA" w:rsidRDefault="00E31EEA" w:rsidP="00563E70">
      <w:pPr>
        <w:jc w:val="both"/>
      </w:pPr>
      <w:r>
        <w:lastRenderedPageBreak/>
        <w:t xml:space="preserve">To further check about the stationarity we have performed </w:t>
      </w:r>
      <w:r w:rsidRPr="00E31EEA">
        <w:rPr>
          <w:i/>
        </w:rPr>
        <w:t>adf test</w:t>
      </w:r>
      <w:r>
        <w:t>.</w:t>
      </w:r>
    </w:p>
    <w:p w:rsidR="00E31EEA" w:rsidRDefault="00E31EEA" w:rsidP="00563E70">
      <w:pPr>
        <w:pBdr>
          <w:top w:val="single" w:sz="4" w:space="1" w:color="auto"/>
          <w:left w:val="single" w:sz="4" w:space="4" w:color="auto"/>
          <w:bottom w:val="single" w:sz="4" w:space="1" w:color="auto"/>
          <w:right w:val="single" w:sz="4" w:space="4" w:color="auto"/>
        </w:pBdr>
        <w:jc w:val="both"/>
      </w:pPr>
    </w:p>
    <w:p w:rsidR="00E31EEA" w:rsidRDefault="00E31EEA" w:rsidP="00563E70">
      <w:pPr>
        <w:pBdr>
          <w:top w:val="single" w:sz="4" w:space="1" w:color="auto"/>
          <w:left w:val="single" w:sz="4" w:space="4" w:color="auto"/>
          <w:bottom w:val="single" w:sz="4" w:space="1" w:color="auto"/>
          <w:right w:val="single" w:sz="4" w:space="4" w:color="auto"/>
        </w:pBdr>
        <w:jc w:val="both"/>
      </w:pPr>
      <w:r w:rsidRPr="00E31EEA">
        <w:rPr>
          <w:noProof/>
          <w:lang w:eastAsia="en-US"/>
        </w:rPr>
        <w:drawing>
          <wp:inline distT="0" distB="0" distL="0" distR="0" wp14:anchorId="1CFE472D" wp14:editId="4E6BD5C9">
            <wp:extent cx="4170075" cy="1143000"/>
            <wp:effectExtent l="0" t="0" r="1905" b="0"/>
            <wp:docPr id="116" name="Shape 116"/>
            <wp:cNvGraphicFramePr/>
            <a:graphic xmlns:a="http://schemas.openxmlformats.org/drawingml/2006/main">
              <a:graphicData uri="http://schemas.openxmlformats.org/drawingml/2006/picture">
                <pic:pic xmlns:pic="http://schemas.openxmlformats.org/drawingml/2006/picture">
                  <pic:nvPicPr>
                    <pic:cNvPr id="116" name="Shape 116"/>
                    <pic:cNvPicPr preferRelativeResize="0"/>
                  </pic:nvPicPr>
                  <pic:blipFill rotWithShape="1">
                    <a:blip r:embed="rId14">
                      <a:alphaModFix/>
                    </a:blip>
                    <a:srcRect/>
                    <a:stretch/>
                  </pic:blipFill>
                  <pic:spPr>
                    <a:xfrm>
                      <a:off x="0" y="0"/>
                      <a:ext cx="4170075" cy="1143000"/>
                    </a:xfrm>
                    <a:prstGeom prst="rect">
                      <a:avLst/>
                    </a:prstGeom>
                    <a:noFill/>
                    <a:ln>
                      <a:noFill/>
                    </a:ln>
                  </pic:spPr>
                </pic:pic>
              </a:graphicData>
            </a:graphic>
          </wp:inline>
        </w:drawing>
      </w:r>
    </w:p>
    <w:p w:rsidR="00AD1CE4" w:rsidRDefault="00335444" w:rsidP="00563E70">
      <w:pPr>
        <w:jc w:val="both"/>
      </w:pPr>
      <w:r w:rsidRPr="003354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Hypothesis:</w:t>
      </w:r>
      <w:r w:rsidRPr="003354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It is not Stationary</w:t>
      </w:r>
    </w:p>
    <w:p w:rsidR="00335444" w:rsidRDefault="00335444" w:rsidP="00563E70">
      <w:pPr>
        <w:jc w:val="both"/>
      </w:pPr>
      <w:r w:rsidRPr="003354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Hypothesis:</w:t>
      </w:r>
      <w:r>
        <w:t xml:space="preserve"> Stationary</w:t>
      </w:r>
    </w:p>
    <w:p w:rsidR="00335444" w:rsidRPr="00335444" w:rsidRDefault="00335444" w:rsidP="00563E70">
      <w:pPr>
        <w:jc w:val="both"/>
      </w:pPr>
      <w:r>
        <w:t xml:space="preserve">From the above output, we can see that </w:t>
      </w:r>
      <w:r w:rsidRPr="00335444">
        <w:rPr>
          <w:b/>
          <w:i/>
        </w:rPr>
        <w:t xml:space="preserve">p &gt; </w:t>
      </w:r>
      <w:r w:rsidRPr="00335444">
        <w:rPr>
          <w:rFonts w:cstheme="minorHAnsi"/>
          <w:b/>
          <w:i/>
        </w:rPr>
        <w:t>α</w:t>
      </w:r>
      <w:r>
        <w:rPr>
          <w:rFonts w:cstheme="minorHAnsi"/>
          <w:b/>
          <w:i/>
        </w:rPr>
        <w:t xml:space="preserve"> </w:t>
      </w:r>
      <w:r w:rsidRPr="00335444">
        <w:t>hence we failed to reject our Null Hypothesis.</w:t>
      </w:r>
    </w:p>
    <w:p w:rsidR="00335444" w:rsidRDefault="00335444" w:rsidP="00563E70">
      <w:pPr>
        <w:jc w:val="both"/>
      </w:pPr>
      <w:r w:rsidRPr="00335444">
        <w:t>That means data is not stationary.</w:t>
      </w:r>
    </w:p>
    <w:p w:rsidR="00CA4714" w:rsidRDefault="00CA4714" w:rsidP="00563E70">
      <w:pPr>
        <w:jc w:val="both"/>
      </w:pPr>
    </w:p>
    <w:p w:rsidR="00CA4714" w:rsidRDefault="00CA4714" w:rsidP="00563E70">
      <w:pPr>
        <w:jc w:val="both"/>
        <w:rPr>
          <w:sz w:val="32"/>
          <w:szCs w:val="32"/>
          <w:u w:val="single"/>
        </w:rPr>
      </w:pPr>
      <w:r w:rsidRPr="00CA4714">
        <w:rPr>
          <w:sz w:val="32"/>
          <w:szCs w:val="32"/>
          <w:u w:val="single"/>
        </w:rPr>
        <w:t>Box Cox Transformation</w:t>
      </w:r>
      <w:r>
        <w:rPr>
          <w:sz w:val="32"/>
          <w:szCs w:val="32"/>
          <w:u w:val="single"/>
        </w:rPr>
        <w:t>:</w:t>
      </w:r>
    </w:p>
    <w:p w:rsidR="00CA4714" w:rsidRDefault="00CA4714" w:rsidP="00563E70">
      <w:pPr>
        <w:jc w:val="both"/>
      </w:pPr>
      <w:r w:rsidRPr="00CA4714">
        <w:t xml:space="preserve">To make </w:t>
      </w:r>
      <w:r>
        <w:t>data stationary we need to transformation. With the help of box cox curve, we can know about the transformation required to make data stationary.</w:t>
      </w:r>
    </w:p>
    <w:p w:rsidR="00CA4714" w:rsidRDefault="00CA4714" w:rsidP="00563E70">
      <w:pPr>
        <w:jc w:val="both"/>
      </w:pPr>
      <w:r>
        <w:rPr>
          <w:noProof/>
          <w:lang w:eastAsia="en-US"/>
        </w:rPr>
        <w:drawing>
          <wp:inline distT="0" distB="0" distL="0" distR="0" wp14:anchorId="2B765B40" wp14:editId="7BEE2DCD">
            <wp:extent cx="48958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2486025"/>
                    </a:xfrm>
                    <a:prstGeom prst="rect">
                      <a:avLst/>
                    </a:prstGeom>
                  </pic:spPr>
                </pic:pic>
              </a:graphicData>
            </a:graphic>
          </wp:inline>
        </w:drawing>
      </w:r>
    </w:p>
    <w:p w:rsidR="00CA4714" w:rsidRDefault="00CA4714" w:rsidP="00563E70">
      <w:pPr>
        <w:jc w:val="both"/>
      </w:pPr>
    </w:p>
    <w:p w:rsidR="00CA4714" w:rsidRDefault="00CA4714" w:rsidP="00563E70">
      <w:pPr>
        <w:jc w:val="both"/>
      </w:pPr>
      <w:r>
        <w:t xml:space="preserve">From here we got the value </w:t>
      </w:r>
      <w:r w:rsidR="00D21B8A">
        <w:t>o</w:t>
      </w:r>
      <w:r>
        <w:t xml:space="preserve">f </w:t>
      </w:r>
      <w:r w:rsidR="00D21B8A">
        <w:t>transformation to be</w:t>
      </w:r>
      <w:r>
        <w:t xml:space="preserve"> 0.5.</w:t>
      </w:r>
    </w:p>
    <w:p w:rsidR="00A201AE" w:rsidRDefault="00A201AE" w:rsidP="00563E70">
      <w:pPr>
        <w:jc w:val="both"/>
      </w:pPr>
      <w:r>
        <w:t>In the later steps we transformed the data using a power transformation of 0.5 in order to smoothen the data.</w:t>
      </w:r>
    </w:p>
    <w:p w:rsidR="00563E70" w:rsidRPr="00CA4714" w:rsidRDefault="00563E70" w:rsidP="00563E70">
      <w:pPr>
        <w:jc w:val="both"/>
      </w:pPr>
    </w:p>
    <w:p w:rsidR="00AD1CE4" w:rsidRPr="006040B9" w:rsidRDefault="00AD1CE4" w:rsidP="00563E70">
      <w:pPr>
        <w:jc w:val="both"/>
      </w:pPr>
    </w:p>
    <w:p w:rsidR="00563E70" w:rsidRPr="00F22778" w:rsidRDefault="00563E70" w:rsidP="00563E70">
      <w:pPr>
        <w:pStyle w:val="Heading1"/>
        <w:jc w:val="both"/>
        <w:rPr>
          <w:b w:val="0"/>
        </w:rPr>
      </w:pPr>
      <w:bookmarkStart w:id="1" w:name="_Hlk481326970"/>
      <w:bookmarkEnd w:id="1"/>
      <w:r w:rsidRPr="00F22778">
        <w:t>Transforming and differencing:</w:t>
      </w:r>
    </w:p>
    <w:p w:rsidR="00563E70" w:rsidRDefault="00563E70" w:rsidP="00563E70">
      <w:pPr>
        <w:jc w:val="both"/>
      </w:pPr>
      <w:r>
        <w:t>To make the data stationary, the data of close stock price is transformed to square root, and took a lag differencing of 1. After that the differenced data is stationary.</w:t>
      </w:r>
    </w:p>
    <w:p w:rsidR="00563E70" w:rsidRDefault="00563E70" w:rsidP="00563E70">
      <w:pPr>
        <w:jc w:val="both"/>
      </w:pPr>
      <w:r>
        <w:t xml:space="preserve"> To check the stationarity of the transformed data </w:t>
      </w:r>
      <w:r w:rsidRPr="00017093">
        <w:t>Augmented Dickey-Fuller Test</w:t>
      </w:r>
      <w:r>
        <w:t xml:space="preserve"> has been performed and the results were as below,</w:t>
      </w:r>
    </w:p>
    <w:p w:rsidR="00563E70" w:rsidRDefault="00563E70" w:rsidP="00563E70">
      <w:pPr>
        <w:jc w:val="both"/>
      </w:pPr>
      <w:r>
        <w:tab/>
      </w:r>
      <w:r>
        <w:rPr>
          <w:noProof/>
          <w:lang w:eastAsia="en-US"/>
        </w:rPr>
        <w:drawing>
          <wp:inline distT="0" distB="0" distL="0" distR="0" wp14:anchorId="745DC161" wp14:editId="4BD097E7">
            <wp:extent cx="4305299" cy="1066799"/>
            <wp:effectExtent l="0" t="0" r="635" b="635"/>
            <wp:docPr id="126" name="Shape 126"/>
            <wp:cNvGraphicFramePr/>
            <a:graphic xmlns:a="http://schemas.openxmlformats.org/drawingml/2006/main">
              <a:graphicData uri="http://schemas.openxmlformats.org/drawingml/2006/picture">
                <pic:pic xmlns:pic="http://schemas.openxmlformats.org/drawingml/2006/picture">
                  <pic:nvPicPr>
                    <pic:cNvPr id="126" name="Shape 126"/>
                    <pic:cNvPicPr preferRelativeResize="0"/>
                  </pic:nvPicPr>
                  <pic:blipFill rotWithShape="1">
                    <a:blip r:embed="rId16">
                      <a:alphaModFix/>
                    </a:blip>
                    <a:srcRect/>
                    <a:stretch/>
                  </pic:blipFill>
                  <pic:spPr>
                    <a:xfrm>
                      <a:off x="0" y="0"/>
                      <a:ext cx="4305299" cy="1066799"/>
                    </a:xfrm>
                    <a:prstGeom prst="rect">
                      <a:avLst/>
                    </a:prstGeom>
                    <a:noFill/>
                    <a:ln>
                      <a:noFill/>
                    </a:ln>
                  </pic:spPr>
                </pic:pic>
              </a:graphicData>
            </a:graphic>
          </wp:inline>
        </w:drawing>
      </w:r>
    </w:p>
    <w:p w:rsidR="00563E70" w:rsidRDefault="00563E70" w:rsidP="00563E70">
      <w:pPr>
        <w:jc w:val="both"/>
      </w:pPr>
      <w:r>
        <w:t>From the above result, we can say that the transformed data is stationary by considering the p-value. Here the p-value is less than alpha (0.05). From this we can directly reject the null hypothesis which is the data is not stationary. That means we are accepting the alternate hypothesis which means the data is stationary.</w:t>
      </w:r>
    </w:p>
    <w:p w:rsidR="00563E70" w:rsidRDefault="00563E70" w:rsidP="00563E70">
      <w:pPr>
        <w:jc w:val="both"/>
        <w:rPr>
          <w:b/>
          <w:u w:val="single"/>
        </w:rPr>
      </w:pPr>
    </w:p>
    <w:p w:rsidR="00563E70" w:rsidRPr="00F22778" w:rsidRDefault="00563E70" w:rsidP="00563E70">
      <w:pPr>
        <w:pStyle w:val="Heading1"/>
        <w:jc w:val="both"/>
        <w:rPr>
          <w:b w:val="0"/>
        </w:rPr>
      </w:pPr>
      <w:r w:rsidRPr="00F22778">
        <w:t>Model Identification:</w:t>
      </w:r>
    </w:p>
    <w:p w:rsidR="00563E70" w:rsidRPr="009E425F" w:rsidRDefault="00563E70" w:rsidP="00563E70">
      <w:pPr>
        <w:jc w:val="both"/>
      </w:pPr>
      <w:r>
        <w:t>After stationarizing the time series by transferring and differencing the next step is to fit a Time series ARMA model. For determining the AR and MA terms of the plots for ACF and PACF were plotted.</w:t>
      </w:r>
    </w:p>
    <w:p w:rsidR="00563E70" w:rsidRDefault="00563E70" w:rsidP="00563E70">
      <w:pPr>
        <w:jc w:val="both"/>
        <w:rPr>
          <w:b/>
        </w:rPr>
      </w:pPr>
      <w:r w:rsidRPr="009E425F">
        <w:rPr>
          <w:b/>
        </w:rPr>
        <w:t xml:space="preserve">ACF </w:t>
      </w:r>
      <w:r>
        <w:rPr>
          <w:b/>
        </w:rPr>
        <w:t>plot:</w:t>
      </w:r>
    </w:p>
    <w:p w:rsidR="00563E70" w:rsidRDefault="00563E70" w:rsidP="00563E70">
      <w:pPr>
        <w:jc w:val="both"/>
      </w:pPr>
      <w:r>
        <w:t>From the below ACF plot we can see that the data is almost independent and it doesn’t show any particular auto correlation across the time. So in this case the next step is to try to interpret the PACF plot.</w:t>
      </w:r>
    </w:p>
    <w:p w:rsidR="00563E70" w:rsidRPr="009E425F" w:rsidRDefault="00563E70" w:rsidP="00563E70">
      <w:pPr>
        <w:jc w:val="both"/>
      </w:pPr>
      <w:r>
        <w:rPr>
          <w:noProof/>
          <w:lang w:eastAsia="en-US"/>
        </w:rPr>
        <w:drawing>
          <wp:anchor distT="0" distB="0" distL="114300" distR="114300" simplePos="0" relativeHeight="251659264" behindDoc="0" locked="0" layoutInCell="1" allowOverlap="1" wp14:anchorId="1C6067E4" wp14:editId="397E49AE">
            <wp:simplePos x="0" y="0"/>
            <wp:positionH relativeFrom="column">
              <wp:posOffset>0</wp:posOffset>
            </wp:positionH>
            <wp:positionV relativeFrom="paragraph">
              <wp:posOffset>285750</wp:posOffset>
            </wp:positionV>
            <wp:extent cx="4542155" cy="2273935"/>
            <wp:effectExtent l="0" t="0" r="0" b="0"/>
            <wp:wrapNone/>
            <wp:docPr id="132" name="Shape 132"/>
            <wp:cNvGraphicFramePr/>
            <a:graphic xmlns:a="http://schemas.openxmlformats.org/drawingml/2006/main">
              <a:graphicData uri="http://schemas.openxmlformats.org/drawingml/2006/picture">
                <pic:pic xmlns:pic="http://schemas.openxmlformats.org/drawingml/2006/picture">
                  <pic:nvPicPr>
                    <pic:cNvPr id="132" name="Shape 132"/>
                    <pic:cNvPicPr preferRelativeResize="0"/>
                  </pic:nvPicPr>
                  <pic:blipFill rotWithShape="1">
                    <a:blip r:embed="rId17">
                      <a:alphaModFix/>
                    </a:blip>
                    <a:srcRect/>
                    <a:stretch/>
                  </pic:blipFill>
                  <pic:spPr>
                    <a:xfrm>
                      <a:off x="0" y="0"/>
                      <a:ext cx="4542155" cy="2273935"/>
                    </a:xfrm>
                    <a:prstGeom prst="rect">
                      <a:avLst/>
                    </a:prstGeom>
                    <a:noFill/>
                    <a:ln>
                      <a:noFill/>
                    </a:ln>
                  </pic:spPr>
                </pic:pic>
              </a:graphicData>
            </a:graphic>
          </wp:anchor>
        </w:drawing>
      </w: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b/>
        </w:rPr>
      </w:pPr>
    </w:p>
    <w:p w:rsidR="00563E70" w:rsidRDefault="00563E70" w:rsidP="00563E70">
      <w:pPr>
        <w:jc w:val="both"/>
        <w:rPr>
          <w:b/>
        </w:rPr>
      </w:pPr>
      <w:r>
        <w:rPr>
          <w:b/>
        </w:rPr>
        <w:t>P</w:t>
      </w:r>
      <w:r w:rsidRPr="009E425F">
        <w:rPr>
          <w:b/>
        </w:rPr>
        <w:t xml:space="preserve">ACF </w:t>
      </w:r>
      <w:r>
        <w:rPr>
          <w:b/>
        </w:rPr>
        <w:t>plot:</w:t>
      </w:r>
    </w:p>
    <w:p w:rsidR="00563E70" w:rsidRPr="009E425F" w:rsidRDefault="00563E70" w:rsidP="00563E70">
      <w:pPr>
        <w:jc w:val="both"/>
      </w:pPr>
      <w:r w:rsidRPr="009E425F">
        <w:t xml:space="preserve">From the </w:t>
      </w:r>
      <w:r>
        <w:t>below PACF plot we tried to see the partial auto correlation of the data. Even from this plot the data is looking like independent and contains white noise.</w:t>
      </w:r>
    </w:p>
    <w:p w:rsidR="00563E70" w:rsidRDefault="00563E70" w:rsidP="00563E70">
      <w:pPr>
        <w:jc w:val="both"/>
        <w:rPr>
          <w:b/>
        </w:rPr>
      </w:pPr>
      <w:r>
        <w:rPr>
          <w:noProof/>
          <w:lang w:eastAsia="en-US"/>
        </w:rPr>
        <w:drawing>
          <wp:inline distT="0" distB="0" distL="0" distR="0" wp14:anchorId="3CDD665D" wp14:editId="14ACC293">
            <wp:extent cx="4528499" cy="2266973"/>
            <wp:effectExtent l="0" t="0" r="5715" b="0"/>
            <wp:docPr id="134" name="Shape 134"/>
            <wp:cNvGraphicFramePr/>
            <a:graphic xmlns:a="http://schemas.openxmlformats.org/drawingml/2006/main">
              <a:graphicData uri="http://schemas.openxmlformats.org/drawingml/2006/picture">
                <pic:pic xmlns:pic="http://schemas.openxmlformats.org/drawingml/2006/picture">
                  <pic:nvPicPr>
                    <pic:cNvPr id="134" name="Shape 134"/>
                    <pic:cNvPicPr preferRelativeResize="0"/>
                  </pic:nvPicPr>
                  <pic:blipFill rotWithShape="1">
                    <a:blip r:embed="rId18">
                      <a:alphaModFix/>
                    </a:blip>
                    <a:srcRect/>
                    <a:stretch/>
                  </pic:blipFill>
                  <pic:spPr>
                    <a:xfrm>
                      <a:off x="0" y="0"/>
                      <a:ext cx="4528499" cy="2266973"/>
                    </a:xfrm>
                    <a:prstGeom prst="rect">
                      <a:avLst/>
                    </a:prstGeom>
                    <a:noFill/>
                    <a:ln>
                      <a:noFill/>
                    </a:ln>
                  </pic:spPr>
                </pic:pic>
              </a:graphicData>
            </a:graphic>
          </wp:inline>
        </w:drawing>
      </w:r>
    </w:p>
    <w:p w:rsidR="00563E70" w:rsidRDefault="00563E70" w:rsidP="00563E70">
      <w:pPr>
        <w:jc w:val="both"/>
        <w:rPr>
          <w:b/>
        </w:rPr>
      </w:pPr>
    </w:p>
    <w:p w:rsidR="00563E70" w:rsidRDefault="00563E70" w:rsidP="00563E70">
      <w:pPr>
        <w:pStyle w:val="Heading1"/>
        <w:jc w:val="both"/>
        <w:rPr>
          <w:b w:val="0"/>
        </w:rPr>
      </w:pPr>
      <w:r w:rsidRPr="00303EB2">
        <w:t>Model Selection:</w:t>
      </w:r>
    </w:p>
    <w:p w:rsidR="00563E70" w:rsidRDefault="00563E70" w:rsidP="00563E70">
      <w:pPr>
        <w:jc w:val="both"/>
      </w:pPr>
      <w:r w:rsidRPr="00017093">
        <w:t xml:space="preserve">Before </w:t>
      </w:r>
      <w:r>
        <w:t>Proceeding to the random walk model, a preliminary check for model has been done by using the auto.arima function and from that a suggestion of ARIMA (1,1,4) as below</w:t>
      </w:r>
    </w:p>
    <w:p w:rsidR="00563E70" w:rsidRDefault="00563E70" w:rsidP="00563E70">
      <w:pPr>
        <w:jc w:val="both"/>
      </w:pPr>
      <w:r>
        <w:rPr>
          <w:noProof/>
          <w:lang w:eastAsia="en-US"/>
        </w:rPr>
        <w:drawing>
          <wp:inline distT="0" distB="0" distL="0" distR="0" wp14:anchorId="42B12B23" wp14:editId="21D0BE3A">
            <wp:extent cx="4438650" cy="1657350"/>
            <wp:effectExtent l="0" t="0" r="0" b="0"/>
            <wp:docPr id="146" name="Shape 146"/>
            <wp:cNvGraphicFramePr/>
            <a:graphic xmlns:a="http://schemas.openxmlformats.org/drawingml/2006/main">
              <a:graphicData uri="http://schemas.openxmlformats.org/drawingml/2006/picture">
                <pic:pic xmlns:pic="http://schemas.openxmlformats.org/drawingml/2006/picture">
                  <pic:nvPicPr>
                    <pic:cNvPr id="146" name="Shape 146"/>
                    <pic:cNvPicPr preferRelativeResize="0"/>
                  </pic:nvPicPr>
                  <pic:blipFill rotWithShape="1">
                    <a:blip r:embed="rId19">
                      <a:alphaModFix/>
                    </a:blip>
                    <a:srcRect/>
                    <a:stretch/>
                  </pic:blipFill>
                  <pic:spPr>
                    <a:xfrm>
                      <a:off x="0" y="0"/>
                      <a:ext cx="4438650" cy="1657350"/>
                    </a:xfrm>
                    <a:prstGeom prst="rect">
                      <a:avLst/>
                    </a:prstGeom>
                    <a:noFill/>
                    <a:ln>
                      <a:noFill/>
                    </a:ln>
                  </pic:spPr>
                </pic:pic>
              </a:graphicData>
            </a:graphic>
          </wp:inline>
        </w:drawing>
      </w:r>
    </w:p>
    <w:p w:rsidR="00563E70" w:rsidRDefault="00563E70" w:rsidP="00563E70">
      <w:pPr>
        <w:jc w:val="both"/>
      </w:pPr>
      <w:r>
        <w:t xml:space="preserve">From the above suggested model, AIC value is 3657.04 </w:t>
      </w:r>
    </w:p>
    <w:p w:rsidR="00563E70" w:rsidRDefault="00563E70" w:rsidP="00563E70">
      <w:pPr>
        <w:jc w:val="both"/>
      </w:pPr>
      <w:r>
        <w:t>From the details of the ACF and PACF plots a Random walk model is built by using the ARIMA(0,1,0)</w:t>
      </w:r>
    </w:p>
    <w:p w:rsidR="00563E70" w:rsidRDefault="00563E70" w:rsidP="00563E70">
      <w:pPr>
        <w:jc w:val="both"/>
      </w:pPr>
      <w:r>
        <w:t>Which has an AIC value of 3669.69</w:t>
      </w:r>
    </w:p>
    <w:p w:rsidR="00563E70" w:rsidRDefault="00563E70" w:rsidP="00563E70">
      <w:pPr>
        <w:jc w:val="both"/>
      </w:pPr>
      <w:r>
        <w:t>The equation for the model is as below:</w:t>
      </w:r>
    </w:p>
    <w:p w:rsidR="00563E70" w:rsidRDefault="00563E70" w:rsidP="00563E70">
      <w:pPr>
        <w:jc w:val="both"/>
      </w:pPr>
      <w:r>
        <w:tab/>
      </w:r>
      <w:r w:rsidRPr="00510045">
        <w:t>Yt = yt-1 + e(t)</w:t>
      </w:r>
    </w:p>
    <w:p w:rsidR="00563E70" w:rsidRDefault="00563E70" w:rsidP="00563E70">
      <w:pPr>
        <w:jc w:val="both"/>
      </w:pPr>
      <w:r>
        <w:rPr>
          <w:noProof/>
          <w:lang w:eastAsia="en-US"/>
        </w:rPr>
        <w:lastRenderedPageBreak/>
        <w:drawing>
          <wp:inline distT="0" distB="0" distL="0" distR="0" wp14:anchorId="601E68BF" wp14:editId="09A551A4">
            <wp:extent cx="5943600" cy="1617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7345"/>
                    </a:xfrm>
                    <a:prstGeom prst="rect">
                      <a:avLst/>
                    </a:prstGeom>
                  </pic:spPr>
                </pic:pic>
              </a:graphicData>
            </a:graphic>
          </wp:inline>
        </w:drawing>
      </w:r>
    </w:p>
    <w:p w:rsidR="00563E70" w:rsidRDefault="00563E70" w:rsidP="00563E70">
      <w:pPr>
        <w:jc w:val="both"/>
      </w:pPr>
    </w:p>
    <w:p w:rsidR="00563E70" w:rsidRDefault="00563E70" w:rsidP="00563E70">
      <w:pPr>
        <w:jc w:val="both"/>
      </w:pPr>
      <w:r>
        <w:t xml:space="preserve">Although by verifying the AIC values the Model 1 which is ARIMA(1,1,4) is best we tried to plot the forecast of these models and wanted to compare with the Actual stock prices. </w:t>
      </w:r>
    </w:p>
    <w:p w:rsidR="00563E70" w:rsidRDefault="00563E70" w:rsidP="00563E70">
      <w:pPr>
        <w:jc w:val="both"/>
      </w:pPr>
      <w:r>
        <w:t>The below steps provide a detailed summary about the forecast of these both models.</w:t>
      </w:r>
    </w:p>
    <w:p w:rsidR="00563E70" w:rsidRDefault="00563E70" w:rsidP="00563E70">
      <w:pPr>
        <w:jc w:val="both"/>
      </w:pPr>
    </w:p>
    <w:p w:rsidR="00563E70" w:rsidRDefault="00563E70" w:rsidP="00563E70">
      <w:pPr>
        <w:jc w:val="both"/>
      </w:pPr>
      <w:r>
        <w:t>By using the R forecast function a forecast has been drawn for the model 1 which shown as below and having a same value for all the upcoming values. In this it is not following any trend and this forecast is done with a 99% confidence interval</w:t>
      </w:r>
    </w:p>
    <w:p w:rsidR="00563E70" w:rsidRDefault="00563E70" w:rsidP="00563E70">
      <w:pPr>
        <w:jc w:val="both"/>
      </w:pPr>
    </w:p>
    <w:p w:rsidR="00563E70" w:rsidRDefault="00563E70" w:rsidP="00563E70">
      <w:pPr>
        <w:jc w:val="both"/>
        <w:rPr>
          <w:noProof/>
        </w:rPr>
      </w:pPr>
      <w:r>
        <w:rPr>
          <w:noProof/>
          <w:lang w:eastAsia="en-US"/>
        </w:rPr>
        <w:drawing>
          <wp:anchor distT="0" distB="0" distL="114300" distR="114300" simplePos="0" relativeHeight="251660288" behindDoc="0" locked="0" layoutInCell="1" allowOverlap="1" wp14:anchorId="2639A36C" wp14:editId="0C3F2B79">
            <wp:simplePos x="0" y="0"/>
            <wp:positionH relativeFrom="column">
              <wp:posOffset>0</wp:posOffset>
            </wp:positionH>
            <wp:positionV relativeFrom="paragraph">
              <wp:posOffset>-635</wp:posOffset>
            </wp:positionV>
            <wp:extent cx="4527598" cy="2266524"/>
            <wp:effectExtent l="0" t="0" r="6350" b="635"/>
            <wp:wrapNone/>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referRelativeResize="0"/>
                  </pic:nvPicPr>
                  <pic:blipFill rotWithShape="1">
                    <a:blip r:embed="rId21">
                      <a:alphaModFix/>
                    </a:blip>
                    <a:srcRect/>
                    <a:stretch/>
                  </pic:blipFill>
                  <pic:spPr>
                    <a:xfrm>
                      <a:off x="0" y="0"/>
                      <a:ext cx="4527598" cy="2266524"/>
                    </a:xfrm>
                    <a:prstGeom prst="rect">
                      <a:avLst/>
                    </a:prstGeom>
                    <a:noFill/>
                    <a:ln>
                      <a:noFill/>
                    </a:ln>
                  </pic:spPr>
                </pic:pic>
              </a:graphicData>
            </a:graphic>
          </wp:anchor>
        </w:drawing>
      </w: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rPr>
          <w:noProof/>
        </w:rPr>
      </w:pPr>
    </w:p>
    <w:p w:rsidR="00563E70" w:rsidRDefault="00563E70" w:rsidP="00563E70">
      <w:pPr>
        <w:jc w:val="both"/>
      </w:pPr>
      <w:r>
        <w:t>By using the R forecast function a forecast has been drawn for the model 2 as well which shown as below and having a same value for all the upcoming values. In this it is not following any trend and this forecast is done with a 99% confidence interval.</w:t>
      </w:r>
    </w:p>
    <w:p w:rsidR="00563E70" w:rsidRDefault="00563E70" w:rsidP="00563E70">
      <w:pPr>
        <w:jc w:val="both"/>
      </w:pPr>
    </w:p>
    <w:p w:rsidR="00563E70" w:rsidRDefault="00563E70" w:rsidP="00563E70">
      <w:pPr>
        <w:jc w:val="both"/>
        <w:rPr>
          <w:noProof/>
        </w:rPr>
      </w:pPr>
    </w:p>
    <w:p w:rsidR="00563E70" w:rsidRDefault="00563E70" w:rsidP="00563E70">
      <w:pPr>
        <w:jc w:val="both"/>
      </w:pPr>
      <w:r>
        <w:rPr>
          <w:noProof/>
          <w:lang w:eastAsia="en-US"/>
        </w:rPr>
        <w:lastRenderedPageBreak/>
        <w:drawing>
          <wp:inline distT="0" distB="0" distL="0" distR="0" wp14:anchorId="6E736E23" wp14:editId="5D5522DC">
            <wp:extent cx="4237975" cy="2266524"/>
            <wp:effectExtent l="0" t="0" r="0" b="635"/>
            <wp:docPr id="156" name="Shape 156"/>
            <wp:cNvGraphicFramePr/>
            <a:graphic xmlns:a="http://schemas.openxmlformats.org/drawingml/2006/main">
              <a:graphicData uri="http://schemas.openxmlformats.org/drawingml/2006/picture">
                <pic:pic xmlns:pic="http://schemas.openxmlformats.org/drawingml/2006/picture">
                  <pic:nvPicPr>
                    <pic:cNvPr id="156" name="Shape 156"/>
                    <pic:cNvPicPr preferRelativeResize="0"/>
                  </pic:nvPicPr>
                  <pic:blipFill rotWithShape="1">
                    <a:blip r:embed="rId22">
                      <a:alphaModFix/>
                    </a:blip>
                    <a:srcRect/>
                    <a:stretch/>
                  </pic:blipFill>
                  <pic:spPr>
                    <a:xfrm>
                      <a:off x="0" y="0"/>
                      <a:ext cx="4237975" cy="2266524"/>
                    </a:xfrm>
                    <a:prstGeom prst="rect">
                      <a:avLst/>
                    </a:prstGeom>
                    <a:noFill/>
                    <a:ln>
                      <a:noFill/>
                    </a:ln>
                  </pic:spPr>
                </pic:pic>
              </a:graphicData>
            </a:graphic>
          </wp:inline>
        </w:drawing>
      </w:r>
    </w:p>
    <w:p w:rsidR="00563E70" w:rsidRDefault="00563E70" w:rsidP="00563E70">
      <w:pPr>
        <w:jc w:val="both"/>
        <w:rPr>
          <w:b/>
        </w:rPr>
      </w:pPr>
      <w:r w:rsidRPr="00A201AE">
        <w:rPr>
          <w:b/>
        </w:rPr>
        <w:t>Forecast Comparison with Actual values:</w:t>
      </w:r>
    </w:p>
    <w:p w:rsidR="00A201AE" w:rsidRPr="00A201AE" w:rsidRDefault="00A201AE" w:rsidP="00563E70">
      <w:pPr>
        <w:jc w:val="both"/>
        <w:rPr>
          <w:b/>
        </w:rPr>
      </w:pPr>
      <w:r>
        <w:rPr>
          <w:b/>
        </w:rPr>
        <w:t>Forecasted values from Model 1</w:t>
      </w:r>
    </w:p>
    <w:p w:rsidR="00A201AE" w:rsidRDefault="00563E70" w:rsidP="00563E70">
      <w:pPr>
        <w:jc w:val="both"/>
        <w:rPr>
          <w:noProof/>
        </w:rPr>
      </w:pPr>
      <w:r>
        <w:rPr>
          <w:noProof/>
          <w:lang w:eastAsia="en-US"/>
        </w:rPr>
        <w:drawing>
          <wp:inline distT="0" distB="0" distL="0" distR="0" wp14:anchorId="26272C5D" wp14:editId="47DDA87A">
            <wp:extent cx="3200400" cy="2365587"/>
            <wp:effectExtent l="0" t="0" r="0" b="0"/>
            <wp:docPr id="166" name="Shape 166"/>
            <wp:cNvGraphicFramePr/>
            <a:graphic xmlns:a="http://schemas.openxmlformats.org/drawingml/2006/main">
              <a:graphicData uri="http://schemas.openxmlformats.org/drawingml/2006/picture">
                <pic:pic xmlns:pic="http://schemas.openxmlformats.org/drawingml/2006/picture">
                  <pic:nvPicPr>
                    <pic:cNvPr id="166" name="Shape 166"/>
                    <pic:cNvPicPr preferRelativeResize="0"/>
                  </pic:nvPicPr>
                  <pic:blipFill rotWithShape="1">
                    <a:blip r:embed="rId23">
                      <a:alphaModFix/>
                    </a:blip>
                    <a:srcRect/>
                    <a:stretch/>
                  </pic:blipFill>
                  <pic:spPr>
                    <a:xfrm>
                      <a:off x="0" y="0"/>
                      <a:ext cx="3224269" cy="2383230"/>
                    </a:xfrm>
                    <a:prstGeom prst="rect">
                      <a:avLst/>
                    </a:prstGeom>
                    <a:noFill/>
                    <a:ln>
                      <a:noFill/>
                    </a:ln>
                  </pic:spPr>
                </pic:pic>
              </a:graphicData>
            </a:graphic>
          </wp:inline>
        </w:drawing>
      </w:r>
    </w:p>
    <w:p w:rsidR="00A201AE" w:rsidRPr="00A201AE" w:rsidRDefault="00A201AE" w:rsidP="00563E70">
      <w:pPr>
        <w:jc w:val="both"/>
        <w:rPr>
          <w:b/>
          <w:noProof/>
        </w:rPr>
      </w:pPr>
      <w:r w:rsidRPr="00A201AE">
        <w:rPr>
          <w:b/>
          <w:noProof/>
        </w:rPr>
        <w:t>Forecasted values form Model 2</w:t>
      </w:r>
    </w:p>
    <w:p w:rsidR="00563E70" w:rsidRDefault="00563E70" w:rsidP="00563E70">
      <w:pPr>
        <w:jc w:val="both"/>
        <w:rPr>
          <w:noProof/>
        </w:rPr>
      </w:pPr>
      <w:r w:rsidRPr="00585642">
        <w:rPr>
          <w:noProof/>
        </w:rPr>
        <w:t xml:space="preserve"> </w:t>
      </w:r>
      <w:r>
        <w:rPr>
          <w:noProof/>
          <w:lang w:eastAsia="en-US"/>
        </w:rPr>
        <w:drawing>
          <wp:inline distT="0" distB="0" distL="0" distR="0" wp14:anchorId="1D952F1B" wp14:editId="7F3CF007">
            <wp:extent cx="3276600" cy="2365433"/>
            <wp:effectExtent l="0" t="0" r="0" b="0"/>
            <wp:docPr id="168" name="Shape 168"/>
            <wp:cNvGraphicFramePr/>
            <a:graphic xmlns:a="http://schemas.openxmlformats.org/drawingml/2006/main">
              <a:graphicData uri="http://schemas.openxmlformats.org/drawingml/2006/picture">
                <pic:pic xmlns:pic="http://schemas.openxmlformats.org/drawingml/2006/picture">
                  <pic:nvPicPr>
                    <pic:cNvPr id="168" name="Shape 168"/>
                    <pic:cNvPicPr preferRelativeResize="0"/>
                  </pic:nvPicPr>
                  <pic:blipFill rotWithShape="1">
                    <a:blip r:embed="rId24">
                      <a:alphaModFix/>
                    </a:blip>
                    <a:srcRect/>
                    <a:stretch/>
                  </pic:blipFill>
                  <pic:spPr>
                    <a:xfrm>
                      <a:off x="0" y="0"/>
                      <a:ext cx="3341022" cy="2411940"/>
                    </a:xfrm>
                    <a:prstGeom prst="rect">
                      <a:avLst/>
                    </a:prstGeom>
                    <a:noFill/>
                    <a:ln>
                      <a:noFill/>
                    </a:ln>
                  </pic:spPr>
                </pic:pic>
              </a:graphicData>
            </a:graphic>
          </wp:inline>
        </w:drawing>
      </w:r>
    </w:p>
    <w:p w:rsidR="00A201AE" w:rsidRDefault="00A201AE" w:rsidP="00563E70">
      <w:pPr>
        <w:jc w:val="both"/>
        <w:rPr>
          <w:noProof/>
        </w:rPr>
      </w:pPr>
    </w:p>
    <w:p w:rsidR="00A201AE" w:rsidRPr="00A201AE" w:rsidRDefault="00A201AE" w:rsidP="00563E70">
      <w:pPr>
        <w:jc w:val="both"/>
        <w:rPr>
          <w:b/>
          <w:noProof/>
        </w:rPr>
      </w:pPr>
      <w:r w:rsidRPr="00A201AE">
        <w:rPr>
          <w:b/>
          <w:noProof/>
        </w:rPr>
        <w:t>Actual values</w:t>
      </w:r>
    </w:p>
    <w:p w:rsidR="00563E70" w:rsidRDefault="00563E70" w:rsidP="00563E70">
      <w:pPr>
        <w:jc w:val="both"/>
        <w:rPr>
          <w:noProof/>
        </w:rPr>
      </w:pPr>
      <w:r>
        <w:rPr>
          <w:noProof/>
          <w:lang w:eastAsia="en-US"/>
        </w:rPr>
        <mc:AlternateContent>
          <mc:Choice Requires="wps">
            <w:drawing>
              <wp:anchor distT="45720" distB="45720" distL="114300" distR="114300" simplePos="0" relativeHeight="251661312" behindDoc="0" locked="0" layoutInCell="1" allowOverlap="1" wp14:anchorId="5FD138D9" wp14:editId="787EC3DB">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3E70" w:rsidRDefault="00563E70" w:rsidP="00563E70">
                            <w:r>
                              <w:t>Actual Values of Close stock price those are co</w:t>
                            </w:r>
                            <w:r w:rsidR="00A201AE">
                              <w:t>mpared to the forecasted values with both the models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D138D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563E70" w:rsidRDefault="00563E70" w:rsidP="00563E70">
                      <w:r>
                        <w:t>Actual Values of Close stock price those are co</w:t>
                      </w:r>
                      <w:r w:rsidR="00A201AE">
                        <w:t>mpared to the forecasted values with both the models</w:t>
                      </w:r>
                    </w:p>
                  </w:txbxContent>
                </v:textbox>
                <w10:wrap type="square"/>
              </v:shape>
            </w:pict>
          </mc:Fallback>
        </mc:AlternateContent>
      </w:r>
      <w:r w:rsidRPr="00585642">
        <w:rPr>
          <w:noProof/>
          <w:highlight w:val="yellow"/>
          <w:lang w:eastAsia="en-US"/>
        </w:rPr>
        <w:drawing>
          <wp:inline distT="0" distB="0" distL="0" distR="0" wp14:anchorId="322C9F65" wp14:editId="74EBC2D3">
            <wp:extent cx="1451137" cy="2629024"/>
            <wp:effectExtent l="0" t="0" r="0" b="0"/>
            <wp:docPr id="167" name="Shape 167"/>
            <wp:cNvGraphicFramePr/>
            <a:graphic xmlns:a="http://schemas.openxmlformats.org/drawingml/2006/main">
              <a:graphicData uri="http://schemas.openxmlformats.org/drawingml/2006/picture">
                <pic:pic xmlns:pic="http://schemas.openxmlformats.org/drawingml/2006/picture">
                  <pic:nvPicPr>
                    <pic:cNvPr id="167" name="Shape 167"/>
                    <pic:cNvPicPr preferRelativeResize="0"/>
                  </pic:nvPicPr>
                  <pic:blipFill rotWithShape="1">
                    <a:blip r:embed="rId25">
                      <a:alphaModFix/>
                    </a:blip>
                    <a:srcRect/>
                    <a:stretch/>
                  </pic:blipFill>
                  <pic:spPr>
                    <a:xfrm>
                      <a:off x="0" y="0"/>
                      <a:ext cx="1451137" cy="2629024"/>
                    </a:xfrm>
                    <a:prstGeom prst="rect">
                      <a:avLst/>
                    </a:prstGeom>
                    <a:noFill/>
                    <a:ln>
                      <a:noFill/>
                    </a:ln>
                  </pic:spPr>
                </pic:pic>
              </a:graphicData>
            </a:graphic>
          </wp:inline>
        </w:drawing>
      </w:r>
    </w:p>
    <w:p w:rsidR="00563E70" w:rsidRDefault="00563E70" w:rsidP="00563E70">
      <w:pPr>
        <w:jc w:val="both"/>
        <w:rPr>
          <w:noProof/>
        </w:rPr>
      </w:pPr>
    </w:p>
    <w:p w:rsidR="00563E70" w:rsidRDefault="00563E70" w:rsidP="00563E70">
      <w:pPr>
        <w:jc w:val="both"/>
        <w:rPr>
          <w:noProof/>
        </w:rPr>
      </w:pPr>
      <w:r>
        <w:rPr>
          <w:noProof/>
        </w:rPr>
        <w:t>Here from the both models the values which are forecasted are not related to the actual values, so to overcome with this a random walk model with drift is included in the model selection.</w:t>
      </w:r>
    </w:p>
    <w:p w:rsidR="00563E70" w:rsidRPr="00017093" w:rsidRDefault="00563E70" w:rsidP="00563E70">
      <w:pPr>
        <w:jc w:val="both"/>
      </w:pPr>
    </w:p>
    <w:p w:rsidR="00563E70" w:rsidRDefault="00563E70" w:rsidP="00563E70">
      <w:pPr>
        <w:pStyle w:val="Heading1"/>
        <w:jc w:val="both"/>
      </w:pPr>
      <w:r>
        <w:t xml:space="preserve">Random walk </w:t>
      </w:r>
    </w:p>
    <w:p w:rsidR="00563E70" w:rsidRDefault="00563E70" w:rsidP="00563E70">
      <w:pPr>
        <w:jc w:val="both"/>
      </w:pPr>
      <w:r>
        <w:t xml:space="preserve">Random walk is a statistical theory which is used to understand a variable which follows no particular pattern or trend. The random walk theory states that the movement of the value of variable, say y(t) is random and hence non predictable. The value of y(t) is only is hence y(t-1) plus an error term which gets added as time goes on. </w:t>
      </w:r>
    </w:p>
    <w:p w:rsidR="00563E70" w:rsidRDefault="00563E70" w:rsidP="00563E70">
      <w:pPr>
        <w:jc w:val="both"/>
      </w:pPr>
      <w:r>
        <w:t>Hence,</w:t>
      </w:r>
    </w:p>
    <w:p w:rsidR="00563E70" w:rsidRDefault="00563E70" w:rsidP="00563E70">
      <w:pPr>
        <w:jc w:val="both"/>
      </w:pPr>
      <w:r>
        <w:t>y(t) = y(t-1) + e</w:t>
      </w:r>
    </w:p>
    <w:p w:rsidR="00563E70" w:rsidRDefault="00563E70" w:rsidP="00563E70">
      <w:pPr>
        <w:jc w:val="both"/>
      </w:pPr>
      <w:r>
        <w:t xml:space="preserve">Where e is the error term, t and (t-1) are two points in time scale.  </w:t>
      </w:r>
    </w:p>
    <w:p w:rsidR="00563E70" w:rsidRDefault="00563E70" w:rsidP="00563E70">
      <w:pPr>
        <w:jc w:val="both"/>
      </w:pPr>
      <w:r>
        <w:t>Since random walk states that the movement of variable “y” across time “t” is completely random, the variance and covariance increase as a function of time t.</w:t>
      </w:r>
    </w:p>
    <w:p w:rsidR="00563E70" w:rsidRDefault="00563E70" w:rsidP="00563E70">
      <w:pPr>
        <w:jc w:val="both"/>
      </w:pPr>
      <w:r>
        <w:t xml:space="preserve">Random walk is used in multiple real world models. Particle physicists use random walk to simulate the movement of atoms in gaseous state in order to develop physical boundaries and energy settings for gas chambers. By doing so, they can typically identify the limits to which the experiment can vary and can plan their contingencies. In stock market as well, where change in prices don’t seem to follow any deterministic pattern, random walk is the best way to take a guess. By using random walk models, we can equate the historical data and understand the extent to which error terms vary. Based on this, we can understand </w:t>
      </w:r>
      <w:r>
        <w:lastRenderedPageBreak/>
        <w:t xml:space="preserve">the extremities within which the variable will fluctuate. Random walk does not predict the variable value at any particular point in time but only predict the extent to which the variable might vary. Hence random walk simulations give different results when executed at different times. </w:t>
      </w:r>
    </w:p>
    <w:p w:rsidR="00563E70" w:rsidRDefault="00563E70" w:rsidP="00563E70">
      <w:pPr>
        <w:jc w:val="both"/>
      </w:pPr>
      <w:r>
        <w:t>Future price of a stock is always speculated and hence billions of dollars of trading happens across various stock markets around the world every day. Historically there have been statistical ways in which stock prices have been speculated. These methods include:</w:t>
      </w:r>
    </w:p>
    <w:p w:rsidR="00563E70" w:rsidRPr="001063E9" w:rsidRDefault="00563E70" w:rsidP="00563E70">
      <w:pPr>
        <w:pStyle w:val="ListParagraph"/>
        <w:numPr>
          <w:ilvl w:val="0"/>
          <w:numId w:val="30"/>
        </w:numPr>
        <w:jc w:val="both"/>
        <w:rPr>
          <w:rFonts w:eastAsiaTheme="minorEastAsia"/>
          <w:lang w:eastAsia="ja-JP"/>
        </w:rPr>
      </w:pPr>
      <w:r w:rsidRPr="001063E9">
        <w:rPr>
          <w:rFonts w:eastAsiaTheme="minorEastAsia"/>
          <w:lang w:eastAsia="ja-JP"/>
        </w:rPr>
        <w:t>Charting</w:t>
      </w:r>
    </w:p>
    <w:p w:rsidR="00563E70" w:rsidRPr="001063E9" w:rsidRDefault="00563E70" w:rsidP="00563E70">
      <w:pPr>
        <w:pStyle w:val="ListParagraph"/>
        <w:numPr>
          <w:ilvl w:val="0"/>
          <w:numId w:val="30"/>
        </w:numPr>
        <w:jc w:val="both"/>
        <w:rPr>
          <w:rFonts w:eastAsiaTheme="minorEastAsia"/>
          <w:lang w:eastAsia="ja-JP"/>
        </w:rPr>
      </w:pPr>
      <w:r w:rsidRPr="001063E9">
        <w:rPr>
          <w:rFonts w:eastAsiaTheme="minorEastAsia"/>
          <w:lang w:eastAsia="ja-JP"/>
        </w:rPr>
        <w:t>Calculation of intrinsic value.</w:t>
      </w:r>
    </w:p>
    <w:p w:rsidR="00563E70" w:rsidRDefault="00563E70" w:rsidP="00563E70">
      <w:pPr>
        <w:jc w:val="both"/>
      </w:pPr>
      <w:r>
        <w:t xml:space="preserve">In charting, the principle used is that history repeats itself. Hence the seasonlaity in data is used as a principle concept in forecasting a stock value. Also, patterns which coincide with external conditions like political circumstances are taken into consideration. In the second method, value of a stock is calculated using complex algorithms and is compared with the current stock value. If the current stock is undervalued, then investing into the stock is done and on the other hand if the stock is overvalued then short stocking is done. Short stocking is a method in which shares can be sold first and bought later. </w:t>
      </w:r>
    </w:p>
    <w:p w:rsidR="00563E70" w:rsidRDefault="00A201AE" w:rsidP="00563E70">
      <w:pPr>
        <w:jc w:val="both"/>
      </w:pPr>
      <w:r>
        <w:t xml:space="preserve">Apart from these techniques, </w:t>
      </w:r>
      <w:r w:rsidR="00563E70">
        <w:t>many non-statistical methods are also used to predict stock value fluctuation. Staying in touch with the perception that a company gives out and understanding market factors like demand and supply lead to speculation of stock prices. This is exactly where random walk is different from other statistical processes to predict stock value. Random walk doesn’t have any procedure of forecasting the stock price but only uses the historical data to understand how much the error terms, or in this case the change in stock price per day, vary. Based on this, a certain confidence interval is created within which the stock price is speculated to fluctuate. Based on this interval, stocks are classified as low risk, high risk and volatile stocks and investors use this technique to classify various stocks within a cluster of multiple stocks which is marketed as a “portfolio”</w:t>
      </w:r>
    </w:p>
    <w:p w:rsidR="00563E70" w:rsidRDefault="00563E70" w:rsidP="00563E70">
      <w:pPr>
        <w:jc w:val="both"/>
      </w:pPr>
      <w:r>
        <w:t>Hence</w:t>
      </w:r>
      <w:r w:rsidR="00A201AE">
        <w:t>,</w:t>
      </w:r>
      <w:r>
        <w:t xml:space="preserve"> we implemented the random walk method in our stock value prediction.</w:t>
      </w:r>
    </w:p>
    <w:p w:rsidR="00563E70" w:rsidRDefault="00563E70" w:rsidP="00563E70">
      <w:pPr>
        <w:jc w:val="both"/>
      </w:pPr>
      <w:r>
        <w:t xml:space="preserve">In the data that is taken, by looking at the historical data it is clear that there is a gradual upward trend in the value of the stock. Hence this trend is taken into consideration when predicting the future value of the stock. The figure below provides a clear illustration of this. </w:t>
      </w:r>
    </w:p>
    <w:p w:rsidR="005F7577" w:rsidRDefault="005F7577" w:rsidP="00563E70">
      <w:pPr>
        <w:jc w:val="both"/>
      </w:pPr>
      <w:r w:rsidRPr="00C57662">
        <w:rPr>
          <w:noProof/>
          <w:lang w:eastAsia="en-US"/>
        </w:rPr>
        <w:drawing>
          <wp:inline distT="0" distB="0" distL="0" distR="0" wp14:anchorId="09182A5B" wp14:editId="7F1DA32C">
            <wp:extent cx="4526280" cy="1820545"/>
            <wp:effectExtent l="0" t="0" r="7620" b="8255"/>
            <wp:docPr id="11" name="Shape 109"/>
            <wp:cNvGraphicFramePr/>
            <a:graphic xmlns:a="http://schemas.openxmlformats.org/drawingml/2006/main">
              <a:graphicData uri="http://schemas.openxmlformats.org/drawingml/2006/picture">
                <pic:pic xmlns:pic="http://schemas.openxmlformats.org/drawingml/2006/picture">
                  <pic:nvPicPr>
                    <pic:cNvPr id="109" name="Shape 109"/>
                    <pic:cNvPicPr preferRelativeResize="0"/>
                  </pic:nvPicPr>
                  <pic:blipFill rotWithShape="1">
                    <a:blip r:embed="rId13">
                      <a:alphaModFix/>
                    </a:blip>
                    <a:srcRect/>
                    <a:stretch/>
                  </pic:blipFill>
                  <pic:spPr>
                    <a:xfrm>
                      <a:off x="0" y="0"/>
                      <a:ext cx="4526648" cy="1820693"/>
                    </a:xfrm>
                    <a:prstGeom prst="rect">
                      <a:avLst/>
                    </a:prstGeom>
                    <a:noFill/>
                    <a:ln>
                      <a:noFill/>
                    </a:ln>
                  </pic:spPr>
                </pic:pic>
              </a:graphicData>
            </a:graphic>
          </wp:inline>
        </w:drawing>
      </w:r>
    </w:p>
    <w:p w:rsidR="00563E70" w:rsidRDefault="00563E70" w:rsidP="00563E70">
      <w:pPr>
        <w:jc w:val="both"/>
      </w:pPr>
      <w:r>
        <w:t>To factor this trend into consideration, drift is taken into the random walk model. In a random walk model which comprises of drift, the value y(t) is:</w:t>
      </w:r>
    </w:p>
    <w:p w:rsidR="00563E70" w:rsidRDefault="00563E70" w:rsidP="00563E70">
      <w:pPr>
        <w:jc w:val="both"/>
      </w:pPr>
      <w:r>
        <w:lastRenderedPageBreak/>
        <w:t xml:space="preserve">Y(t) = D + Y(t-1) + e </w:t>
      </w:r>
    </w:p>
    <w:p w:rsidR="00563E70" w:rsidRDefault="00563E70" w:rsidP="00563E70">
      <w:pPr>
        <w:jc w:val="both"/>
      </w:pPr>
      <w:r>
        <w:t>Where D is the drift. Hence drift quantizes the trend as a function of time. Every time the value of Y changes, the drift adds to it</w:t>
      </w:r>
      <w:r w:rsidR="001063E9">
        <w:t>,</w:t>
      </w:r>
      <w:r>
        <w:t xml:space="preserve"> which preserves the trend in the future prediction. After calculating the drift for the random walk with drift model, we infer that the value of drift is 0.0864. This means that with every additional time “T”, the value of Y increases by 0.0864. </w:t>
      </w:r>
    </w:p>
    <w:p w:rsidR="00AC5DBB" w:rsidRDefault="00AC5DBB" w:rsidP="002C6174">
      <w:pPr>
        <w:jc w:val="center"/>
      </w:pPr>
      <w:r>
        <w:rPr>
          <w:noProof/>
          <w:lang w:eastAsia="en-US"/>
        </w:rPr>
        <w:drawing>
          <wp:inline distT="0" distB="0" distL="0" distR="0" wp14:anchorId="039C54A2" wp14:editId="1F677902">
            <wp:extent cx="4328250" cy="2047875"/>
            <wp:effectExtent l="0" t="0" r="0" b="0"/>
            <wp:docPr id="181" name="Shape 181"/>
            <wp:cNvGraphicFramePr/>
            <a:graphic xmlns:a="http://schemas.openxmlformats.org/drawingml/2006/main">
              <a:graphicData uri="http://schemas.openxmlformats.org/drawingml/2006/picture">
                <pic:pic xmlns:pic="http://schemas.openxmlformats.org/drawingml/2006/picture">
                  <pic:nvPicPr>
                    <pic:cNvPr id="181" name="Shape 181"/>
                    <pic:cNvPicPr preferRelativeResize="0"/>
                  </pic:nvPicPr>
                  <pic:blipFill>
                    <a:blip r:embed="rId26">
                      <a:alphaModFix/>
                    </a:blip>
                    <a:stretch>
                      <a:fillRect/>
                    </a:stretch>
                  </pic:blipFill>
                  <pic:spPr>
                    <a:xfrm>
                      <a:off x="0" y="0"/>
                      <a:ext cx="4328250" cy="2047875"/>
                    </a:xfrm>
                    <a:prstGeom prst="rect">
                      <a:avLst/>
                    </a:prstGeom>
                    <a:noFill/>
                    <a:ln>
                      <a:noFill/>
                    </a:ln>
                  </pic:spPr>
                </pic:pic>
              </a:graphicData>
            </a:graphic>
          </wp:inline>
        </w:drawing>
      </w:r>
    </w:p>
    <w:p w:rsidR="00AC5DBB" w:rsidRDefault="002C6174" w:rsidP="002C6174">
      <w:pPr>
        <w:jc w:val="center"/>
      </w:pPr>
      <w:r>
        <w:rPr>
          <w:noProof/>
          <w:lang w:eastAsia="en-US"/>
        </w:rPr>
        <mc:AlternateContent>
          <mc:Choice Requires="wps">
            <w:drawing>
              <wp:anchor distT="0" distB="0" distL="114300" distR="114300" simplePos="0" relativeHeight="251665408" behindDoc="0" locked="0" layoutInCell="1" allowOverlap="1" wp14:anchorId="3F6DB88B" wp14:editId="6F4D6FDB">
                <wp:simplePos x="0" y="0"/>
                <wp:positionH relativeFrom="margin">
                  <wp:align>center</wp:align>
                </wp:positionH>
                <wp:positionV relativeFrom="paragraph">
                  <wp:posOffset>2787015</wp:posOffset>
                </wp:positionV>
                <wp:extent cx="2257126" cy="307777"/>
                <wp:effectExtent l="0" t="0" r="0" b="0"/>
                <wp:wrapNone/>
                <wp:docPr id="8" name="Rectangle 1"/>
                <wp:cNvGraphicFramePr/>
                <a:graphic xmlns:a="http://schemas.openxmlformats.org/drawingml/2006/main">
                  <a:graphicData uri="http://schemas.microsoft.com/office/word/2010/wordprocessingShape">
                    <wps:wsp>
                      <wps:cNvSpPr/>
                      <wps:spPr>
                        <a:xfrm>
                          <a:off x="0" y="0"/>
                          <a:ext cx="2257126" cy="307777"/>
                        </a:xfrm>
                        <a:prstGeom prst="rect">
                          <a:avLst/>
                        </a:prstGeom>
                      </wps:spPr>
                      <wps:txbx>
                        <w:txbxContent>
                          <w:p w:rsidR="00AC5DBB" w:rsidRDefault="00AC5DBB" w:rsidP="002C6174">
                            <w:pPr>
                              <w:pStyle w:val="NormalWeb"/>
                              <w:spacing w:before="0" w:beforeAutospacing="0" w:after="0" w:afterAutospacing="0"/>
                              <w:jc w:val="center"/>
                            </w:pPr>
                            <w:r>
                              <w:rPr>
                                <w:rFonts w:ascii="Arial" w:eastAsia="Arial" w:hAnsi="Arial" w:cs="Arial"/>
                                <w:color w:val="000000"/>
                                <w:sz w:val="28"/>
                                <w:szCs w:val="28"/>
                              </w:rPr>
                              <w:t>Y</w:t>
                            </w:r>
                            <w:r>
                              <w:rPr>
                                <w:rFonts w:ascii="Arial" w:eastAsia="Arial" w:hAnsi="Arial" w:cs="Arial"/>
                                <w:color w:val="000000"/>
                                <w:position w:val="-7"/>
                                <w:sz w:val="28"/>
                                <w:szCs w:val="28"/>
                                <w:vertAlign w:val="subscript"/>
                              </w:rPr>
                              <w:t>t</w:t>
                            </w:r>
                            <w:r>
                              <w:rPr>
                                <w:rFonts w:ascii="Arial" w:eastAsia="Arial" w:hAnsi="Arial" w:cs="Arial"/>
                                <w:color w:val="000000"/>
                                <w:sz w:val="28"/>
                                <w:szCs w:val="28"/>
                              </w:rPr>
                              <w:t xml:space="preserve"> = y</w:t>
                            </w:r>
                            <w:r>
                              <w:rPr>
                                <w:rFonts w:ascii="Arial" w:eastAsia="Arial" w:hAnsi="Arial" w:cs="Arial"/>
                                <w:color w:val="000000"/>
                                <w:position w:val="-7"/>
                                <w:sz w:val="28"/>
                                <w:szCs w:val="28"/>
                                <w:vertAlign w:val="subscript"/>
                              </w:rPr>
                              <w:t>t-1</w:t>
                            </w:r>
                            <w:r>
                              <w:rPr>
                                <w:rFonts w:ascii="Arial" w:eastAsia="Arial" w:hAnsi="Arial" w:cs="Arial"/>
                                <w:color w:val="000000"/>
                                <w:sz w:val="28"/>
                                <w:szCs w:val="28"/>
                              </w:rPr>
                              <w:t xml:space="preserve"> + e(t) + </w:t>
                            </w:r>
                            <w:r>
                              <w:rPr>
                                <w:rFonts w:ascii="Arial" w:eastAsia="Arial" w:hAnsi="Arial" w:cs="Arial"/>
                                <w:color w:val="000000"/>
                                <w:sz w:val="28"/>
                                <w:szCs w:val="28"/>
                                <w:lang w:val="el-GR"/>
                              </w:rPr>
                              <w:t>θ</w:t>
                            </w:r>
                            <w:r>
                              <w:rPr>
                                <w:rFonts w:ascii="Arial" w:eastAsia="Arial" w:hAnsi="Arial" w:cs="Arial"/>
                                <w:color w:val="000000"/>
                                <w:position w:val="-7"/>
                                <w:sz w:val="28"/>
                                <w:szCs w:val="28"/>
                                <w:vertAlign w:val="subscript"/>
                              </w:rPr>
                              <w:t>o</w:t>
                            </w:r>
                          </w:p>
                        </w:txbxContent>
                      </wps:txbx>
                      <wps:bodyPr wrap="square">
                        <a:spAutoFit/>
                      </wps:bodyPr>
                    </wps:wsp>
                  </a:graphicData>
                </a:graphic>
              </wp:anchor>
            </w:drawing>
          </mc:Choice>
          <mc:Fallback>
            <w:pict>
              <v:rect w14:anchorId="3F6DB88B" id="Rectangle 1" o:spid="_x0000_s1027" style="position:absolute;left:0;text-align:left;margin-left:0;margin-top:219.45pt;width:177.75pt;height:24.2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" filled="f" stroked="f">
                <v:textbox style="mso-fit-shape-to-text:t">
                  <w:txbxContent>
                    <w:p w:rsidR="00AC5DBB" w:rsidRDefault="00AC5DBB" w:rsidP="002C6174">
                      <w:pPr>
                        <w:pStyle w:val="NormalWeb"/>
                        <w:spacing w:before="0" w:beforeAutospacing="0" w:after="0" w:afterAutospacing="0"/>
                        <w:jc w:val="center"/>
                      </w:pPr>
                      <w:r>
                        <w:rPr>
                          <w:rFonts w:ascii="Arial" w:eastAsia="Arial" w:hAnsi="Arial" w:cs="Arial"/>
                          <w:color w:val="000000"/>
                          <w:sz w:val="28"/>
                          <w:szCs w:val="28"/>
                        </w:rPr>
                        <w:t>Y</w:t>
                      </w:r>
                      <w:r>
                        <w:rPr>
                          <w:rFonts w:ascii="Arial" w:eastAsia="Arial" w:hAnsi="Arial" w:cs="Arial"/>
                          <w:color w:val="000000"/>
                          <w:position w:val="-7"/>
                          <w:sz w:val="28"/>
                          <w:szCs w:val="28"/>
                          <w:vertAlign w:val="subscript"/>
                        </w:rPr>
                        <w:t>t</w:t>
                      </w:r>
                      <w:r>
                        <w:rPr>
                          <w:rFonts w:ascii="Arial" w:eastAsia="Arial" w:hAnsi="Arial" w:cs="Arial"/>
                          <w:color w:val="000000"/>
                          <w:sz w:val="28"/>
                          <w:szCs w:val="28"/>
                        </w:rPr>
                        <w:t xml:space="preserve"> = y</w:t>
                      </w:r>
                      <w:r>
                        <w:rPr>
                          <w:rFonts w:ascii="Arial" w:eastAsia="Arial" w:hAnsi="Arial" w:cs="Arial"/>
                          <w:color w:val="000000"/>
                          <w:position w:val="-7"/>
                          <w:sz w:val="28"/>
                          <w:szCs w:val="28"/>
                          <w:vertAlign w:val="subscript"/>
                        </w:rPr>
                        <w:t>t-1</w:t>
                      </w:r>
                      <w:r>
                        <w:rPr>
                          <w:rFonts w:ascii="Arial" w:eastAsia="Arial" w:hAnsi="Arial" w:cs="Arial"/>
                          <w:color w:val="000000"/>
                          <w:sz w:val="28"/>
                          <w:szCs w:val="28"/>
                        </w:rPr>
                        <w:t xml:space="preserve"> + e(t) + </w:t>
                      </w:r>
                      <w:r>
                        <w:rPr>
                          <w:rFonts w:ascii="Arial" w:eastAsia="Arial" w:hAnsi="Arial" w:cs="Arial"/>
                          <w:color w:val="000000"/>
                          <w:sz w:val="28"/>
                          <w:szCs w:val="28"/>
                          <w:lang w:val="el-GR"/>
                        </w:rPr>
                        <w:t>θ</w:t>
                      </w:r>
                      <w:r>
                        <w:rPr>
                          <w:rFonts w:ascii="Arial" w:eastAsia="Arial" w:hAnsi="Arial" w:cs="Arial"/>
                          <w:color w:val="000000"/>
                          <w:position w:val="-7"/>
                          <w:sz w:val="28"/>
                          <w:szCs w:val="28"/>
                          <w:vertAlign w:val="subscript"/>
                        </w:rPr>
                        <w:t>o</w:t>
                      </w:r>
                    </w:p>
                  </w:txbxContent>
                </v:textbox>
                <w10:wrap anchorx="margin"/>
              </v:rect>
            </w:pict>
          </mc:Fallback>
        </mc:AlternateContent>
      </w:r>
      <w:r w:rsidR="00AC5DBB">
        <w:rPr>
          <w:noProof/>
          <w:lang w:eastAsia="en-US"/>
        </w:rPr>
        <w:drawing>
          <wp:inline distT="0" distB="0" distL="0" distR="0" wp14:anchorId="658A8213" wp14:editId="4275537B">
            <wp:extent cx="5661660" cy="2853557"/>
            <wp:effectExtent l="0" t="0" r="0" b="4445"/>
            <wp:docPr id="180" name="Shape 180"/>
            <wp:cNvGraphicFramePr/>
            <a:graphic xmlns:a="http://schemas.openxmlformats.org/drawingml/2006/main">
              <a:graphicData uri="http://schemas.openxmlformats.org/drawingml/2006/picture">
                <pic:pic xmlns:pic="http://schemas.openxmlformats.org/drawingml/2006/picture">
                  <pic:nvPicPr>
                    <pic:cNvPr id="180" name="Shape 180"/>
                    <pic:cNvPicPr preferRelativeResize="0"/>
                  </pic:nvPicPr>
                  <pic:blipFill>
                    <a:blip r:embed="rId27">
                      <a:alphaModFix/>
                    </a:blip>
                    <a:stretch>
                      <a:fillRect/>
                    </a:stretch>
                  </pic:blipFill>
                  <pic:spPr>
                    <a:xfrm>
                      <a:off x="0" y="0"/>
                      <a:ext cx="5676617" cy="2861095"/>
                    </a:xfrm>
                    <a:prstGeom prst="rect">
                      <a:avLst/>
                    </a:prstGeom>
                    <a:noFill/>
                    <a:ln>
                      <a:noFill/>
                    </a:ln>
                  </pic:spPr>
                </pic:pic>
              </a:graphicData>
            </a:graphic>
          </wp:inline>
        </w:drawing>
      </w:r>
    </w:p>
    <w:p w:rsidR="00AC5DBB" w:rsidRDefault="00AC5DBB" w:rsidP="00563E70">
      <w:pPr>
        <w:jc w:val="both"/>
      </w:pPr>
    </w:p>
    <w:p w:rsidR="00563E70" w:rsidRDefault="00563E70" w:rsidP="00563E70">
      <w:pPr>
        <w:jc w:val="both"/>
      </w:pPr>
      <w:r>
        <w:t>By observing the above picture, we can clearly see an upward trend being factored into the forecast. The forecasted and real values are placed next to each other below.</w:t>
      </w:r>
    </w:p>
    <w:p w:rsidR="00563E70" w:rsidRDefault="00563E70" w:rsidP="00563E70">
      <w:pPr>
        <w:jc w:val="both"/>
      </w:pPr>
      <w:r>
        <w:t>(paste values)</w:t>
      </w:r>
    </w:p>
    <w:p w:rsidR="00563E70" w:rsidRDefault="00563E70" w:rsidP="00563E70">
      <w:pPr>
        <w:jc w:val="both"/>
      </w:pPr>
      <w:r>
        <w:t xml:space="preserve">The model clearly aligns with the real data in the fact that there is an upward trend. </w:t>
      </w:r>
      <w:r w:rsidR="002C6174">
        <w:t>Even the Forecasted values were describing the data set properly as we are able to predict in the confidence intervals. Since the original values are in the confidence intervals of the forecasted values, this model is best suited for Facebook Data.</w:t>
      </w:r>
    </w:p>
    <w:p w:rsidR="002C6174" w:rsidRDefault="002C6174" w:rsidP="00563E70">
      <w:pPr>
        <w:jc w:val="both"/>
      </w:pPr>
      <w:r>
        <w:rPr>
          <w:noProof/>
          <w:lang w:eastAsia="en-US"/>
        </w:rPr>
        <w:lastRenderedPageBreak/>
        <w:drawing>
          <wp:anchor distT="0" distB="0" distL="114300" distR="114300" simplePos="0" relativeHeight="251668480" behindDoc="0" locked="0" layoutInCell="1" allowOverlap="1" wp14:anchorId="4335FD30" wp14:editId="4E0205EC">
            <wp:simplePos x="0" y="0"/>
            <wp:positionH relativeFrom="margin">
              <wp:align>right</wp:align>
            </wp:positionH>
            <wp:positionV relativeFrom="paragraph">
              <wp:posOffset>10160</wp:posOffset>
            </wp:positionV>
            <wp:extent cx="1731301" cy="3136600"/>
            <wp:effectExtent l="0" t="0" r="2540" b="6985"/>
            <wp:wrapNone/>
            <wp:docPr id="190" name="Shape 190"/>
            <wp:cNvGraphicFramePr/>
            <a:graphic xmlns:a="http://schemas.openxmlformats.org/drawingml/2006/main">
              <a:graphicData uri="http://schemas.openxmlformats.org/drawingml/2006/picture">
                <pic:pic xmlns:pic="http://schemas.openxmlformats.org/drawingml/2006/picture">
                  <pic:nvPicPr>
                    <pic:cNvPr id="190" name="Shape 190"/>
                    <pic:cNvPicPr preferRelativeResize="0"/>
                  </pic:nvPicPr>
                  <pic:blipFill>
                    <a:blip r:embed="rId25">
                      <a:alphaModFix/>
                    </a:blip>
                    <a:stretch>
                      <a:fillRect/>
                    </a:stretch>
                  </pic:blipFill>
                  <pic:spPr>
                    <a:xfrm>
                      <a:off x="0" y="0"/>
                      <a:ext cx="1731301" cy="3136600"/>
                    </a:xfrm>
                    <a:prstGeom prst="rect">
                      <a:avLst/>
                    </a:prstGeom>
                    <a:noFill/>
                    <a:ln>
                      <a:noFill/>
                    </a:ln>
                  </pic:spPr>
                </pic:pic>
              </a:graphicData>
            </a:graphic>
          </wp:anchor>
        </w:drawing>
      </w:r>
      <w:r>
        <w:rPr>
          <w:noProof/>
          <w:lang w:eastAsia="en-US"/>
        </w:rPr>
        <w:drawing>
          <wp:anchor distT="0" distB="0" distL="114300" distR="114300" simplePos="0" relativeHeight="251667456" behindDoc="0" locked="0" layoutInCell="1" allowOverlap="1" wp14:anchorId="1854348C" wp14:editId="5061ABA0">
            <wp:simplePos x="0" y="0"/>
            <wp:positionH relativeFrom="margin">
              <wp:align>left</wp:align>
            </wp:positionH>
            <wp:positionV relativeFrom="paragraph">
              <wp:posOffset>1270</wp:posOffset>
            </wp:positionV>
            <wp:extent cx="3962399" cy="3068800"/>
            <wp:effectExtent l="0" t="0" r="635" b="0"/>
            <wp:wrapNone/>
            <wp:docPr id="189" name="Shape 189"/>
            <wp:cNvGraphicFramePr/>
            <a:graphic xmlns:a="http://schemas.openxmlformats.org/drawingml/2006/main">
              <a:graphicData uri="http://schemas.openxmlformats.org/drawingml/2006/picture">
                <pic:pic xmlns:pic="http://schemas.openxmlformats.org/drawingml/2006/picture">
                  <pic:nvPicPr>
                    <pic:cNvPr id="189" name="Shape 189"/>
                    <pic:cNvPicPr preferRelativeResize="0"/>
                  </pic:nvPicPr>
                  <pic:blipFill>
                    <a:blip r:embed="rId28">
                      <a:alphaModFix/>
                    </a:blip>
                    <a:stretch>
                      <a:fillRect/>
                    </a:stretch>
                  </pic:blipFill>
                  <pic:spPr>
                    <a:xfrm>
                      <a:off x="0" y="0"/>
                      <a:ext cx="3962399" cy="3068800"/>
                    </a:xfrm>
                    <a:prstGeom prst="rect">
                      <a:avLst/>
                    </a:prstGeom>
                    <a:noFill/>
                    <a:ln>
                      <a:noFill/>
                    </a:ln>
                  </pic:spPr>
                </pic:pic>
              </a:graphicData>
            </a:graphic>
          </wp:anchor>
        </w:drawing>
      </w: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2C6174" w:rsidRDefault="002C6174" w:rsidP="00563E70">
      <w:pPr>
        <w:jc w:val="both"/>
      </w:pPr>
    </w:p>
    <w:p w:rsidR="00563E70" w:rsidRDefault="00563E70" w:rsidP="00563E70">
      <w:pPr>
        <w:pStyle w:val="Heading1"/>
        <w:jc w:val="both"/>
        <w:rPr>
          <w:sz w:val="32"/>
        </w:rPr>
      </w:pPr>
      <w:bookmarkStart w:id="2" w:name="_GoBack"/>
      <w:bookmarkEnd w:id="2"/>
      <w:r w:rsidRPr="00563E70">
        <w:t>Residuals</w:t>
      </w:r>
      <w:r>
        <w:rPr>
          <w:sz w:val="32"/>
        </w:rPr>
        <w:t xml:space="preserve"> :</w:t>
      </w:r>
    </w:p>
    <w:p w:rsidR="00563E70" w:rsidRPr="001063E9" w:rsidRDefault="00563E70" w:rsidP="00563E70">
      <w:pPr>
        <w:jc w:val="both"/>
      </w:pPr>
      <w:r w:rsidRPr="001063E9">
        <w:t xml:space="preserve">     Residuals in forecasting is the difference between an observed value and its forecast based on other observations</w:t>
      </w:r>
    </w:p>
    <w:p w:rsidR="00563E70" w:rsidRPr="001063E9" w:rsidRDefault="00563E70" w:rsidP="00563E70">
      <w:pPr>
        <w:jc w:val="both"/>
      </w:pPr>
      <w:r w:rsidRPr="001063E9">
        <w:t xml:space="preserve">            ei=yi−y^i</w:t>
      </w:r>
    </w:p>
    <w:p w:rsidR="00563E70" w:rsidRPr="001063E9" w:rsidRDefault="00563E70" w:rsidP="00563E70">
      <w:pPr>
        <w:jc w:val="both"/>
      </w:pPr>
      <w:r w:rsidRPr="001063E9">
        <w:t xml:space="preserve">        where y^i   is the prediction of yi based on all observations except yi</w:t>
      </w:r>
    </w:p>
    <w:p w:rsidR="00563E70" w:rsidRPr="001063E9" w:rsidRDefault="00563E70" w:rsidP="00563E70">
      <w:pPr>
        <w:jc w:val="both"/>
      </w:pPr>
      <w:r w:rsidRPr="001063E9">
        <w:t>To make sure that our model is a good forecasting methods,</w:t>
      </w:r>
      <w:r w:rsidR="00A201AE" w:rsidRPr="001063E9">
        <w:t xml:space="preserve"> </w:t>
      </w:r>
      <w:r w:rsidRPr="001063E9">
        <w:t>we should have see that the residuals are having following properties:</w:t>
      </w:r>
    </w:p>
    <w:p w:rsidR="00563E70" w:rsidRPr="001063E9" w:rsidRDefault="00563E70" w:rsidP="001063E9">
      <w:pPr>
        <w:jc w:val="both"/>
      </w:pPr>
      <w:r w:rsidRPr="001063E9">
        <w:t>The residuals should be uncorrelated. if we see any correlation, that means there is some information in the residuals which has to be used for forecasting.</w:t>
      </w:r>
    </w:p>
    <w:p w:rsidR="00563E70" w:rsidRPr="001063E9" w:rsidRDefault="00563E70" w:rsidP="001063E9">
      <w:pPr>
        <w:jc w:val="both"/>
      </w:pPr>
      <w:r w:rsidRPr="001063E9">
        <w:t>The residuals to have zero mean. if it does</w:t>
      </w:r>
      <w:r w:rsidR="00A201AE" w:rsidRPr="001063E9">
        <w:t xml:space="preserve"> </w:t>
      </w:r>
      <w:r w:rsidRPr="001063E9">
        <w:t>not have zero means, it implies that the forecasts are biased.</w:t>
      </w:r>
      <w:r w:rsidR="00A201AE" w:rsidRPr="001063E9">
        <w:t xml:space="preserve"> </w:t>
      </w:r>
    </w:p>
    <w:p w:rsidR="00563E70" w:rsidRPr="001063E9" w:rsidRDefault="00563E70" w:rsidP="0039465A">
      <w:pPr>
        <w:pStyle w:val="ListParagraph"/>
        <w:numPr>
          <w:ilvl w:val="0"/>
          <w:numId w:val="36"/>
        </w:numPr>
        <w:jc w:val="both"/>
      </w:pPr>
      <w:r w:rsidRPr="001063E9">
        <w:t>It is better to have residuals follow normal distribution.</w:t>
      </w:r>
    </w:p>
    <w:p w:rsidR="00563E70" w:rsidRPr="001063E9" w:rsidRDefault="00563E70" w:rsidP="0039465A">
      <w:pPr>
        <w:pStyle w:val="ListParagraph"/>
        <w:numPr>
          <w:ilvl w:val="0"/>
          <w:numId w:val="36"/>
        </w:numPr>
        <w:jc w:val="both"/>
      </w:pPr>
      <w:r w:rsidRPr="001063E9">
        <w:t>It is better if the residuals are having constant variance.</w:t>
      </w:r>
    </w:p>
    <w:p w:rsidR="00563E70" w:rsidRPr="001063E9" w:rsidRDefault="00563E70" w:rsidP="00563E70">
      <w:pPr>
        <w:jc w:val="both"/>
      </w:pPr>
      <w:r w:rsidRPr="001063E9">
        <w:t xml:space="preserve">                 To check the above properties of residuals, different tests like Anderson darling normality </w:t>
      </w:r>
      <w:r w:rsidR="00A201AE" w:rsidRPr="001063E9">
        <w:t>test or Shapiro test, qq plots, L</w:t>
      </w:r>
      <w:r w:rsidRPr="001063E9">
        <w:t>jung-Box test.,</w:t>
      </w:r>
    </w:p>
    <w:p w:rsidR="00563E70" w:rsidRPr="00563E70" w:rsidRDefault="00563E70" w:rsidP="00563E70">
      <w:pPr>
        <w:pStyle w:val="Heading1"/>
        <w:jc w:val="both"/>
      </w:pPr>
      <w:r w:rsidRPr="00563E70">
        <w:lastRenderedPageBreak/>
        <w:t>Plot for Standardized residuals:</w:t>
      </w:r>
    </w:p>
    <w:p w:rsidR="00563E70" w:rsidRPr="001063E9" w:rsidRDefault="00563E70" w:rsidP="00563E70">
      <w:pPr>
        <w:jc w:val="both"/>
      </w:pPr>
      <w:r w:rsidRPr="001063E9">
        <w:t xml:space="preserve">             When we plotted the residuals against time, we got the following graph,</w:t>
      </w:r>
      <w:r w:rsidR="00A201AE" w:rsidRPr="001063E9">
        <w:t xml:space="preserve"> </w:t>
      </w:r>
      <w:r w:rsidRPr="001063E9">
        <w:t>where we see that the residuals are not following any pattern.</w:t>
      </w:r>
    </w:p>
    <w:p w:rsidR="00563E70" w:rsidRDefault="00563E70" w:rsidP="00563E70">
      <w:pPr>
        <w:jc w:val="both"/>
      </w:pPr>
      <w:r>
        <w:rPr>
          <w:rStyle w:val="mi"/>
          <w:rFonts w:ascii="Times New Roman" w:hAnsi="Times New Roman" w:cs="Times New Roman"/>
          <w:color w:val="333333"/>
          <w:sz w:val="24"/>
          <w:szCs w:val="21"/>
          <w:bdr w:val="none" w:sz="0" w:space="0" w:color="auto" w:frame="1"/>
        </w:rPr>
        <w:t xml:space="preserve">    </w:t>
      </w:r>
      <w:r>
        <w:rPr>
          <w:rFonts w:ascii="Times New Roman" w:hAnsi="Times New Roman" w:cs="Times New Roman"/>
          <w:color w:val="333333"/>
          <w:sz w:val="24"/>
          <w:szCs w:val="21"/>
          <w:bdr w:val="none" w:sz="0" w:space="0" w:color="auto" w:frame="1"/>
        </w:rPr>
        <w:t> </w:t>
      </w:r>
      <w:r>
        <w:t> </w:t>
      </w:r>
      <w:r>
        <w:rPr>
          <w:noProof/>
          <w:lang w:eastAsia="en-US"/>
        </w:rPr>
        <w:drawing>
          <wp:inline distT="0" distB="0" distL="0" distR="0">
            <wp:extent cx="5151120" cy="2164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1120" cy="2164080"/>
                    </a:xfrm>
                    <a:prstGeom prst="rect">
                      <a:avLst/>
                    </a:prstGeom>
                    <a:noFill/>
                    <a:ln>
                      <a:noFill/>
                    </a:ln>
                  </pic:spPr>
                </pic:pic>
              </a:graphicData>
            </a:graphic>
          </wp:inline>
        </w:drawing>
      </w:r>
      <w:r>
        <w:t> </w:t>
      </w:r>
    </w:p>
    <w:p w:rsidR="00775764" w:rsidRDefault="00563E70" w:rsidP="00563E70">
      <w:pPr>
        <w:jc w:val="both"/>
        <w:rPr>
          <w:b/>
          <w:u w:val="single"/>
        </w:rPr>
      </w:pPr>
      <w:r>
        <w:rPr>
          <w:b/>
          <w:u w:val="single"/>
        </w:rPr>
        <w:t>QQ plot for Residuals</w:t>
      </w:r>
    </w:p>
    <w:p w:rsidR="00563E70" w:rsidRPr="00775764" w:rsidRDefault="00563E70" w:rsidP="00563E70">
      <w:pPr>
        <w:jc w:val="both"/>
        <w:rPr>
          <w:b/>
          <w:u w:val="single"/>
        </w:rPr>
      </w:pPr>
      <w:r>
        <w:t>Quantiles of the theoreti</w:t>
      </w:r>
      <w:r w:rsidR="00775764">
        <w:t>cal data and the sample data were</w:t>
      </w:r>
      <w:r>
        <w:t xml:space="preserve"> plotted against each other onto a     </w:t>
      </w:r>
    </w:p>
    <w:p w:rsidR="00563E70" w:rsidRDefault="00563E70" w:rsidP="00563E70">
      <w:pPr>
        <w:jc w:val="both"/>
      </w:pPr>
      <w:r>
        <w:t xml:space="preserve">          straight line as shown below: </w:t>
      </w:r>
    </w:p>
    <w:p w:rsidR="00563E70" w:rsidRDefault="00563E70" w:rsidP="00563E70">
      <w:pPr>
        <w:jc w:val="both"/>
        <w:rPr>
          <w:lang w:val="en-IN"/>
        </w:rPr>
      </w:pPr>
      <w:r>
        <w:rPr>
          <w:noProof/>
          <w:lang w:eastAsia="en-US"/>
        </w:rPr>
        <w:drawing>
          <wp:anchor distT="0" distB="0" distL="114300" distR="114300" simplePos="0" relativeHeight="251663360" behindDoc="0" locked="0" layoutInCell="1" allowOverlap="1">
            <wp:simplePos x="0" y="0"/>
            <wp:positionH relativeFrom="margin">
              <wp:posOffset>196850</wp:posOffset>
            </wp:positionH>
            <wp:positionV relativeFrom="paragraph">
              <wp:posOffset>0</wp:posOffset>
            </wp:positionV>
            <wp:extent cx="4457700" cy="1778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7700" cy="177800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rsidR="00A201AE" w:rsidRDefault="00A201AE" w:rsidP="00563E70">
      <w:pPr>
        <w:jc w:val="both"/>
      </w:pPr>
    </w:p>
    <w:p w:rsidR="00A201AE" w:rsidRDefault="00A201AE" w:rsidP="00563E70">
      <w:pPr>
        <w:jc w:val="both"/>
      </w:pPr>
    </w:p>
    <w:p w:rsidR="00A201AE" w:rsidRDefault="00A201AE" w:rsidP="00563E70">
      <w:pPr>
        <w:jc w:val="both"/>
      </w:pPr>
    </w:p>
    <w:p w:rsidR="00A201AE" w:rsidRDefault="00A201AE" w:rsidP="00563E70">
      <w:pPr>
        <w:jc w:val="both"/>
      </w:pPr>
    </w:p>
    <w:p w:rsidR="00A201AE" w:rsidRDefault="00A201AE" w:rsidP="00563E70">
      <w:pPr>
        <w:jc w:val="both"/>
      </w:pPr>
    </w:p>
    <w:p w:rsidR="00A201AE" w:rsidRDefault="00A201AE" w:rsidP="00563E70">
      <w:pPr>
        <w:jc w:val="both"/>
      </w:pPr>
    </w:p>
    <w:p w:rsidR="00563E70" w:rsidRDefault="00A201AE" w:rsidP="00563E70">
      <w:pPr>
        <w:jc w:val="both"/>
      </w:pPr>
      <w:r>
        <w:t xml:space="preserve">Here we see that </w:t>
      </w:r>
      <w:r w:rsidR="00563E70">
        <w:t>most of the points falls on the qq line except few outliers w</w:t>
      </w:r>
      <w:r w:rsidR="00775764">
        <w:t xml:space="preserve">hich indicates it mostly has a </w:t>
      </w:r>
      <w:r w:rsidR="00563E70">
        <w:t>normal distribution,</w:t>
      </w:r>
      <w:r>
        <w:t xml:space="preserve"> </w:t>
      </w:r>
      <w:r w:rsidR="00563E70">
        <w:t>which can be confirmed by performing AD test on it.</w:t>
      </w:r>
    </w:p>
    <w:p w:rsidR="00563E70" w:rsidRDefault="00563E70" w:rsidP="00563E70">
      <w:pPr>
        <w:jc w:val="both"/>
        <w:rPr>
          <w:b/>
          <w:u w:val="single"/>
        </w:rPr>
      </w:pPr>
      <w:r>
        <w:rPr>
          <w:b/>
          <w:u w:val="single"/>
        </w:rPr>
        <w:t>Anderson-Darling test:</w:t>
      </w:r>
    </w:p>
    <w:p w:rsidR="00563E70" w:rsidRDefault="00563E70" w:rsidP="00563E70">
      <w:pPr>
        <w:jc w:val="both"/>
      </w:pPr>
      <w:r>
        <w:t xml:space="preserve">    </w:t>
      </w:r>
      <w:r w:rsidRPr="002D3552">
        <w:rPr>
          <w:b/>
        </w:rPr>
        <w:t>Ho:</w:t>
      </w:r>
      <w:r>
        <w:t xml:space="preserve"> residuals are normally distributed</w:t>
      </w:r>
    </w:p>
    <w:p w:rsidR="00563E70" w:rsidRDefault="00563E70" w:rsidP="00563E70">
      <w:pPr>
        <w:jc w:val="both"/>
      </w:pPr>
      <w:r>
        <w:t xml:space="preserve">    </w:t>
      </w:r>
      <w:r w:rsidRPr="002D3552">
        <w:rPr>
          <w:b/>
        </w:rPr>
        <w:t>Ha:</w:t>
      </w:r>
      <w:r>
        <w:t xml:space="preserve"> residuals are not normally distributed.</w:t>
      </w:r>
    </w:p>
    <w:p w:rsidR="00563E70" w:rsidRDefault="00563E70" w:rsidP="00563E70">
      <w:pPr>
        <w:jc w:val="both"/>
      </w:pPr>
      <w:r>
        <w:lastRenderedPageBreak/>
        <w:t xml:space="preserve">                      </w:t>
      </w:r>
      <w:r>
        <w:rPr>
          <w:noProof/>
          <w:lang w:eastAsia="en-US"/>
        </w:rPr>
        <w:drawing>
          <wp:inline distT="0" distB="0" distL="0" distR="0">
            <wp:extent cx="3223260" cy="1021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3260" cy="1021080"/>
                    </a:xfrm>
                    <a:prstGeom prst="rect">
                      <a:avLst/>
                    </a:prstGeom>
                    <a:noFill/>
                    <a:ln>
                      <a:noFill/>
                    </a:ln>
                  </pic:spPr>
                </pic:pic>
              </a:graphicData>
            </a:graphic>
          </wp:inline>
        </w:drawing>
      </w:r>
    </w:p>
    <w:p w:rsidR="00563E70" w:rsidRDefault="00563E70" w:rsidP="00563E70">
      <w:pPr>
        <w:jc w:val="both"/>
      </w:pPr>
      <w:r>
        <w:t>From the above R ou</w:t>
      </w:r>
      <w:r w:rsidR="00A201AE">
        <w:t>t</w:t>
      </w:r>
      <w:r>
        <w:t>put of ad test,</w:t>
      </w:r>
      <w:r w:rsidR="00A201AE">
        <w:t xml:space="preserve"> </w:t>
      </w:r>
      <w:r>
        <w:t xml:space="preserve">we see P values is less than </w:t>
      </w:r>
      <w:r w:rsidRPr="001063E9">
        <w:t>α</w:t>
      </w:r>
      <w:r w:rsidR="00A201AE">
        <w:t xml:space="preserve"> value (</w:t>
      </w:r>
      <w:r>
        <w:t>0.05) which implies we reject the null hypothesis saying that the residual</w:t>
      </w:r>
      <w:r w:rsidR="00A201AE">
        <w:t>s are not normally distributed. T</w:t>
      </w:r>
      <w:r>
        <w:t>his property of having normal distributed is a useful property but not necessary as it only helps in making the calculation of our prediction intervals easier.</w:t>
      </w:r>
      <w:r w:rsidR="00A201AE">
        <w:t xml:space="preserve"> </w:t>
      </w:r>
      <w:r>
        <w:t>we can try converting these residuals into normal distributed form by applying different transformations like Log etc., on it.</w:t>
      </w:r>
    </w:p>
    <w:p w:rsidR="00563E70" w:rsidRDefault="00563E70" w:rsidP="00563E70">
      <w:pPr>
        <w:jc w:val="both"/>
        <w:rPr>
          <w:b/>
          <w:u w:val="single"/>
        </w:rPr>
      </w:pPr>
      <w:r>
        <w:rPr>
          <w:b/>
          <w:u w:val="single"/>
        </w:rPr>
        <w:t>Ljung-Box Test :</w:t>
      </w:r>
    </w:p>
    <w:p w:rsidR="00563E70" w:rsidRDefault="00563E70" w:rsidP="00563E70">
      <w:pPr>
        <w:jc w:val="both"/>
      </w:pPr>
      <w:r>
        <w:t xml:space="preserve">         Ljung box test is used to test whether there is any auto-correlation in the data and it tests the overall randomness based on the number of lags.</w:t>
      </w:r>
    </w:p>
    <w:p w:rsidR="00563E70" w:rsidRDefault="00563E70" w:rsidP="00563E70">
      <w:pPr>
        <w:jc w:val="both"/>
      </w:pPr>
      <w:r>
        <w:t xml:space="preserve">   </w:t>
      </w:r>
      <w:r w:rsidRPr="002D3552">
        <w:rPr>
          <w:b/>
        </w:rPr>
        <w:t>Ho</w:t>
      </w:r>
      <w:r>
        <w:t xml:space="preserve">: </w:t>
      </w:r>
      <w:r w:rsidRPr="001063E9">
        <w:t>The data a</w:t>
      </w:r>
      <w:r w:rsidR="00A201AE" w:rsidRPr="001063E9">
        <w:t>re independently distributed, which means</w:t>
      </w:r>
      <w:r w:rsidRPr="001063E9">
        <w:t xml:space="preserve"> </w:t>
      </w:r>
      <w:r>
        <w:t xml:space="preserve">The residuals have no auto correlation </w:t>
      </w:r>
    </w:p>
    <w:p w:rsidR="00563E70" w:rsidRDefault="00563E70" w:rsidP="00563E70">
      <w:pPr>
        <w:jc w:val="both"/>
      </w:pPr>
      <w:r>
        <w:t xml:space="preserve">   </w:t>
      </w:r>
      <w:r w:rsidR="002D3552">
        <w:rPr>
          <w:b/>
        </w:rPr>
        <w:t>Ha</w:t>
      </w:r>
      <w:r>
        <w:t xml:space="preserve">: </w:t>
      </w:r>
      <w:r w:rsidRPr="001063E9">
        <w:t>The data are no</w:t>
      </w:r>
      <w:r w:rsidR="00A201AE" w:rsidRPr="001063E9">
        <w:t xml:space="preserve">t independently distributed, which means </w:t>
      </w:r>
      <w:r>
        <w:t xml:space="preserve">the residuals have auto correlation </w:t>
      </w:r>
    </w:p>
    <w:p w:rsidR="00563E70" w:rsidRDefault="00563E70" w:rsidP="00563E70">
      <w:pPr>
        <w:jc w:val="both"/>
      </w:pPr>
      <w:r>
        <w:rPr>
          <w:noProof/>
          <w:lang w:eastAsia="en-US"/>
        </w:rPr>
        <w:drawing>
          <wp:inline distT="0" distB="0" distL="0" distR="0">
            <wp:extent cx="554736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360" cy="2263140"/>
                    </a:xfrm>
                    <a:prstGeom prst="rect">
                      <a:avLst/>
                    </a:prstGeom>
                    <a:noFill/>
                    <a:ln>
                      <a:noFill/>
                    </a:ln>
                  </pic:spPr>
                </pic:pic>
              </a:graphicData>
            </a:graphic>
          </wp:inline>
        </w:drawing>
      </w:r>
    </w:p>
    <w:p w:rsidR="00563E70" w:rsidRDefault="00563E70" w:rsidP="00563E70">
      <w:pPr>
        <w:jc w:val="both"/>
      </w:pPr>
      <w:r>
        <w:t xml:space="preserve">        In the above plot obtained from Ljung test:</w:t>
      </w:r>
    </w:p>
    <w:p w:rsidR="00563E70" w:rsidRDefault="00563E70" w:rsidP="002D3552">
      <w:pPr>
        <w:pStyle w:val="ListParagraph"/>
        <w:numPr>
          <w:ilvl w:val="0"/>
          <w:numId w:val="35"/>
        </w:numPr>
        <w:jc w:val="both"/>
      </w:pPr>
      <w:r>
        <w:t>In the first plot,</w:t>
      </w:r>
      <w:r w:rsidR="00A201AE">
        <w:t xml:space="preserve"> </w:t>
      </w:r>
      <w:r>
        <w:t>we see that standardized residuals are</w:t>
      </w:r>
      <w:r w:rsidR="0084109F">
        <w:t xml:space="preserve"> distributed over the zero mean</w:t>
      </w:r>
      <w:r>
        <w:t>.</w:t>
      </w:r>
    </w:p>
    <w:p w:rsidR="00563E70" w:rsidRDefault="00563E70" w:rsidP="002D3552">
      <w:pPr>
        <w:pStyle w:val="ListParagraph"/>
        <w:numPr>
          <w:ilvl w:val="0"/>
          <w:numId w:val="35"/>
        </w:numPr>
        <w:jc w:val="both"/>
      </w:pPr>
      <w:r>
        <w:t>In the second plot,</w:t>
      </w:r>
      <w:r w:rsidR="00A201AE">
        <w:t xml:space="preserve"> </w:t>
      </w:r>
      <w:r>
        <w:t>we see that ACF values are within the range which indicates there is no auto correlation between the residuals.</w:t>
      </w:r>
    </w:p>
    <w:p w:rsidR="00563E70" w:rsidRDefault="00563E70" w:rsidP="002D3552">
      <w:pPr>
        <w:pStyle w:val="ListParagraph"/>
        <w:numPr>
          <w:ilvl w:val="0"/>
          <w:numId w:val="35"/>
        </w:numPr>
        <w:jc w:val="both"/>
      </w:pPr>
      <w:r>
        <w:t>In the third plot,</w:t>
      </w:r>
      <w:r w:rsidR="00A201AE">
        <w:t xml:space="preserve"> </w:t>
      </w:r>
      <w:r>
        <w:t>we see P value is greater than the significant valu</w:t>
      </w:r>
      <w:r w:rsidR="0084109F">
        <w:t>e (</w:t>
      </w:r>
      <w:r>
        <w:t>0.05) which means we fail</w:t>
      </w:r>
      <w:r w:rsidR="00A201AE">
        <w:t xml:space="preserve"> to reject the null hypothesis. T</w:t>
      </w:r>
      <w:r>
        <w:t>herefore</w:t>
      </w:r>
      <w:r w:rsidR="0084109F">
        <w:t>,</w:t>
      </w:r>
      <w:r>
        <w:t xml:space="preserve"> we can say that the residuals are independently distributed and are not correlated.</w:t>
      </w:r>
    </w:p>
    <w:p w:rsidR="00563E70" w:rsidRDefault="00563E70" w:rsidP="001063E9">
      <w:pPr>
        <w:jc w:val="both"/>
      </w:pPr>
      <w:r>
        <w:t xml:space="preserve">              By </w:t>
      </w:r>
      <w:r w:rsidR="00A201AE">
        <w:t>summarizing</w:t>
      </w:r>
      <w:r>
        <w:t xml:space="preserve"> the all above points we can say that residuals of our model are satisfying all the properties and therefore our model is a good model.</w:t>
      </w:r>
    </w:p>
    <w:p w:rsidR="00563E70" w:rsidRDefault="00563E70" w:rsidP="00563E70">
      <w:pPr>
        <w:pStyle w:val="ListParagraph"/>
        <w:jc w:val="both"/>
      </w:pPr>
    </w:p>
    <w:p w:rsidR="00563E70" w:rsidRPr="00563E70" w:rsidRDefault="00563E70" w:rsidP="00563E70">
      <w:pPr>
        <w:pStyle w:val="Heading1"/>
        <w:jc w:val="both"/>
      </w:pPr>
      <w:r w:rsidRPr="00563E70">
        <w:lastRenderedPageBreak/>
        <w:t>Conclusion :</w:t>
      </w:r>
    </w:p>
    <w:p w:rsidR="00563E70" w:rsidRDefault="00563E70" w:rsidP="00563E70">
      <w:pPr>
        <w:pStyle w:val="ListParagraph"/>
        <w:jc w:val="both"/>
        <w:rPr>
          <w:rFonts w:ascii="Times New Roman" w:hAnsi="Times New Roman" w:cs="Times New Roman"/>
          <w:b/>
          <w:sz w:val="24"/>
        </w:rPr>
      </w:pPr>
      <w:r>
        <w:rPr>
          <w:rFonts w:ascii="Times New Roman" w:hAnsi="Times New Roman" w:cs="Times New Roman"/>
          <w:b/>
          <w:sz w:val="24"/>
        </w:rPr>
        <w:t xml:space="preserve">  </w:t>
      </w:r>
    </w:p>
    <w:p w:rsidR="00563E70" w:rsidRPr="001063E9" w:rsidRDefault="00563E70" w:rsidP="002A5061">
      <w:pPr>
        <w:pStyle w:val="ListParagraph"/>
        <w:numPr>
          <w:ilvl w:val="0"/>
          <w:numId w:val="34"/>
        </w:numPr>
        <w:jc w:val="both"/>
      </w:pPr>
      <w:r w:rsidRPr="001063E9">
        <w:t>After considering all the factors like AIC values,</w:t>
      </w:r>
      <w:r w:rsidR="00A201AE" w:rsidRPr="001063E9">
        <w:t xml:space="preserve"> </w:t>
      </w:r>
      <w:r w:rsidRPr="001063E9">
        <w:t>forecast values etc.., shown above,</w:t>
      </w:r>
      <w:r w:rsidR="00A201AE" w:rsidRPr="001063E9">
        <w:t xml:space="preserve"> </w:t>
      </w:r>
      <w:r w:rsidRPr="001063E9">
        <w:t>we can say that Random walk with drift is the better model.</w:t>
      </w:r>
    </w:p>
    <w:p w:rsidR="00563E70" w:rsidRPr="001063E9" w:rsidRDefault="00563E70" w:rsidP="002A5061">
      <w:pPr>
        <w:pStyle w:val="ListParagraph"/>
        <w:numPr>
          <w:ilvl w:val="0"/>
          <w:numId w:val="34"/>
        </w:numPr>
        <w:jc w:val="both"/>
      </w:pPr>
      <w:r w:rsidRPr="001063E9">
        <w:t>As we know that the stock prices are volatile,</w:t>
      </w:r>
      <w:r w:rsidR="00A201AE" w:rsidRPr="001063E9">
        <w:t xml:space="preserve"> </w:t>
      </w:r>
      <w:r w:rsidRPr="001063E9">
        <w:t>we cannot accurately predict the stock price but this can help in taking any timely decisions.</w:t>
      </w:r>
    </w:p>
    <w:p w:rsidR="00563E70" w:rsidRDefault="00563E70" w:rsidP="002A5061">
      <w:pPr>
        <w:pStyle w:val="ListParagraph"/>
        <w:numPr>
          <w:ilvl w:val="0"/>
          <w:numId w:val="34"/>
        </w:numPr>
        <w:jc w:val="both"/>
      </w:pPr>
      <w:r w:rsidRPr="001063E9">
        <w:t>Stock prices also depends on many other factors like brand names,</w:t>
      </w:r>
      <w:r w:rsidR="00A201AE" w:rsidRPr="001063E9">
        <w:t xml:space="preserve"> </w:t>
      </w:r>
      <w:r w:rsidRPr="001063E9">
        <w:t>brand value,</w:t>
      </w:r>
      <w:r w:rsidR="00A201AE" w:rsidRPr="001063E9">
        <w:t xml:space="preserve"> </w:t>
      </w:r>
      <w:r w:rsidRPr="001063E9">
        <w:t>managers,</w:t>
      </w:r>
      <w:r w:rsidR="00A201AE" w:rsidRPr="001063E9">
        <w:t xml:space="preserve"> </w:t>
      </w:r>
      <w:r w:rsidRPr="001063E9">
        <w:t>news related to the brand,</w:t>
      </w:r>
      <w:r w:rsidR="00A201AE" w:rsidRPr="001063E9">
        <w:t xml:space="preserve"> </w:t>
      </w:r>
      <w:r w:rsidRPr="001063E9">
        <w:t>further analysis can be done using these factors to make a better model.</w:t>
      </w:r>
      <w:r w:rsidR="00A201AE" w:rsidRPr="001063E9">
        <w:t xml:space="preserve"> </w:t>
      </w:r>
      <w:r w:rsidRPr="001063E9">
        <w:t>Like we can also perform text mining on news data to increase the accuracy.</w:t>
      </w:r>
    </w:p>
    <w:p w:rsidR="00855982" w:rsidRDefault="00563E70" w:rsidP="001063E9">
      <w:pPr>
        <w:jc w:val="both"/>
      </w:pPr>
      <w:r w:rsidRPr="001063E9">
        <w:t>Finally</w:t>
      </w:r>
      <w:r w:rsidR="002A5061">
        <w:t>,</w:t>
      </w:r>
      <w:r w:rsidRPr="001063E9">
        <w:t xml:space="preserve"> we can say that even though FB st</w:t>
      </w:r>
      <w:r w:rsidR="0084109F">
        <w:t xml:space="preserve">ocks are volatile in short term. </w:t>
      </w:r>
      <w:r w:rsidR="00A201AE" w:rsidRPr="001063E9">
        <w:t>T</w:t>
      </w:r>
      <w:r w:rsidRPr="001063E9">
        <w:t>his can be a good investment in long term.</w:t>
      </w:r>
    </w:p>
    <w:p w:rsidR="00684519" w:rsidRDefault="00684519" w:rsidP="001063E9">
      <w:pPr>
        <w:jc w:val="both"/>
      </w:pPr>
    </w:p>
    <w:p w:rsidR="00684519" w:rsidRPr="00563E70" w:rsidRDefault="00684519" w:rsidP="00684519">
      <w:pPr>
        <w:pStyle w:val="Heading1"/>
        <w:jc w:val="both"/>
      </w:pPr>
      <w:r>
        <w:t>R-Code</w:t>
      </w:r>
    </w:p>
    <w:p w:rsidR="00684519" w:rsidRPr="00684519" w:rsidRDefault="00684519" w:rsidP="00684519">
      <w:pPr>
        <w:rPr>
          <w:sz w:val="18"/>
          <w:szCs w:val="18"/>
        </w:rPr>
      </w:pPr>
      <w:r w:rsidRPr="00684519">
        <w:rPr>
          <w:sz w:val="18"/>
          <w:szCs w:val="18"/>
        </w:rPr>
        <w:t>#loading packages</w:t>
      </w:r>
    </w:p>
    <w:p w:rsidR="00684519" w:rsidRPr="00684519" w:rsidRDefault="00684519" w:rsidP="00684519">
      <w:pPr>
        <w:rPr>
          <w:sz w:val="18"/>
          <w:szCs w:val="18"/>
        </w:rPr>
      </w:pPr>
      <w:r w:rsidRPr="00684519">
        <w:rPr>
          <w:sz w:val="18"/>
          <w:szCs w:val="18"/>
        </w:rPr>
        <w:t>library(TSA)</w:t>
      </w:r>
    </w:p>
    <w:p w:rsidR="00684519" w:rsidRPr="00684519" w:rsidRDefault="00684519" w:rsidP="00684519">
      <w:pPr>
        <w:rPr>
          <w:sz w:val="18"/>
          <w:szCs w:val="18"/>
        </w:rPr>
      </w:pPr>
      <w:r>
        <w:rPr>
          <w:sz w:val="18"/>
          <w:szCs w:val="18"/>
        </w:rPr>
        <w:t>library(forecast)</w:t>
      </w:r>
    </w:p>
    <w:p w:rsidR="00684519" w:rsidRPr="00684519" w:rsidRDefault="00684519" w:rsidP="00684519">
      <w:pPr>
        <w:rPr>
          <w:sz w:val="18"/>
          <w:szCs w:val="18"/>
        </w:rPr>
      </w:pPr>
      <w:r w:rsidRPr="00684519">
        <w:rPr>
          <w:sz w:val="18"/>
          <w:szCs w:val="18"/>
        </w:rPr>
        <w:t>#attach names</w:t>
      </w:r>
    </w:p>
    <w:p w:rsidR="00684519" w:rsidRPr="00684519" w:rsidRDefault="00684519" w:rsidP="00684519">
      <w:pPr>
        <w:rPr>
          <w:sz w:val="18"/>
          <w:szCs w:val="18"/>
        </w:rPr>
      </w:pPr>
      <w:r w:rsidRPr="00684519">
        <w:rPr>
          <w:sz w:val="18"/>
          <w:szCs w:val="18"/>
        </w:rPr>
        <w:t>attach(FB)</w:t>
      </w:r>
    </w:p>
    <w:p w:rsidR="00684519" w:rsidRPr="00684519" w:rsidRDefault="00684519" w:rsidP="00684519">
      <w:pPr>
        <w:rPr>
          <w:sz w:val="18"/>
          <w:szCs w:val="18"/>
        </w:rPr>
      </w:pPr>
      <w:r>
        <w:rPr>
          <w:sz w:val="18"/>
          <w:szCs w:val="18"/>
        </w:rPr>
        <w:t>names(FB)</w:t>
      </w:r>
    </w:p>
    <w:p w:rsidR="00684519" w:rsidRPr="00684519" w:rsidRDefault="00684519" w:rsidP="00684519">
      <w:pPr>
        <w:rPr>
          <w:sz w:val="18"/>
          <w:szCs w:val="18"/>
        </w:rPr>
      </w:pPr>
      <w:r w:rsidRPr="00684519">
        <w:rPr>
          <w:sz w:val="18"/>
          <w:szCs w:val="18"/>
        </w:rPr>
        <w:t>##Raw data plot for Close prices</w:t>
      </w:r>
    </w:p>
    <w:p w:rsidR="00684519" w:rsidRPr="00684519" w:rsidRDefault="00684519" w:rsidP="00684519">
      <w:pPr>
        <w:rPr>
          <w:sz w:val="18"/>
          <w:szCs w:val="18"/>
        </w:rPr>
      </w:pPr>
      <w:r w:rsidRPr="00684519">
        <w:rPr>
          <w:sz w:val="18"/>
          <w:szCs w:val="18"/>
        </w:rPr>
        <w:t>plot(as.Date(Date), Close,type='l',xlab='Time',ylab='Close Prices',main='D</w:t>
      </w:r>
      <w:r>
        <w:rPr>
          <w:sz w:val="18"/>
          <w:szCs w:val="18"/>
        </w:rPr>
        <w:t>aily Close Prices of FaceBook')</w:t>
      </w:r>
    </w:p>
    <w:p w:rsidR="00684519" w:rsidRPr="00684519" w:rsidRDefault="00684519" w:rsidP="00684519">
      <w:pPr>
        <w:rPr>
          <w:sz w:val="18"/>
          <w:szCs w:val="18"/>
        </w:rPr>
      </w:pPr>
      <w:r w:rsidRPr="00684519">
        <w:rPr>
          <w:sz w:val="18"/>
          <w:szCs w:val="18"/>
        </w:rPr>
        <w:t>#create the stock as time series plot</w:t>
      </w:r>
    </w:p>
    <w:p w:rsidR="00684519" w:rsidRPr="00684519" w:rsidRDefault="00684519" w:rsidP="00684519">
      <w:pPr>
        <w:rPr>
          <w:sz w:val="18"/>
          <w:szCs w:val="18"/>
        </w:rPr>
      </w:pPr>
      <w:r w:rsidRPr="00684519">
        <w:rPr>
          <w:sz w:val="18"/>
          <w:szCs w:val="18"/>
        </w:rPr>
        <w:t xml:space="preserve">close_stock = ts(Close, start = 1, end </w:t>
      </w:r>
      <w:r>
        <w:rPr>
          <w:sz w:val="18"/>
          <w:szCs w:val="18"/>
        </w:rPr>
        <w:t>= length(Close), frequency = 1)</w:t>
      </w:r>
    </w:p>
    <w:p w:rsidR="00684519" w:rsidRPr="00684519" w:rsidRDefault="00684519" w:rsidP="00684519">
      <w:pPr>
        <w:rPr>
          <w:sz w:val="18"/>
          <w:szCs w:val="18"/>
        </w:rPr>
      </w:pPr>
      <w:r w:rsidRPr="00684519">
        <w:rPr>
          <w:sz w:val="18"/>
          <w:szCs w:val="18"/>
        </w:rPr>
        <w:t>#checking the statinority of data</w:t>
      </w:r>
    </w:p>
    <w:p w:rsidR="00684519" w:rsidRPr="00684519" w:rsidRDefault="00684519" w:rsidP="00684519">
      <w:pPr>
        <w:rPr>
          <w:sz w:val="18"/>
          <w:szCs w:val="18"/>
        </w:rPr>
      </w:pPr>
      <w:r w:rsidRPr="00684519">
        <w:rPr>
          <w:sz w:val="18"/>
          <w:szCs w:val="18"/>
        </w:rPr>
        <w:t>adf.test(close_sto</w:t>
      </w:r>
      <w:r>
        <w:rPr>
          <w:sz w:val="18"/>
          <w:szCs w:val="18"/>
        </w:rPr>
        <w:t>ck, alternative = "stationary")</w:t>
      </w:r>
    </w:p>
    <w:p w:rsidR="00684519" w:rsidRPr="00684519" w:rsidRDefault="00684519" w:rsidP="00684519">
      <w:pPr>
        <w:rPr>
          <w:sz w:val="18"/>
          <w:szCs w:val="18"/>
        </w:rPr>
      </w:pPr>
      <w:r w:rsidRPr="00684519">
        <w:rPr>
          <w:sz w:val="18"/>
          <w:szCs w:val="18"/>
        </w:rPr>
        <w:t>##using box cox get to know the root transformation for the data</w:t>
      </w:r>
    </w:p>
    <w:p w:rsidR="00684519" w:rsidRPr="00684519" w:rsidRDefault="00684519" w:rsidP="00684519">
      <w:pPr>
        <w:rPr>
          <w:sz w:val="18"/>
          <w:szCs w:val="18"/>
        </w:rPr>
      </w:pPr>
      <w:r w:rsidRPr="00684519">
        <w:rPr>
          <w:sz w:val="18"/>
          <w:szCs w:val="18"/>
        </w:rPr>
        <w:t>BoxCox.ar(close_stock)</w:t>
      </w:r>
    </w:p>
    <w:p w:rsidR="00684519" w:rsidRPr="00684519" w:rsidRDefault="00684519" w:rsidP="00684519">
      <w:pPr>
        <w:rPr>
          <w:sz w:val="18"/>
          <w:szCs w:val="18"/>
        </w:rPr>
      </w:pPr>
      <w:r w:rsidRPr="00684519">
        <w:rPr>
          <w:sz w:val="18"/>
          <w:szCs w:val="18"/>
        </w:rPr>
        <w:t># from the plot we got lambda as 0.5 so we'll</w:t>
      </w:r>
      <w:r>
        <w:rPr>
          <w:sz w:val="18"/>
          <w:szCs w:val="18"/>
        </w:rPr>
        <w:t xml:space="preserve"> use square root transformation</w:t>
      </w:r>
    </w:p>
    <w:p w:rsidR="00684519" w:rsidRPr="00684519" w:rsidRDefault="00684519" w:rsidP="00684519">
      <w:pPr>
        <w:rPr>
          <w:sz w:val="18"/>
          <w:szCs w:val="18"/>
        </w:rPr>
      </w:pPr>
      <w:r w:rsidRPr="00684519">
        <w:rPr>
          <w:sz w:val="18"/>
          <w:szCs w:val="18"/>
        </w:rPr>
        <w:t>#transforming the data</w:t>
      </w:r>
    </w:p>
    <w:p w:rsidR="00684519" w:rsidRPr="00684519" w:rsidRDefault="00684519" w:rsidP="00684519">
      <w:pPr>
        <w:rPr>
          <w:sz w:val="18"/>
          <w:szCs w:val="18"/>
        </w:rPr>
      </w:pPr>
      <w:r w:rsidRPr="00684519">
        <w:rPr>
          <w:sz w:val="18"/>
          <w:szCs w:val="18"/>
        </w:rPr>
        <w:t>d1=diff(close_stock, lag = 1)</w:t>
      </w:r>
    </w:p>
    <w:p w:rsidR="00684519" w:rsidRPr="00684519" w:rsidRDefault="00684519" w:rsidP="00684519">
      <w:pPr>
        <w:rPr>
          <w:sz w:val="18"/>
          <w:szCs w:val="18"/>
        </w:rPr>
      </w:pPr>
      <w:r w:rsidRPr="00684519">
        <w:rPr>
          <w:sz w:val="18"/>
          <w:szCs w:val="18"/>
        </w:rPr>
        <w:t>d1 = d1[!is.na(d1)]</w:t>
      </w:r>
    </w:p>
    <w:p w:rsidR="00684519" w:rsidRPr="00684519" w:rsidRDefault="00684519" w:rsidP="00684519">
      <w:pPr>
        <w:rPr>
          <w:sz w:val="18"/>
          <w:szCs w:val="18"/>
        </w:rPr>
      </w:pPr>
      <w:r w:rsidRPr="00684519">
        <w:rPr>
          <w:sz w:val="18"/>
          <w:szCs w:val="18"/>
        </w:rPr>
        <w:t>logd1=diff(log(close_stock), lag = 1)</w:t>
      </w:r>
    </w:p>
    <w:p w:rsidR="00684519" w:rsidRPr="00684519" w:rsidRDefault="00684519" w:rsidP="00684519">
      <w:pPr>
        <w:rPr>
          <w:sz w:val="18"/>
          <w:szCs w:val="18"/>
        </w:rPr>
      </w:pPr>
      <w:r w:rsidRPr="00684519">
        <w:rPr>
          <w:sz w:val="18"/>
          <w:szCs w:val="18"/>
        </w:rPr>
        <w:lastRenderedPageBreak/>
        <w:t>logd1 = logd1[!is.na(logd1)]</w:t>
      </w:r>
    </w:p>
    <w:p w:rsidR="00684519" w:rsidRPr="00684519" w:rsidRDefault="00684519" w:rsidP="00684519">
      <w:pPr>
        <w:rPr>
          <w:sz w:val="18"/>
          <w:szCs w:val="18"/>
        </w:rPr>
      </w:pPr>
      <w:r w:rsidRPr="00684519">
        <w:rPr>
          <w:sz w:val="18"/>
          <w:szCs w:val="18"/>
        </w:rPr>
        <w:t>sd1=diff(sqrt(close_stock), lag = 1)</w:t>
      </w:r>
    </w:p>
    <w:p w:rsidR="00684519" w:rsidRPr="00684519" w:rsidRDefault="00684519" w:rsidP="00684519">
      <w:pPr>
        <w:rPr>
          <w:sz w:val="18"/>
          <w:szCs w:val="18"/>
        </w:rPr>
      </w:pPr>
      <w:r w:rsidRPr="00684519">
        <w:rPr>
          <w:sz w:val="18"/>
          <w:szCs w:val="18"/>
        </w:rPr>
        <w:t>sd1 = sd1[!is.na(sd1)]</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#plotting the data</w:t>
      </w:r>
    </w:p>
    <w:p w:rsidR="00684519" w:rsidRPr="00684519" w:rsidRDefault="00684519" w:rsidP="00684519">
      <w:pPr>
        <w:rPr>
          <w:sz w:val="18"/>
          <w:szCs w:val="18"/>
        </w:rPr>
      </w:pPr>
      <w:r w:rsidRPr="00684519">
        <w:rPr>
          <w:sz w:val="18"/>
          <w:szCs w:val="18"/>
        </w:rPr>
        <w:t>plot.ts(d1,xlab='Time',ylab='Difference',main='First Degree Differencing on Raw Data')</w:t>
      </w:r>
    </w:p>
    <w:p w:rsidR="00684519" w:rsidRPr="00684519" w:rsidRDefault="00684519" w:rsidP="00684519">
      <w:pPr>
        <w:rPr>
          <w:sz w:val="18"/>
          <w:szCs w:val="18"/>
        </w:rPr>
      </w:pPr>
      <w:r w:rsidRPr="00684519">
        <w:rPr>
          <w:sz w:val="18"/>
          <w:szCs w:val="18"/>
        </w:rPr>
        <w:t>plot.ts(logd1,xlab='Time',ylab='Difference',main='First Degree Differencing on Logged Data')</w:t>
      </w:r>
    </w:p>
    <w:p w:rsidR="00684519" w:rsidRPr="00684519" w:rsidRDefault="00684519" w:rsidP="00684519">
      <w:pPr>
        <w:rPr>
          <w:sz w:val="18"/>
          <w:szCs w:val="18"/>
        </w:rPr>
      </w:pPr>
      <w:r w:rsidRPr="00684519">
        <w:rPr>
          <w:sz w:val="18"/>
          <w:szCs w:val="18"/>
        </w:rPr>
        <w:t>plot.ts(sd1,xlab='Time',ylab='Difference',main='First Degree Differencing on Square-root Data')</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#checking the stationarity of transformed data</w:t>
      </w:r>
    </w:p>
    <w:p w:rsidR="00684519" w:rsidRPr="00684519" w:rsidRDefault="00684519" w:rsidP="00684519">
      <w:pPr>
        <w:rPr>
          <w:sz w:val="18"/>
          <w:szCs w:val="18"/>
        </w:rPr>
      </w:pPr>
      <w:r w:rsidRPr="00684519">
        <w:rPr>
          <w:sz w:val="18"/>
          <w:szCs w:val="18"/>
        </w:rPr>
        <w:t>adf.test(sd1, alternative = "stationary")</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##plotting the acf and pacf plots</w:t>
      </w:r>
    </w:p>
    <w:p w:rsidR="00684519" w:rsidRPr="00684519" w:rsidRDefault="00684519" w:rsidP="00684519">
      <w:pPr>
        <w:rPr>
          <w:sz w:val="18"/>
          <w:szCs w:val="18"/>
        </w:rPr>
      </w:pPr>
      <w:r w:rsidRPr="00684519">
        <w:rPr>
          <w:sz w:val="18"/>
          <w:szCs w:val="18"/>
        </w:rPr>
        <w:t>acf(sd1, main='Autocorrelation Function of the First Differences Square-root Data')</w:t>
      </w:r>
    </w:p>
    <w:p w:rsidR="00684519" w:rsidRPr="00684519" w:rsidRDefault="00684519" w:rsidP="00684519">
      <w:pPr>
        <w:rPr>
          <w:sz w:val="18"/>
          <w:szCs w:val="18"/>
        </w:rPr>
      </w:pPr>
      <w:r w:rsidRPr="00684519">
        <w:rPr>
          <w:sz w:val="18"/>
          <w:szCs w:val="18"/>
        </w:rPr>
        <w:t>pacf(sd1, main='Partial Autocorrelation Function of the First Differences Square-root Data')</w:t>
      </w:r>
    </w:p>
    <w:p w:rsidR="00684519" w:rsidRPr="00684519" w:rsidRDefault="00684519" w:rsidP="00684519">
      <w:pPr>
        <w:rPr>
          <w:sz w:val="18"/>
          <w:szCs w:val="18"/>
        </w:rPr>
      </w:pPr>
      <w:r w:rsidRPr="00684519">
        <w:rPr>
          <w:sz w:val="18"/>
          <w:szCs w:val="18"/>
        </w:rPr>
        <w:t>eacf(sd1)</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#using auto arima model we are fitting the data</w:t>
      </w:r>
    </w:p>
    <w:p w:rsidR="00684519" w:rsidRPr="00684519" w:rsidRDefault="00684519" w:rsidP="00684519">
      <w:pPr>
        <w:rPr>
          <w:sz w:val="18"/>
          <w:szCs w:val="18"/>
        </w:rPr>
      </w:pPr>
      <w:r w:rsidRPr="00684519">
        <w:rPr>
          <w:sz w:val="18"/>
          <w:szCs w:val="18"/>
        </w:rPr>
        <w:t>auto.arima(close_stock)</w:t>
      </w:r>
    </w:p>
    <w:p w:rsidR="00684519" w:rsidRPr="00684519" w:rsidRDefault="00684519" w:rsidP="00684519">
      <w:pPr>
        <w:rPr>
          <w:sz w:val="18"/>
          <w:szCs w:val="18"/>
        </w:rPr>
      </w:pPr>
      <w:r w:rsidRPr="00684519">
        <w:rPr>
          <w:sz w:val="18"/>
          <w:szCs w:val="18"/>
        </w:rPr>
        <w:t>model1 = Arima(close_stock,order=c(1,1,4))</w:t>
      </w:r>
    </w:p>
    <w:p w:rsidR="00684519" w:rsidRPr="00684519" w:rsidRDefault="00684519" w:rsidP="00684519">
      <w:pPr>
        <w:rPr>
          <w:sz w:val="18"/>
          <w:szCs w:val="18"/>
        </w:rPr>
      </w:pPr>
      <w:r w:rsidRPr="00684519">
        <w:rPr>
          <w:sz w:val="18"/>
          <w:szCs w:val="18"/>
        </w:rPr>
        <w:t>summary(model1)</w:t>
      </w:r>
    </w:p>
    <w:p w:rsidR="00684519" w:rsidRPr="00684519" w:rsidRDefault="00684519" w:rsidP="00684519">
      <w:pPr>
        <w:rPr>
          <w:sz w:val="18"/>
          <w:szCs w:val="18"/>
        </w:rPr>
      </w:pPr>
      <w:r w:rsidRPr="00684519">
        <w:rPr>
          <w:sz w:val="18"/>
          <w:szCs w:val="18"/>
        </w:rPr>
        <w:t>plot(forecast(object = model1, h = 100, level = 99))</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model2 = Arima(close_stock,order=c(0,1,0))</w:t>
      </w:r>
    </w:p>
    <w:p w:rsidR="00684519" w:rsidRPr="00684519" w:rsidRDefault="00684519" w:rsidP="00684519">
      <w:pPr>
        <w:rPr>
          <w:sz w:val="18"/>
          <w:szCs w:val="18"/>
        </w:rPr>
      </w:pPr>
      <w:r w:rsidRPr="00684519">
        <w:rPr>
          <w:sz w:val="18"/>
          <w:szCs w:val="18"/>
        </w:rPr>
        <w:t>summary(model2)</w:t>
      </w:r>
    </w:p>
    <w:p w:rsidR="00684519" w:rsidRPr="00684519" w:rsidRDefault="00684519" w:rsidP="00684519">
      <w:pPr>
        <w:rPr>
          <w:sz w:val="18"/>
          <w:szCs w:val="18"/>
        </w:rPr>
      </w:pPr>
      <w:r w:rsidRPr="00684519">
        <w:rPr>
          <w:sz w:val="18"/>
          <w:szCs w:val="18"/>
        </w:rPr>
        <w:t>plot(forecast(object = model2, h = 100, level = 99))</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 from the above we got l</w:t>
      </w:r>
      <w:r w:rsidRPr="00684519">
        <w:rPr>
          <w:sz w:val="18"/>
          <w:szCs w:val="18"/>
        </w:rPr>
        <w:t>ikeARIMA(0,1,0) is the best fit</w:t>
      </w:r>
    </w:p>
    <w:p w:rsidR="00684519" w:rsidRPr="00684519" w:rsidRDefault="00684519" w:rsidP="00684519">
      <w:pPr>
        <w:rPr>
          <w:sz w:val="18"/>
          <w:szCs w:val="18"/>
        </w:rPr>
      </w:pPr>
      <w:r w:rsidRPr="00684519">
        <w:rPr>
          <w:sz w:val="18"/>
          <w:szCs w:val="18"/>
        </w:rPr>
        <w:t>rwalkfore = rwf(close_stock, h=100, drift = T, level = 99)</w:t>
      </w:r>
    </w:p>
    <w:p w:rsidR="00684519" w:rsidRPr="00684519" w:rsidRDefault="00684519" w:rsidP="00684519">
      <w:pPr>
        <w:rPr>
          <w:sz w:val="18"/>
          <w:szCs w:val="18"/>
        </w:rPr>
      </w:pPr>
      <w:r w:rsidRPr="00684519">
        <w:rPr>
          <w:sz w:val="18"/>
          <w:szCs w:val="18"/>
        </w:rPr>
        <w:t>summary(rwalkfore)</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#plotting the fore casted values</w:t>
      </w:r>
    </w:p>
    <w:p w:rsidR="00684519" w:rsidRPr="00684519" w:rsidRDefault="00684519" w:rsidP="00684519">
      <w:pPr>
        <w:rPr>
          <w:sz w:val="18"/>
          <w:szCs w:val="18"/>
        </w:rPr>
      </w:pPr>
      <w:r w:rsidRPr="00684519">
        <w:rPr>
          <w:sz w:val="18"/>
          <w:szCs w:val="18"/>
        </w:rPr>
        <w:t>plot(rwalkfore, ylab = "</w:t>
      </w:r>
      <w:r w:rsidRPr="00684519">
        <w:rPr>
          <w:sz w:val="18"/>
          <w:szCs w:val="18"/>
        </w:rPr>
        <w:t>Closing Price", xlab =  "Time")</w:t>
      </w:r>
    </w:p>
    <w:p w:rsidR="00684519" w:rsidRPr="00684519" w:rsidRDefault="00684519" w:rsidP="00684519">
      <w:pPr>
        <w:rPr>
          <w:sz w:val="18"/>
          <w:szCs w:val="18"/>
        </w:rPr>
      </w:pPr>
      <w:r w:rsidRPr="00684519">
        <w:rPr>
          <w:sz w:val="18"/>
          <w:szCs w:val="18"/>
        </w:rPr>
        <w:lastRenderedPageBreak/>
        <w:t>plot(rstandard(model2), ylab='Standardized Residuals')</w:t>
      </w:r>
    </w:p>
    <w:p w:rsidR="00684519" w:rsidRPr="00684519" w:rsidRDefault="00684519" w:rsidP="00684519">
      <w:pPr>
        <w:rPr>
          <w:sz w:val="18"/>
          <w:szCs w:val="18"/>
        </w:rPr>
      </w:pPr>
      <w:r w:rsidRPr="00684519">
        <w:rPr>
          <w:sz w:val="18"/>
          <w:szCs w:val="18"/>
        </w:rPr>
        <w:t>abline(h=0, col = 'red')</w:t>
      </w:r>
    </w:p>
    <w:p w:rsidR="00684519" w:rsidRPr="00684519" w:rsidRDefault="00684519" w:rsidP="00684519">
      <w:pPr>
        <w:rPr>
          <w:sz w:val="18"/>
          <w:szCs w:val="18"/>
        </w:rPr>
      </w:pPr>
      <w:r w:rsidRPr="00684519">
        <w:rPr>
          <w:sz w:val="18"/>
          <w:szCs w:val="18"/>
        </w:rPr>
        <w:t>plot(rwalkfore$residuals)</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##resudial analysis of the data</w:t>
      </w:r>
    </w:p>
    <w:p w:rsidR="00684519" w:rsidRPr="00684519" w:rsidRDefault="00684519" w:rsidP="00684519">
      <w:pPr>
        <w:rPr>
          <w:sz w:val="18"/>
          <w:szCs w:val="18"/>
        </w:rPr>
      </w:pPr>
      <w:r w:rsidRPr="00684519">
        <w:rPr>
          <w:sz w:val="18"/>
          <w:szCs w:val="18"/>
        </w:rPr>
        <w:t>qqnorm(rstandard(model2))</w:t>
      </w:r>
    </w:p>
    <w:p w:rsidR="00684519" w:rsidRPr="00684519" w:rsidRDefault="00684519" w:rsidP="00684519">
      <w:pPr>
        <w:rPr>
          <w:sz w:val="18"/>
          <w:szCs w:val="18"/>
        </w:rPr>
      </w:pPr>
      <w:r w:rsidRPr="00684519">
        <w:rPr>
          <w:sz w:val="18"/>
          <w:szCs w:val="18"/>
        </w:rPr>
        <w:t>qqline(</w:t>
      </w:r>
      <w:r w:rsidRPr="00684519">
        <w:rPr>
          <w:sz w:val="18"/>
          <w:szCs w:val="18"/>
        </w:rPr>
        <w:t>rstandard(model2), col = 'red')</w:t>
      </w:r>
    </w:p>
    <w:p w:rsidR="00684519" w:rsidRPr="00684519" w:rsidRDefault="00684519" w:rsidP="00684519">
      <w:pPr>
        <w:rPr>
          <w:sz w:val="18"/>
          <w:szCs w:val="18"/>
        </w:rPr>
      </w:pPr>
      <w:r w:rsidRPr="00684519">
        <w:rPr>
          <w:sz w:val="18"/>
          <w:szCs w:val="18"/>
        </w:rPr>
        <w:t>acf(rstandard(model2))</w:t>
      </w:r>
    </w:p>
    <w:p w:rsidR="00684519" w:rsidRPr="00684519" w:rsidRDefault="00684519" w:rsidP="00684519">
      <w:pPr>
        <w:rPr>
          <w:sz w:val="18"/>
          <w:szCs w:val="18"/>
        </w:rPr>
      </w:pPr>
      <w:r w:rsidRPr="00684519">
        <w:rPr>
          <w:sz w:val="18"/>
          <w:szCs w:val="18"/>
        </w:rPr>
        <w:t>tsdiag(model2</w:t>
      </w:r>
    </w:p>
    <w:p w:rsidR="00684519" w:rsidRPr="00684519" w:rsidRDefault="00684519" w:rsidP="00684519">
      <w:pPr>
        <w:rPr>
          <w:sz w:val="18"/>
          <w:szCs w:val="18"/>
        </w:rPr>
      </w:pPr>
      <w:r w:rsidRPr="00684519">
        <w:rPr>
          <w:sz w:val="18"/>
          <w:szCs w:val="18"/>
        </w:rPr>
        <w:t>model1=lm(close_stock~time(close_stock))</w:t>
      </w:r>
    </w:p>
    <w:p w:rsidR="00684519" w:rsidRPr="00684519" w:rsidRDefault="00684519" w:rsidP="00684519">
      <w:pPr>
        <w:rPr>
          <w:sz w:val="18"/>
          <w:szCs w:val="18"/>
        </w:rPr>
      </w:pPr>
      <w:r w:rsidRPr="00684519">
        <w:rPr>
          <w:sz w:val="18"/>
          <w:szCs w:val="18"/>
        </w:rPr>
        <w:t>summary(rwalkfore$residuals)</w:t>
      </w:r>
    </w:p>
    <w:p w:rsidR="00684519" w:rsidRPr="00684519" w:rsidRDefault="00684519" w:rsidP="00684519">
      <w:pPr>
        <w:rPr>
          <w:sz w:val="18"/>
          <w:szCs w:val="18"/>
        </w:rPr>
      </w:pPr>
      <w:r w:rsidRPr="00684519">
        <w:rPr>
          <w:sz w:val="18"/>
          <w:szCs w:val="18"/>
        </w:rPr>
        <w:t>plot(rwalkfore$model)</w:t>
      </w:r>
    </w:p>
    <w:p w:rsidR="00684519" w:rsidRPr="00684519" w:rsidRDefault="00684519" w:rsidP="00684519">
      <w:pPr>
        <w:rPr>
          <w:sz w:val="18"/>
          <w:szCs w:val="18"/>
        </w:rPr>
      </w:pPr>
      <w:r w:rsidRPr="00684519">
        <w:rPr>
          <w:sz w:val="18"/>
          <w:szCs w:val="18"/>
        </w:rPr>
        <w:t>plot(rstandard(rwalkfore), ylab='Standardized Residuals',type='o')</w:t>
      </w:r>
    </w:p>
    <w:p w:rsidR="00684519" w:rsidRPr="00684519" w:rsidRDefault="00684519" w:rsidP="00684519">
      <w:pPr>
        <w:rPr>
          <w:sz w:val="18"/>
          <w:szCs w:val="18"/>
        </w:rPr>
      </w:pPr>
      <w:r w:rsidRPr="00684519">
        <w:rPr>
          <w:sz w:val="18"/>
          <w:szCs w:val="18"/>
        </w:rPr>
        <w:t>abline(h=0)</w:t>
      </w:r>
    </w:p>
    <w:p w:rsidR="00684519" w:rsidRPr="00684519" w:rsidRDefault="00684519" w:rsidP="00684519">
      <w:pPr>
        <w:rPr>
          <w:sz w:val="18"/>
          <w:szCs w:val="18"/>
        </w:rPr>
      </w:pPr>
      <w:r w:rsidRPr="00684519">
        <w:rPr>
          <w:sz w:val="18"/>
          <w:szCs w:val="18"/>
        </w:rPr>
        <w:t>acf(diff(log(oil.price)), ci.type='ma')</w:t>
      </w:r>
    </w:p>
    <w:p w:rsidR="00684519" w:rsidRPr="00684519" w:rsidRDefault="00684519" w:rsidP="00684519">
      <w:pPr>
        <w:rPr>
          <w:sz w:val="18"/>
          <w:szCs w:val="18"/>
        </w:rPr>
      </w:pPr>
    </w:p>
    <w:p w:rsidR="00684519" w:rsidRPr="00684519" w:rsidRDefault="00684519" w:rsidP="00684519">
      <w:pPr>
        <w:rPr>
          <w:sz w:val="18"/>
          <w:szCs w:val="18"/>
        </w:rPr>
      </w:pPr>
      <w:r w:rsidRPr="00684519">
        <w:rPr>
          <w:sz w:val="18"/>
          <w:szCs w:val="18"/>
        </w:rPr>
        <w:t>plot(rwalkfore$residuals)</w:t>
      </w:r>
    </w:p>
    <w:p w:rsidR="00684519" w:rsidRPr="00684519" w:rsidRDefault="00684519" w:rsidP="00684519">
      <w:pPr>
        <w:rPr>
          <w:sz w:val="18"/>
          <w:szCs w:val="18"/>
        </w:rPr>
      </w:pPr>
      <w:r w:rsidRPr="00684519">
        <w:rPr>
          <w:sz w:val="18"/>
          <w:szCs w:val="18"/>
        </w:rPr>
        <w:t>abline(h=0)</w:t>
      </w:r>
    </w:p>
    <w:p w:rsidR="00684519" w:rsidRPr="00684519" w:rsidRDefault="00684519" w:rsidP="00684519">
      <w:pPr>
        <w:rPr>
          <w:sz w:val="18"/>
          <w:szCs w:val="18"/>
        </w:rPr>
      </w:pPr>
      <w:r w:rsidRPr="00684519">
        <w:rPr>
          <w:sz w:val="18"/>
          <w:szCs w:val="18"/>
        </w:rPr>
        <w:t>qqnorm(rwalkfore$residuals)</w:t>
      </w:r>
    </w:p>
    <w:p w:rsidR="00684519" w:rsidRPr="00684519" w:rsidRDefault="00684519" w:rsidP="00684519">
      <w:pPr>
        <w:rPr>
          <w:sz w:val="18"/>
          <w:szCs w:val="18"/>
        </w:rPr>
      </w:pPr>
      <w:r w:rsidRPr="00684519">
        <w:rPr>
          <w:sz w:val="18"/>
          <w:szCs w:val="18"/>
        </w:rPr>
        <w:t>qqline(rwalkfore$residuals)</w:t>
      </w:r>
    </w:p>
    <w:p w:rsidR="00684519" w:rsidRPr="00684519" w:rsidRDefault="00684519" w:rsidP="00684519">
      <w:pPr>
        <w:rPr>
          <w:sz w:val="18"/>
          <w:szCs w:val="18"/>
        </w:rPr>
      </w:pPr>
      <w:r w:rsidRPr="00684519">
        <w:rPr>
          <w:sz w:val="18"/>
          <w:szCs w:val="18"/>
        </w:rPr>
        <w:t>ad.test(rwalkfore$residuals)</w:t>
      </w:r>
    </w:p>
    <w:p w:rsidR="00684519" w:rsidRPr="00684519" w:rsidRDefault="00684519" w:rsidP="00684519">
      <w:pPr>
        <w:rPr>
          <w:sz w:val="18"/>
          <w:szCs w:val="18"/>
        </w:rPr>
      </w:pPr>
      <w:r w:rsidRPr="00684519">
        <w:rPr>
          <w:sz w:val="18"/>
          <w:szCs w:val="18"/>
        </w:rPr>
        <w:t>sh</w:t>
      </w:r>
      <w:r w:rsidRPr="00684519">
        <w:rPr>
          <w:sz w:val="18"/>
          <w:szCs w:val="18"/>
        </w:rPr>
        <w:t>apiro.test(rwalkfore$residuals)</w:t>
      </w:r>
    </w:p>
    <w:p w:rsidR="00684519" w:rsidRPr="00684519" w:rsidRDefault="00684519" w:rsidP="00684519">
      <w:pPr>
        <w:rPr>
          <w:sz w:val="18"/>
          <w:szCs w:val="18"/>
        </w:rPr>
      </w:pPr>
      <w:r w:rsidRPr="00684519">
        <w:rPr>
          <w:sz w:val="18"/>
          <w:szCs w:val="18"/>
        </w:rPr>
        <w:t>Box.test(as.numeric(rwalkfore$residuals</w:t>
      </w:r>
      <w:r w:rsidRPr="00684519">
        <w:rPr>
          <w:sz w:val="18"/>
          <w:szCs w:val="18"/>
        </w:rPr>
        <w:t>),lag = 30, type = "Ljung-Box")</w:t>
      </w:r>
    </w:p>
    <w:p w:rsidR="00684519" w:rsidRPr="00684519" w:rsidRDefault="00684519" w:rsidP="00684519">
      <w:pPr>
        <w:rPr>
          <w:sz w:val="18"/>
          <w:szCs w:val="18"/>
        </w:rPr>
      </w:pPr>
      <w:r w:rsidRPr="00684519">
        <w:rPr>
          <w:sz w:val="18"/>
          <w:szCs w:val="18"/>
        </w:rPr>
        <w:t>decompose(close_stock)</w:t>
      </w:r>
    </w:p>
    <w:p w:rsidR="00684519" w:rsidRPr="00684519" w:rsidRDefault="00684519" w:rsidP="00684519">
      <w:pPr>
        <w:rPr>
          <w:sz w:val="18"/>
          <w:szCs w:val="18"/>
        </w:rPr>
      </w:pPr>
      <w:r w:rsidRPr="00684519">
        <w:rPr>
          <w:sz w:val="18"/>
          <w:szCs w:val="18"/>
        </w:rPr>
        <w:t>plot(rstandard(model))</w:t>
      </w:r>
    </w:p>
    <w:p w:rsidR="00684519" w:rsidRPr="00684519" w:rsidRDefault="00684519" w:rsidP="00684519">
      <w:pPr>
        <w:rPr>
          <w:sz w:val="18"/>
          <w:szCs w:val="18"/>
        </w:rPr>
      </w:pPr>
      <w:r w:rsidRPr="00684519">
        <w:rPr>
          <w:sz w:val="18"/>
          <w:szCs w:val="18"/>
        </w:rPr>
        <w:t>qqnorm(residuals(model))</w:t>
      </w:r>
    </w:p>
    <w:p w:rsidR="00684519" w:rsidRPr="00684519" w:rsidRDefault="00684519" w:rsidP="00684519">
      <w:pPr>
        <w:rPr>
          <w:sz w:val="18"/>
          <w:szCs w:val="18"/>
        </w:rPr>
      </w:pPr>
      <w:r w:rsidRPr="00684519">
        <w:rPr>
          <w:sz w:val="18"/>
          <w:szCs w:val="18"/>
        </w:rPr>
        <w:t>qqline(residuals(model))</w:t>
      </w:r>
    </w:p>
    <w:p w:rsidR="00684519" w:rsidRPr="00684519" w:rsidRDefault="00684519" w:rsidP="00684519">
      <w:pPr>
        <w:rPr>
          <w:sz w:val="18"/>
          <w:szCs w:val="18"/>
        </w:rPr>
      </w:pPr>
      <w:r w:rsidRPr="00684519">
        <w:rPr>
          <w:sz w:val="18"/>
          <w:szCs w:val="18"/>
        </w:rPr>
        <w:t>acf(residuals(model))</w:t>
      </w:r>
    </w:p>
    <w:p w:rsidR="00684519" w:rsidRPr="00684519" w:rsidRDefault="00684519" w:rsidP="00684519">
      <w:pPr>
        <w:rPr>
          <w:sz w:val="18"/>
          <w:szCs w:val="18"/>
        </w:rPr>
      </w:pPr>
      <w:r w:rsidRPr="00684519">
        <w:rPr>
          <w:sz w:val="18"/>
          <w:szCs w:val="18"/>
        </w:rPr>
        <w:t>tsdiag(model1)</w:t>
      </w:r>
    </w:p>
    <w:p w:rsidR="00684519" w:rsidRPr="00684519" w:rsidRDefault="00684519" w:rsidP="00684519">
      <w:pPr>
        <w:rPr>
          <w:sz w:val="18"/>
          <w:szCs w:val="18"/>
        </w:rPr>
      </w:pPr>
      <w:r w:rsidRPr="00684519">
        <w:rPr>
          <w:sz w:val="18"/>
          <w:szCs w:val="18"/>
        </w:rPr>
        <w:t>qqnorm(sd1)</w:t>
      </w:r>
    </w:p>
    <w:p w:rsidR="00684519" w:rsidRPr="00684519" w:rsidRDefault="00684519" w:rsidP="00684519">
      <w:pPr>
        <w:rPr>
          <w:sz w:val="18"/>
          <w:szCs w:val="18"/>
        </w:rPr>
      </w:pPr>
      <w:r w:rsidRPr="00684519">
        <w:rPr>
          <w:sz w:val="18"/>
          <w:szCs w:val="18"/>
        </w:rPr>
        <w:t>qqline(sd1)</w:t>
      </w:r>
    </w:p>
    <w:p w:rsidR="00684519" w:rsidRPr="00684519" w:rsidRDefault="00684519" w:rsidP="00684519">
      <w:pPr>
        <w:rPr>
          <w:sz w:val="18"/>
          <w:szCs w:val="18"/>
        </w:rPr>
      </w:pPr>
      <w:r w:rsidRPr="00684519">
        <w:rPr>
          <w:sz w:val="18"/>
          <w:szCs w:val="18"/>
        </w:rPr>
        <w:t>auto.arima(sd1)</w:t>
      </w:r>
    </w:p>
    <w:sectPr w:rsidR="00684519" w:rsidRPr="00684519" w:rsidSect="00855982">
      <w:footerReference w:type="default" r:id="rId3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86F" w:rsidRDefault="005B786F" w:rsidP="00855982">
      <w:pPr>
        <w:spacing w:after="0" w:line="240" w:lineRule="auto"/>
      </w:pPr>
      <w:r>
        <w:separator/>
      </w:r>
    </w:p>
  </w:endnote>
  <w:endnote w:type="continuationSeparator" w:id="0">
    <w:p w:rsidR="005B786F" w:rsidRDefault="005B786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2C6174">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86F" w:rsidRDefault="005B786F" w:rsidP="00855982">
      <w:pPr>
        <w:spacing w:after="0" w:line="240" w:lineRule="auto"/>
      </w:pPr>
      <w:r>
        <w:separator/>
      </w:r>
    </w:p>
  </w:footnote>
  <w:footnote w:type="continuationSeparator" w:id="0">
    <w:p w:rsidR="005B786F" w:rsidRDefault="005B786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1C07F4"/>
    <w:multiLevelType w:val="hybridMultilevel"/>
    <w:tmpl w:val="245AD3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190E2F"/>
    <w:multiLevelType w:val="hybridMultilevel"/>
    <w:tmpl w:val="AFFAB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B6C2AFE"/>
    <w:multiLevelType w:val="hybridMultilevel"/>
    <w:tmpl w:val="28C2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4D42ADF"/>
    <w:multiLevelType w:val="hybridMultilevel"/>
    <w:tmpl w:val="A04C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B00182"/>
    <w:multiLevelType w:val="hybridMultilevel"/>
    <w:tmpl w:val="A13E6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FF27710"/>
    <w:multiLevelType w:val="hybridMultilevel"/>
    <w:tmpl w:val="AA6C865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9"/>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2"/>
  </w:num>
  <w:num w:numId="33">
    <w:abstractNumId w:val="11"/>
  </w:num>
  <w:num w:numId="34">
    <w:abstractNumId w:val="23"/>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92"/>
    <w:rsid w:val="000535B9"/>
    <w:rsid w:val="000D5C4C"/>
    <w:rsid w:val="001063E9"/>
    <w:rsid w:val="0014122C"/>
    <w:rsid w:val="001719E6"/>
    <w:rsid w:val="00180DC6"/>
    <w:rsid w:val="001B2C7C"/>
    <w:rsid w:val="001D4362"/>
    <w:rsid w:val="001F17AC"/>
    <w:rsid w:val="0026752B"/>
    <w:rsid w:val="002826E9"/>
    <w:rsid w:val="002A5061"/>
    <w:rsid w:val="002C6174"/>
    <w:rsid w:val="002D3552"/>
    <w:rsid w:val="00335444"/>
    <w:rsid w:val="0039465A"/>
    <w:rsid w:val="004A26A7"/>
    <w:rsid w:val="005060D7"/>
    <w:rsid w:val="00563E70"/>
    <w:rsid w:val="005B786F"/>
    <w:rsid w:val="005D055B"/>
    <w:rsid w:val="005F7577"/>
    <w:rsid w:val="006040B9"/>
    <w:rsid w:val="00684519"/>
    <w:rsid w:val="006C4482"/>
    <w:rsid w:val="00732BE6"/>
    <w:rsid w:val="00741E45"/>
    <w:rsid w:val="00775764"/>
    <w:rsid w:val="007833A7"/>
    <w:rsid w:val="007D2AEB"/>
    <w:rsid w:val="007D6912"/>
    <w:rsid w:val="0084109F"/>
    <w:rsid w:val="00853014"/>
    <w:rsid w:val="00855982"/>
    <w:rsid w:val="008D068B"/>
    <w:rsid w:val="009022A9"/>
    <w:rsid w:val="00911126"/>
    <w:rsid w:val="009D5255"/>
    <w:rsid w:val="00A10484"/>
    <w:rsid w:val="00A201AE"/>
    <w:rsid w:val="00AC5DBB"/>
    <w:rsid w:val="00AD1CE4"/>
    <w:rsid w:val="00BB0992"/>
    <w:rsid w:val="00C256E5"/>
    <w:rsid w:val="00C57662"/>
    <w:rsid w:val="00C61D5D"/>
    <w:rsid w:val="00CA4714"/>
    <w:rsid w:val="00CD76DD"/>
    <w:rsid w:val="00D21B8A"/>
    <w:rsid w:val="00D50256"/>
    <w:rsid w:val="00DE5D13"/>
    <w:rsid w:val="00E31EEA"/>
    <w:rsid w:val="00E74B87"/>
    <w:rsid w:val="00F227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D565"/>
  <w15:chartTrackingRefBased/>
  <w15:docId w15:val="{18EA45F6-FBF2-4756-978B-E005648F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563E70"/>
    <w:pPr>
      <w:spacing w:after="200" w:line="276" w:lineRule="auto"/>
      <w:ind w:left="720"/>
      <w:contextualSpacing/>
    </w:pPr>
    <w:rPr>
      <w:rFonts w:eastAsiaTheme="minorHAnsi"/>
      <w:lang w:eastAsia="en-US"/>
    </w:rPr>
  </w:style>
  <w:style w:type="character" w:customStyle="1" w:styleId="mi">
    <w:name w:val="mi"/>
    <w:basedOn w:val="DefaultParagraphFont"/>
    <w:rsid w:val="00563E70"/>
  </w:style>
  <w:style w:type="character" w:customStyle="1" w:styleId="mo">
    <w:name w:val="mo"/>
    <w:basedOn w:val="DefaultParagraphFont"/>
    <w:rsid w:val="00563E70"/>
  </w:style>
  <w:style w:type="paragraph" w:styleId="NormalWeb">
    <w:name w:val="Normal (Web)"/>
    <w:basedOn w:val="Normal"/>
    <w:uiPriority w:val="99"/>
    <w:semiHidden/>
    <w:unhideWhenUsed/>
    <w:rsid w:val="00AC5DBB"/>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92225">
      <w:bodyDiv w:val="1"/>
      <w:marLeft w:val="0"/>
      <w:marRight w:val="0"/>
      <w:marTop w:val="0"/>
      <w:marBottom w:val="0"/>
      <w:divBdr>
        <w:top w:val="none" w:sz="0" w:space="0" w:color="auto"/>
        <w:left w:val="none" w:sz="0" w:space="0" w:color="auto"/>
        <w:bottom w:val="none" w:sz="0" w:space="0" w:color="auto"/>
        <w:right w:val="none" w:sz="0" w:space="0" w:color="auto"/>
      </w:divBdr>
    </w:div>
    <w:div w:id="14715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105</TotalTime>
  <Pages>17</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karis</dc:creator>
  <cp:lastModifiedBy>Ravi Teja Buddabathuni</cp:lastModifiedBy>
  <cp:revision>40</cp:revision>
  <dcterms:created xsi:type="dcterms:W3CDTF">2017-04-29T02:26:00Z</dcterms:created>
  <dcterms:modified xsi:type="dcterms:W3CDTF">2017-05-01T17:05:00Z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