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F0" w:rsidRDefault="005107F0" w:rsidP="005107F0">
      <w:r>
        <w:rPr>
          <w:noProof/>
        </w:rPr>
        <mc:AlternateContent>
          <mc:Choice Requires="wps">
            <w:drawing>
              <wp:anchor distT="0" distB="0" distL="114300" distR="114300" simplePos="0" relativeHeight="251665408" behindDoc="0" locked="0" layoutInCell="1" allowOverlap="1" wp14:anchorId="78DB436F" wp14:editId="0EB6FFE6">
                <wp:simplePos x="0" y="0"/>
                <wp:positionH relativeFrom="column">
                  <wp:posOffset>2306955</wp:posOffset>
                </wp:positionH>
                <wp:positionV relativeFrom="paragraph">
                  <wp:posOffset>1393825</wp:posOffset>
                </wp:positionV>
                <wp:extent cx="1115695" cy="1697355"/>
                <wp:effectExtent l="0" t="0" r="27305" b="1714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697355"/>
                        </a:xfrm>
                        <a:prstGeom prst="rect">
                          <a:avLst/>
                        </a:prstGeom>
                        <a:solidFill>
                          <a:srgbClr val="2D9BDA"/>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59D9E" id="Rectangle 9" o:spid="_x0000_s1026" style="position:absolute;margin-left:181.65pt;margin-top:109.75pt;width:87.85pt;height:13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" fillcolor="#2d9bda" strokecolor="white [3212]"/>
            </w:pict>
          </mc:Fallback>
        </mc:AlternateContent>
      </w:r>
      <w:r>
        <w:rPr>
          <w:noProof/>
        </w:rPr>
        <mc:AlternateContent>
          <mc:Choice Requires="wps">
            <w:drawing>
              <wp:anchor distT="0" distB="0" distL="114300" distR="114300" simplePos="0" relativeHeight="251666432" behindDoc="0" locked="0" layoutInCell="1" allowOverlap="1" wp14:anchorId="1D83D6B9" wp14:editId="65D14B93">
                <wp:simplePos x="0" y="0"/>
                <wp:positionH relativeFrom="column">
                  <wp:posOffset>1189355</wp:posOffset>
                </wp:positionH>
                <wp:positionV relativeFrom="paragraph">
                  <wp:posOffset>1851660</wp:posOffset>
                </wp:positionV>
                <wp:extent cx="1115695" cy="1234440"/>
                <wp:effectExtent l="8255" t="13335" r="9525" b="952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234440"/>
                        </a:xfrm>
                        <a:prstGeom prst="rect">
                          <a:avLst/>
                        </a:prstGeom>
                        <a:solidFill>
                          <a:srgbClr val="6ABCE6"/>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BD302" id="Rectangle 10" o:spid="_x0000_s1026" style="position:absolute;margin-left:93.65pt;margin-top:145.8pt;width:87.85pt;height:9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" fillcolor="#6abce6" strokecolor="white [3212]"/>
            </w:pict>
          </mc:Fallback>
        </mc:AlternateContent>
      </w:r>
      <w:r>
        <w:rPr>
          <w:noProof/>
        </w:rPr>
        <mc:AlternateContent>
          <mc:Choice Requires="wps">
            <w:drawing>
              <wp:anchor distT="0" distB="0" distL="114300" distR="114300" simplePos="0" relativeHeight="251664384" behindDoc="0" locked="0" layoutInCell="1" allowOverlap="1" wp14:anchorId="294D3479" wp14:editId="11E2D948">
                <wp:simplePos x="0" y="0"/>
                <wp:positionH relativeFrom="column">
                  <wp:posOffset>3424555</wp:posOffset>
                </wp:positionH>
                <wp:positionV relativeFrom="paragraph">
                  <wp:posOffset>925830</wp:posOffset>
                </wp:positionV>
                <wp:extent cx="1115695" cy="2160270"/>
                <wp:effectExtent l="5080" t="11430" r="12700" b="952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2160270"/>
                        </a:xfrm>
                        <a:prstGeom prst="rect">
                          <a:avLst/>
                        </a:prstGeom>
                        <a:solidFill>
                          <a:srgbClr val="0082D2"/>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D6B89" id="Rectangle 8" o:spid="_x0000_s1026" style="position:absolute;margin-left:269.65pt;margin-top:72.9pt;width:87.85pt;height:17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" fillcolor="#0082d2" strokecolor="white [3212]"/>
            </w:pict>
          </mc:Fallback>
        </mc:AlternateContent>
      </w:r>
      <w:r>
        <w:rPr>
          <w:noProof/>
        </w:rPr>
        <mc:AlternateContent>
          <mc:Choice Requires="wps">
            <w:drawing>
              <wp:anchor distT="0" distB="0" distL="114300" distR="114300" simplePos="0" relativeHeight="251663360" behindDoc="0" locked="0" layoutInCell="1" allowOverlap="1" wp14:anchorId="46B65208" wp14:editId="5B75E38F">
                <wp:simplePos x="0" y="0"/>
                <wp:positionH relativeFrom="column">
                  <wp:posOffset>4542155</wp:posOffset>
                </wp:positionH>
                <wp:positionV relativeFrom="paragraph">
                  <wp:posOffset>462915</wp:posOffset>
                </wp:positionV>
                <wp:extent cx="1115695" cy="2623185"/>
                <wp:effectExtent l="8255" t="5715" r="9525" b="952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2623185"/>
                        </a:xfrm>
                        <a:prstGeom prst="rect">
                          <a:avLst/>
                        </a:prstGeom>
                        <a:solidFill>
                          <a:srgbClr val="00578D"/>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CD538" id="Rectangle 7" o:spid="_x0000_s1026" style="position:absolute;margin-left:357.65pt;margin-top:36.45pt;width:87.85pt;height:20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" fillcolor="#00578d" strokecolor="white [3212]"/>
            </w:pict>
          </mc:Fallback>
        </mc:AlternateContent>
      </w:r>
      <w:r>
        <w:rPr>
          <w:noProof/>
        </w:rPr>
        <mc:AlternateContent>
          <mc:Choice Requires="wps">
            <w:drawing>
              <wp:anchor distT="0" distB="0" distL="114300" distR="114300" simplePos="0" relativeHeight="251662336" behindDoc="0" locked="0" layoutInCell="1" allowOverlap="1" wp14:anchorId="54A7B8F1" wp14:editId="416EE724">
                <wp:simplePos x="0" y="0"/>
                <wp:positionH relativeFrom="column">
                  <wp:posOffset>5659755</wp:posOffset>
                </wp:positionH>
                <wp:positionV relativeFrom="paragraph">
                  <wp:posOffset>0</wp:posOffset>
                </wp:positionV>
                <wp:extent cx="1115695" cy="3086100"/>
                <wp:effectExtent l="11430" t="9525" r="6350" b="952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3086100"/>
                        </a:xfrm>
                        <a:prstGeom prst="rect">
                          <a:avLst/>
                        </a:prstGeom>
                        <a:solidFill>
                          <a:srgbClr val="000800"/>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19CC8" id="Rectangle 5" o:spid="_x0000_s1026" style="position:absolute;margin-left:445.65pt;margin-top:0;width:87.85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" fillcolor="#000800" strokecolor="white [3212]"/>
            </w:pict>
          </mc:Fallback>
        </mc:AlternateContent>
      </w:r>
      <w:r>
        <w:rPr>
          <w:noProof/>
        </w:rPr>
        <mc:AlternateContent>
          <mc:Choice Requires="wps">
            <w:drawing>
              <wp:anchor distT="0" distB="0" distL="114300" distR="114300" simplePos="0" relativeHeight="251661312" behindDoc="0" locked="0" layoutInCell="1" allowOverlap="1" wp14:anchorId="56A63801" wp14:editId="41BF55BB">
                <wp:simplePos x="0" y="0"/>
                <wp:positionH relativeFrom="column">
                  <wp:posOffset>71755</wp:posOffset>
                </wp:positionH>
                <wp:positionV relativeFrom="paragraph">
                  <wp:posOffset>2314575</wp:posOffset>
                </wp:positionV>
                <wp:extent cx="1115695" cy="771525"/>
                <wp:effectExtent l="5080" t="9525" r="12700" b="952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771525"/>
                        </a:xfrm>
                        <a:prstGeom prst="rect">
                          <a:avLst/>
                        </a:prstGeom>
                        <a:solidFill>
                          <a:srgbClr val="ADE2FD"/>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A7ABF" id="Rectangle 4" o:spid="_x0000_s1026" style="position:absolute;margin-left:5.65pt;margin-top:182.25pt;width:87.8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" fillcolor="#ade2fd" strokecolor="white [3212]"/>
            </w:pict>
          </mc:Fallback>
        </mc:AlternateContent>
      </w:r>
      <w:r>
        <w:rPr>
          <w:noProof/>
        </w:rPr>
        <mc:AlternateContent>
          <mc:Choice Requires="wps">
            <w:drawing>
              <wp:anchor distT="0" distB="0" distL="114300" distR="114300" simplePos="0" relativeHeight="251660288" behindDoc="0" locked="0" layoutInCell="1" allowOverlap="1" wp14:anchorId="6448B8D4" wp14:editId="54E78B4F">
                <wp:simplePos x="0" y="0"/>
                <wp:positionH relativeFrom="column">
                  <wp:posOffset>0</wp:posOffset>
                </wp:positionH>
                <wp:positionV relativeFrom="paragraph">
                  <wp:posOffset>3086100</wp:posOffset>
                </wp:positionV>
                <wp:extent cx="6845300" cy="1257300"/>
                <wp:effectExtent l="0" t="0" r="317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B1" w:rsidRPr="0031443D" w:rsidRDefault="004934B1" w:rsidP="005107F0">
                            <w:pPr>
                              <w:jc w:val="center"/>
                              <w:rPr>
                                <w:rFonts w:ascii="Century" w:hAnsi="Century"/>
                                <w:sz w:val="72"/>
                                <w:szCs w:val="56"/>
                              </w:rPr>
                            </w:pPr>
                            <w:r w:rsidRPr="0031443D">
                              <w:rPr>
                                <w:rFonts w:ascii="Century" w:hAnsi="Century"/>
                                <w:sz w:val="72"/>
                                <w:szCs w:val="56"/>
                              </w:rPr>
                              <w:t>EXPLORATORY DATA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8B8D4" id="Rectangle 12" o:spid="_x0000_s1026" style="position:absolute;margin-left:0;margin-top:243pt;width:53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" stroked="f">
                <v:textbox>
                  <w:txbxContent>
                    <w:p w:rsidR="004934B1" w:rsidRPr="0031443D" w:rsidRDefault="004934B1" w:rsidP="005107F0">
                      <w:pPr>
                        <w:jc w:val="center"/>
                        <w:rPr>
                          <w:rFonts w:ascii="Century" w:hAnsi="Century"/>
                          <w:sz w:val="72"/>
                          <w:szCs w:val="56"/>
                        </w:rPr>
                      </w:pPr>
                      <w:r w:rsidRPr="0031443D">
                        <w:rPr>
                          <w:rFonts w:ascii="Century" w:hAnsi="Century"/>
                          <w:sz w:val="72"/>
                          <w:szCs w:val="56"/>
                        </w:rPr>
                        <w:t>EXPLORATORY DATA ANALYSIS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1D83DEC" wp14:editId="6FCC79F9">
                <wp:simplePos x="0" y="0"/>
                <wp:positionH relativeFrom="column">
                  <wp:posOffset>0</wp:posOffset>
                </wp:positionH>
                <wp:positionV relativeFrom="paragraph">
                  <wp:posOffset>4343400</wp:posOffset>
                </wp:positionV>
                <wp:extent cx="6845300" cy="4800600"/>
                <wp:effectExtent l="0" t="0" r="317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4800600"/>
                        </a:xfrm>
                        <a:prstGeom prst="rect">
                          <a:avLst/>
                        </a:prstGeom>
                        <a:solidFill>
                          <a:srgbClr val="6ABC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B1" w:rsidRDefault="004934B1" w:rsidP="005107F0">
                            <w:pPr>
                              <w:spacing w:line="240" w:lineRule="auto"/>
                              <w:jc w:val="center"/>
                              <w:rPr>
                                <w:color w:val="FFFFFF" w:themeColor="background1"/>
                                <w:sz w:val="72"/>
                                <w:szCs w:val="72"/>
                              </w:rPr>
                            </w:pPr>
                            <w:r>
                              <w:rPr>
                                <w:color w:val="FFFFFF" w:themeColor="background1"/>
                                <w:sz w:val="72"/>
                                <w:szCs w:val="72"/>
                              </w:rPr>
                              <w:t xml:space="preserve">Analysis Report </w:t>
                            </w:r>
                          </w:p>
                          <w:p w:rsidR="004934B1" w:rsidRPr="005C6043" w:rsidRDefault="004934B1" w:rsidP="005107F0">
                            <w:pPr>
                              <w:spacing w:after="0" w:line="240" w:lineRule="auto"/>
                              <w:jc w:val="center"/>
                              <w:rPr>
                                <w:color w:val="FFFFFF" w:themeColor="background1"/>
                                <w:sz w:val="32"/>
                                <w:szCs w:val="32"/>
                              </w:rPr>
                            </w:pPr>
                            <w:r>
                              <w:rPr>
                                <w:color w:val="FFFFFF" w:themeColor="background1"/>
                                <w:sz w:val="32"/>
                                <w:szCs w:val="32"/>
                              </w:rPr>
                              <w:t>Ravi Teja Buddabathuni</w:t>
                            </w:r>
                          </w:p>
                          <w:p w:rsidR="004934B1" w:rsidRPr="00D5288C" w:rsidRDefault="004934B1" w:rsidP="005107F0">
                            <w:pPr>
                              <w:spacing w:line="240" w:lineRule="auto"/>
                              <w:jc w:val="center"/>
                              <w:rPr>
                                <w:color w:val="FFFFFF" w:themeColor="background1"/>
                                <w:sz w:val="32"/>
                                <w:szCs w:val="32"/>
                              </w:rPr>
                            </w:pPr>
                            <w:r w:rsidRPr="00D5288C">
                              <w:rPr>
                                <w:color w:val="FFFFFF" w:themeColor="background1"/>
                                <w:sz w:val="32"/>
                                <w:szCs w:val="32"/>
                              </w:rPr>
                              <w:t>Date:10/28/2016</w:t>
                            </w:r>
                          </w:p>
                          <w:p w:rsidR="004934B1" w:rsidRDefault="004934B1" w:rsidP="005107F0">
                            <w:pPr>
                              <w:spacing w:after="0" w:line="240" w:lineRule="auto"/>
                              <w:jc w:val="center"/>
                              <w:rPr>
                                <w:color w:val="FFFFFF" w:themeColor="background1"/>
                                <w:sz w:val="32"/>
                                <w:szCs w:val="32"/>
                              </w:rPr>
                            </w:pPr>
                          </w:p>
                          <w:p w:rsidR="004934B1" w:rsidRDefault="004934B1" w:rsidP="005107F0">
                            <w:pPr>
                              <w:spacing w:after="0"/>
                              <w:jc w:val="center"/>
                              <w:rPr>
                                <w:color w:val="FFFFFF" w:themeColor="background1"/>
                                <w:sz w:val="32"/>
                                <w:szCs w:val="32"/>
                              </w:rPr>
                            </w:pPr>
                            <w:r>
                              <w:rPr>
                                <w:noProof/>
                              </w:rPr>
                              <w:drawing>
                                <wp:inline distT="0" distB="0" distL="0" distR="0" wp14:anchorId="05E1D462" wp14:editId="439D6342">
                                  <wp:extent cx="1475715" cy="1242060"/>
                                  <wp:effectExtent l="0" t="0" r="0" b="0"/>
                                  <wp:docPr id="13" name="Picture 13" descr="C:\Users\Tej\AppData\Local\Microsoft\Windows\INetCacheContent.Word\imageedit_5_8341840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ppData\Local\Microsoft\Windows\INetCacheContent.Word\imageedit_5_83418409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002" cy="1263344"/>
                                          </a:xfrm>
                                          <a:prstGeom prst="rect">
                                            <a:avLst/>
                                          </a:prstGeom>
                                          <a:noFill/>
                                          <a:ln>
                                            <a:noFill/>
                                          </a:ln>
                                        </pic:spPr>
                                      </pic:pic>
                                    </a:graphicData>
                                  </a:graphic>
                                </wp:inline>
                              </w:drawing>
                            </w:r>
                          </w:p>
                          <w:p w:rsidR="004934B1" w:rsidRDefault="004934B1" w:rsidP="005107F0">
                            <w:pPr>
                              <w:spacing w:after="0"/>
                              <w:jc w:val="center"/>
                              <w:rPr>
                                <w:color w:val="FFFFFF" w:themeColor="background1"/>
                                <w:sz w:val="32"/>
                                <w:szCs w:val="32"/>
                              </w:rPr>
                            </w:pPr>
                          </w:p>
                          <w:p w:rsidR="004934B1" w:rsidRDefault="004934B1" w:rsidP="005107F0">
                            <w:pPr>
                              <w:jc w:val="center"/>
                              <w:rPr>
                                <w:color w:val="FFFFFF" w:themeColor="background1"/>
                                <w:sz w:val="72"/>
                                <w:szCs w:val="72"/>
                              </w:rPr>
                            </w:pPr>
                            <w:r>
                              <w:rPr>
                                <w:color w:val="FFFFFF" w:themeColor="background1"/>
                                <w:sz w:val="72"/>
                                <w:szCs w:val="72"/>
                              </w:rPr>
                              <w:t>Bowling Green State University</w:t>
                            </w:r>
                          </w:p>
                          <w:p w:rsidR="004934B1" w:rsidRDefault="004934B1" w:rsidP="005107F0">
                            <w:pPr>
                              <w:jc w:val="center"/>
                              <w:rPr>
                                <w:color w:val="FFFFFF" w:themeColor="background1"/>
                                <w:sz w:val="72"/>
                                <w:szCs w:val="72"/>
                              </w:rPr>
                            </w:pPr>
                          </w:p>
                          <w:p w:rsidR="004934B1" w:rsidRDefault="004934B1" w:rsidP="005107F0">
                            <w:pPr>
                              <w:jc w:val="center"/>
                              <w:rPr>
                                <w:color w:val="FFFFFF" w:themeColor="background1"/>
                                <w:sz w:val="72"/>
                                <w:szCs w:val="72"/>
                              </w:rPr>
                            </w:pPr>
                          </w:p>
                          <w:p w:rsidR="004934B1" w:rsidRDefault="004934B1" w:rsidP="005107F0">
                            <w:pPr>
                              <w:jc w:val="center"/>
                              <w:rPr>
                                <w:color w:val="FFFFFF" w:themeColor="background1"/>
                                <w:sz w:val="72"/>
                                <w:szCs w:val="72"/>
                              </w:rPr>
                            </w:pPr>
                          </w:p>
                          <w:p w:rsidR="004934B1" w:rsidRDefault="004934B1" w:rsidP="005107F0">
                            <w:pPr>
                              <w:jc w:val="center"/>
                              <w:rPr>
                                <w:color w:val="FFFFFF" w:themeColor="background1"/>
                                <w:sz w:val="72"/>
                                <w:szCs w:val="72"/>
                              </w:rPr>
                            </w:pPr>
                          </w:p>
                          <w:p w:rsidR="004934B1" w:rsidRPr="006035EA" w:rsidRDefault="004934B1" w:rsidP="005107F0">
                            <w:pPr>
                              <w:jc w:val="center"/>
                              <w:rPr>
                                <w:color w:val="FFFFFF" w:themeColor="background1"/>
                                <w:sz w:val="72"/>
                                <w:szCs w:val="72"/>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83DEC" id="Rectangle 2" o:spid="_x0000_s1027" style="position:absolute;margin-left:0;margin-top:342pt;width:539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" fillcolor="#6abce6" stroked="f">
                <v:textbox inset="14.4pt,14.4pt,14.4pt,14.4pt">
                  <w:txbxContent>
                    <w:p w:rsidR="004934B1" w:rsidRDefault="004934B1" w:rsidP="005107F0">
                      <w:pPr>
                        <w:spacing w:line="240" w:lineRule="auto"/>
                        <w:jc w:val="center"/>
                        <w:rPr>
                          <w:color w:val="FFFFFF" w:themeColor="background1"/>
                          <w:sz w:val="72"/>
                          <w:szCs w:val="72"/>
                        </w:rPr>
                      </w:pPr>
                      <w:r>
                        <w:rPr>
                          <w:color w:val="FFFFFF" w:themeColor="background1"/>
                          <w:sz w:val="72"/>
                          <w:szCs w:val="72"/>
                        </w:rPr>
                        <w:t xml:space="preserve">Analysis Report </w:t>
                      </w:r>
                    </w:p>
                    <w:p w:rsidR="004934B1" w:rsidRPr="005C6043" w:rsidRDefault="004934B1" w:rsidP="005107F0">
                      <w:pPr>
                        <w:spacing w:after="0" w:line="240" w:lineRule="auto"/>
                        <w:jc w:val="center"/>
                        <w:rPr>
                          <w:color w:val="FFFFFF" w:themeColor="background1"/>
                          <w:sz w:val="32"/>
                          <w:szCs w:val="32"/>
                        </w:rPr>
                      </w:pPr>
                      <w:r>
                        <w:rPr>
                          <w:color w:val="FFFFFF" w:themeColor="background1"/>
                          <w:sz w:val="32"/>
                          <w:szCs w:val="32"/>
                        </w:rPr>
                        <w:t>Ravi Teja Buddabathuni</w:t>
                      </w:r>
                    </w:p>
                    <w:p w:rsidR="004934B1" w:rsidRPr="00D5288C" w:rsidRDefault="004934B1" w:rsidP="005107F0">
                      <w:pPr>
                        <w:spacing w:line="240" w:lineRule="auto"/>
                        <w:jc w:val="center"/>
                        <w:rPr>
                          <w:color w:val="FFFFFF" w:themeColor="background1"/>
                          <w:sz w:val="32"/>
                          <w:szCs w:val="32"/>
                        </w:rPr>
                      </w:pPr>
                      <w:r w:rsidRPr="00D5288C">
                        <w:rPr>
                          <w:color w:val="FFFFFF" w:themeColor="background1"/>
                          <w:sz w:val="32"/>
                          <w:szCs w:val="32"/>
                        </w:rPr>
                        <w:t>Date:10/28/2016</w:t>
                      </w:r>
                    </w:p>
                    <w:p w:rsidR="004934B1" w:rsidRDefault="004934B1" w:rsidP="005107F0">
                      <w:pPr>
                        <w:spacing w:after="0" w:line="240" w:lineRule="auto"/>
                        <w:jc w:val="center"/>
                        <w:rPr>
                          <w:color w:val="FFFFFF" w:themeColor="background1"/>
                          <w:sz w:val="32"/>
                          <w:szCs w:val="32"/>
                        </w:rPr>
                      </w:pPr>
                    </w:p>
                    <w:p w:rsidR="004934B1" w:rsidRDefault="004934B1" w:rsidP="005107F0">
                      <w:pPr>
                        <w:spacing w:after="0"/>
                        <w:jc w:val="center"/>
                        <w:rPr>
                          <w:color w:val="FFFFFF" w:themeColor="background1"/>
                          <w:sz w:val="32"/>
                          <w:szCs w:val="32"/>
                        </w:rPr>
                      </w:pPr>
                      <w:r>
                        <w:rPr>
                          <w:noProof/>
                        </w:rPr>
                        <w:drawing>
                          <wp:inline distT="0" distB="0" distL="0" distR="0" wp14:anchorId="05E1D462" wp14:editId="439D6342">
                            <wp:extent cx="1475715" cy="1242060"/>
                            <wp:effectExtent l="0" t="0" r="0" b="0"/>
                            <wp:docPr id="13" name="Picture 13" descr="C:\Users\Tej\AppData\Local\Microsoft\Windows\INetCacheContent.Word\imageedit_5_8341840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ppData\Local\Microsoft\Windows\INetCacheContent.Word\imageedit_5_83418409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002" cy="1263344"/>
                                    </a:xfrm>
                                    <a:prstGeom prst="rect">
                                      <a:avLst/>
                                    </a:prstGeom>
                                    <a:noFill/>
                                    <a:ln>
                                      <a:noFill/>
                                    </a:ln>
                                  </pic:spPr>
                                </pic:pic>
                              </a:graphicData>
                            </a:graphic>
                          </wp:inline>
                        </w:drawing>
                      </w:r>
                    </w:p>
                    <w:p w:rsidR="004934B1" w:rsidRDefault="004934B1" w:rsidP="005107F0">
                      <w:pPr>
                        <w:spacing w:after="0"/>
                        <w:jc w:val="center"/>
                        <w:rPr>
                          <w:color w:val="FFFFFF" w:themeColor="background1"/>
                          <w:sz w:val="32"/>
                          <w:szCs w:val="32"/>
                        </w:rPr>
                      </w:pPr>
                    </w:p>
                    <w:p w:rsidR="004934B1" w:rsidRDefault="004934B1" w:rsidP="005107F0">
                      <w:pPr>
                        <w:jc w:val="center"/>
                        <w:rPr>
                          <w:color w:val="FFFFFF" w:themeColor="background1"/>
                          <w:sz w:val="72"/>
                          <w:szCs w:val="72"/>
                        </w:rPr>
                      </w:pPr>
                      <w:r>
                        <w:rPr>
                          <w:color w:val="FFFFFF" w:themeColor="background1"/>
                          <w:sz w:val="72"/>
                          <w:szCs w:val="72"/>
                        </w:rPr>
                        <w:t>Bowling Green State University</w:t>
                      </w:r>
                    </w:p>
                    <w:p w:rsidR="004934B1" w:rsidRDefault="004934B1" w:rsidP="005107F0">
                      <w:pPr>
                        <w:jc w:val="center"/>
                        <w:rPr>
                          <w:color w:val="FFFFFF" w:themeColor="background1"/>
                          <w:sz w:val="72"/>
                          <w:szCs w:val="72"/>
                        </w:rPr>
                      </w:pPr>
                    </w:p>
                    <w:p w:rsidR="004934B1" w:rsidRDefault="004934B1" w:rsidP="005107F0">
                      <w:pPr>
                        <w:jc w:val="center"/>
                        <w:rPr>
                          <w:color w:val="FFFFFF" w:themeColor="background1"/>
                          <w:sz w:val="72"/>
                          <w:szCs w:val="72"/>
                        </w:rPr>
                      </w:pPr>
                    </w:p>
                    <w:p w:rsidR="004934B1" w:rsidRDefault="004934B1" w:rsidP="005107F0">
                      <w:pPr>
                        <w:jc w:val="center"/>
                        <w:rPr>
                          <w:color w:val="FFFFFF" w:themeColor="background1"/>
                          <w:sz w:val="72"/>
                          <w:szCs w:val="72"/>
                        </w:rPr>
                      </w:pPr>
                    </w:p>
                    <w:p w:rsidR="004934B1" w:rsidRDefault="004934B1" w:rsidP="005107F0">
                      <w:pPr>
                        <w:jc w:val="center"/>
                        <w:rPr>
                          <w:color w:val="FFFFFF" w:themeColor="background1"/>
                          <w:sz w:val="72"/>
                          <w:szCs w:val="72"/>
                        </w:rPr>
                      </w:pPr>
                    </w:p>
                    <w:p w:rsidR="004934B1" w:rsidRPr="006035EA" w:rsidRDefault="004934B1" w:rsidP="005107F0">
                      <w:pPr>
                        <w:jc w:val="center"/>
                        <w:rPr>
                          <w:color w:val="FFFFFF" w:themeColor="background1"/>
                          <w:sz w:val="72"/>
                          <w:szCs w:val="72"/>
                        </w:rPr>
                      </w:pPr>
                    </w:p>
                  </w:txbxContent>
                </v:textbox>
              </v:rect>
            </w:pict>
          </mc:Fallback>
        </mc:AlternateContent>
      </w:r>
    </w:p>
    <w:p w:rsidR="005107F0" w:rsidRDefault="005107F0"/>
    <w:p w:rsidR="005107F0" w:rsidRDefault="005107F0">
      <w:pPr>
        <w:spacing w:after="160" w:line="259" w:lineRule="auto"/>
      </w:pPr>
      <w:r>
        <w:br w:type="page"/>
      </w:r>
    </w:p>
    <w:p w:rsidR="00537A25" w:rsidRPr="00220A00" w:rsidRDefault="005107F0" w:rsidP="003A151E">
      <w:pPr>
        <w:jc w:val="center"/>
        <w:rPr>
          <w:b/>
        </w:rPr>
      </w:pPr>
      <w:r w:rsidRPr="00220A00">
        <w:rPr>
          <w:b/>
        </w:rPr>
        <w:lastRenderedPageBreak/>
        <w:t>Executive Summary</w:t>
      </w:r>
    </w:p>
    <w:p w:rsidR="00BA45CD" w:rsidRDefault="003A151E" w:rsidP="00BA45CD">
      <w:pPr>
        <w:jc w:val="both"/>
      </w:pPr>
      <w:r>
        <w:tab/>
        <w:t xml:space="preserve">This report summarizes the data analysis results associated with the popularity of the movie in Facebook based on the genres. The purpose of this report is to document the analysis results of the genre wise popularity of the movie based on its </w:t>
      </w:r>
      <w:proofErr w:type="spellStart"/>
      <w:r>
        <w:t>facebook</w:t>
      </w:r>
      <w:proofErr w:type="spellEnd"/>
      <w:r>
        <w:t xml:space="preserve"> likes using EDA methods to identify the underlying pattern in the dataset.</w:t>
      </w:r>
      <w:r w:rsidR="007B3FA9">
        <w:t xml:space="preserve"> </w:t>
      </w:r>
    </w:p>
    <w:p w:rsidR="007B3FA9" w:rsidRDefault="007B3FA9" w:rsidP="00BA45CD">
      <w:pPr>
        <w:jc w:val="both"/>
      </w:pPr>
      <w:r>
        <w:tab/>
        <w:t xml:space="preserve">Firstly, data set is taken from the IMDB website form this </w:t>
      </w:r>
      <w:hyperlink r:id="rId6" w:history="1">
        <w:r w:rsidRPr="007B3FA9">
          <w:rPr>
            <w:rStyle w:val="Hyperlink"/>
          </w:rPr>
          <w:t>link</w:t>
        </w:r>
      </w:hyperlink>
      <w:r>
        <w:t>. Later the data set is being cleaned by using MS Excel, Here the priority is taken for the movies released in 2016 and 2015 in USA in English language, and then the below rows were considered:</w:t>
      </w:r>
    </w:p>
    <w:p w:rsidR="007B3FA9" w:rsidRDefault="007B3FA9" w:rsidP="007B3FA9">
      <w:pPr>
        <w:pStyle w:val="ListParagraph"/>
        <w:numPr>
          <w:ilvl w:val="0"/>
          <w:numId w:val="1"/>
        </w:numPr>
        <w:spacing w:line="240" w:lineRule="auto"/>
        <w:jc w:val="both"/>
      </w:pPr>
      <w:proofErr w:type="spellStart"/>
      <w:r w:rsidRPr="007B3FA9">
        <w:t>Director_Name</w:t>
      </w:r>
      <w:proofErr w:type="spellEnd"/>
      <w:r w:rsidRPr="007B3FA9">
        <w:tab/>
      </w:r>
    </w:p>
    <w:p w:rsidR="007B3FA9" w:rsidRDefault="007B3FA9" w:rsidP="007B3FA9">
      <w:pPr>
        <w:pStyle w:val="ListParagraph"/>
        <w:numPr>
          <w:ilvl w:val="0"/>
          <w:numId w:val="1"/>
        </w:numPr>
        <w:spacing w:line="240" w:lineRule="auto"/>
        <w:jc w:val="both"/>
      </w:pPr>
      <w:proofErr w:type="spellStart"/>
      <w:r w:rsidRPr="007B3FA9">
        <w:t>Movie_Name</w:t>
      </w:r>
      <w:proofErr w:type="spellEnd"/>
      <w:r w:rsidRPr="007B3FA9">
        <w:tab/>
      </w:r>
    </w:p>
    <w:p w:rsidR="007B3FA9" w:rsidRDefault="007B3FA9" w:rsidP="007B3FA9">
      <w:pPr>
        <w:pStyle w:val="ListParagraph"/>
        <w:numPr>
          <w:ilvl w:val="0"/>
          <w:numId w:val="1"/>
        </w:numPr>
        <w:spacing w:line="240" w:lineRule="auto"/>
        <w:jc w:val="both"/>
      </w:pPr>
      <w:r w:rsidRPr="007B3FA9">
        <w:t>Genres</w:t>
      </w:r>
      <w:r w:rsidRPr="007B3FA9">
        <w:tab/>
      </w:r>
    </w:p>
    <w:p w:rsidR="007B3FA9" w:rsidRDefault="007B3FA9" w:rsidP="007B3FA9">
      <w:pPr>
        <w:pStyle w:val="ListParagraph"/>
        <w:numPr>
          <w:ilvl w:val="0"/>
          <w:numId w:val="1"/>
        </w:numPr>
        <w:spacing w:line="240" w:lineRule="auto"/>
        <w:jc w:val="both"/>
      </w:pPr>
      <w:proofErr w:type="spellStart"/>
      <w:r w:rsidRPr="007B3FA9">
        <w:t>IMDB_Score</w:t>
      </w:r>
      <w:proofErr w:type="spellEnd"/>
      <w:r w:rsidRPr="007B3FA9">
        <w:tab/>
      </w:r>
    </w:p>
    <w:p w:rsidR="007B3FA9" w:rsidRDefault="007B3FA9" w:rsidP="007B3FA9">
      <w:pPr>
        <w:pStyle w:val="ListParagraph"/>
        <w:numPr>
          <w:ilvl w:val="0"/>
          <w:numId w:val="1"/>
        </w:numPr>
        <w:spacing w:line="240" w:lineRule="auto"/>
        <w:jc w:val="both"/>
      </w:pPr>
      <w:proofErr w:type="spellStart"/>
      <w:r w:rsidRPr="007B3FA9">
        <w:t>Facebook_Likes</w:t>
      </w:r>
      <w:proofErr w:type="spellEnd"/>
      <w:r w:rsidRPr="007B3FA9">
        <w:tab/>
      </w:r>
    </w:p>
    <w:p w:rsidR="007B3FA9" w:rsidRDefault="007B3FA9" w:rsidP="007B3FA9">
      <w:pPr>
        <w:pStyle w:val="ListParagraph"/>
        <w:numPr>
          <w:ilvl w:val="0"/>
          <w:numId w:val="1"/>
        </w:numPr>
        <w:spacing w:line="240" w:lineRule="auto"/>
        <w:jc w:val="both"/>
      </w:pPr>
      <w:proofErr w:type="spellStart"/>
      <w:r w:rsidRPr="007B3FA9">
        <w:t>Critic_Reviews</w:t>
      </w:r>
      <w:proofErr w:type="spellEnd"/>
      <w:r w:rsidRPr="007B3FA9">
        <w:tab/>
      </w:r>
    </w:p>
    <w:p w:rsidR="007B3FA9" w:rsidRDefault="007B3FA9" w:rsidP="007B3FA9">
      <w:pPr>
        <w:pStyle w:val="ListParagraph"/>
        <w:numPr>
          <w:ilvl w:val="0"/>
          <w:numId w:val="1"/>
        </w:numPr>
        <w:spacing w:line="240" w:lineRule="auto"/>
        <w:jc w:val="both"/>
      </w:pPr>
      <w:proofErr w:type="spellStart"/>
      <w:r w:rsidRPr="007B3FA9">
        <w:t>User_Votes</w:t>
      </w:r>
      <w:proofErr w:type="spellEnd"/>
      <w:r w:rsidRPr="007B3FA9">
        <w:tab/>
      </w:r>
    </w:p>
    <w:p w:rsidR="007B3FA9" w:rsidRDefault="007B3FA9" w:rsidP="007B3FA9">
      <w:pPr>
        <w:pStyle w:val="ListParagraph"/>
        <w:numPr>
          <w:ilvl w:val="0"/>
          <w:numId w:val="1"/>
        </w:numPr>
        <w:spacing w:line="240" w:lineRule="auto"/>
        <w:jc w:val="both"/>
      </w:pPr>
      <w:proofErr w:type="spellStart"/>
      <w:r w:rsidRPr="007B3FA9">
        <w:t>User_Reviews</w:t>
      </w:r>
      <w:proofErr w:type="spellEnd"/>
      <w:r w:rsidRPr="007B3FA9">
        <w:tab/>
      </w:r>
    </w:p>
    <w:p w:rsidR="007B3FA9" w:rsidRDefault="007B3FA9" w:rsidP="007B3FA9">
      <w:pPr>
        <w:pStyle w:val="ListParagraph"/>
        <w:numPr>
          <w:ilvl w:val="0"/>
          <w:numId w:val="1"/>
        </w:numPr>
        <w:spacing w:line="240" w:lineRule="auto"/>
        <w:jc w:val="both"/>
      </w:pPr>
      <w:r w:rsidRPr="007B3FA9">
        <w:t>Year</w:t>
      </w:r>
    </w:p>
    <w:p w:rsidR="005107F0" w:rsidRDefault="003A151E" w:rsidP="00BA45CD">
      <w:pPr>
        <w:jc w:val="both"/>
      </w:pPr>
      <w:r>
        <w:t xml:space="preserve">The development of the sampling protocol, including both the initial recommended design and final implemented sampling strategy are discussed in Section 2. The initial Stratified Random sampling design was developed using a </w:t>
      </w:r>
      <w:proofErr w:type="spellStart"/>
      <w:r>
        <w:t>Neyman</w:t>
      </w:r>
      <w:proofErr w:type="spellEnd"/>
      <w:r>
        <w:t xml:space="preserve"> allocation scheme. After presenting this design to the client, a refined GIS analysis was performed and more accurate available sampling areas for each school were calculated. These calculations were used to revise the second-stage random sampling scheme. Additionally, two extra properties were added to the sampling design (one nursery located within 2 Km of the factory and one previously overlooked park) and 12 additional sampling locations were selected along the factory perimeter. After these refinements, the final sampling plan contained 361 sampling locations from 69 distinct non-factory properties (and the factory perimeter). The basic univariate statistics that summarize the contamination data associated with the analyzed metals (for all 360 topsoil samples) are given in Section 3. A total of seven metal concentration measurements </w:t>
      </w:r>
      <w:proofErr w:type="gramStart"/>
      <w:r>
        <w:t>were made</w:t>
      </w:r>
      <w:proofErr w:type="gramEnd"/>
      <w:r>
        <w:t xml:space="preserve"> on each topsoil sample; the metals analyzed in this study include Arsenic (As), Cadmium (Cd), Chromium (Cr), Copper (Cu), Nickel (Ni), Lead (</w:t>
      </w:r>
      <w:proofErr w:type="spellStart"/>
      <w:r>
        <w:t>Pb</w:t>
      </w:r>
      <w:proofErr w:type="spellEnd"/>
      <w:r>
        <w:t xml:space="preserve">), and Zinc (Zn). The univariate statistics summarize both the raw and natural log transformed metal data, where the transformed data is defined as Y = ln(X+1). The histograms and quantile plots of each log transformed metal data appear to be approximately symmetric (but in some cases also moderately heavy-tailed). Section 4 presents the analysis of the sampling depth effect, based on the 43 sites were topsoil samples were acquired from two sampling </w:t>
      </w:r>
      <w:proofErr w:type="gramStart"/>
      <w:r>
        <w:t>depths..</w:t>
      </w:r>
      <w:proofErr w:type="gramEnd"/>
      <w:r>
        <w:t xml:space="preserve"> Paired t-tests and sign-</w:t>
      </w:r>
    </w:p>
    <w:p w:rsidR="005026FC" w:rsidRDefault="005026FC" w:rsidP="00BA45CD">
      <w:pPr>
        <w:jc w:val="both"/>
      </w:pPr>
    </w:p>
    <w:p w:rsidR="005026FC" w:rsidRDefault="005026FC" w:rsidP="00BA45CD">
      <w:pPr>
        <w:jc w:val="both"/>
      </w:pPr>
    </w:p>
    <w:p w:rsidR="005026FC" w:rsidRDefault="005026FC" w:rsidP="00BA45CD">
      <w:pPr>
        <w:jc w:val="both"/>
      </w:pPr>
    </w:p>
    <w:p w:rsidR="005026FC" w:rsidRDefault="005026FC" w:rsidP="00BA45CD">
      <w:pPr>
        <w:jc w:val="both"/>
      </w:pPr>
    </w:p>
    <w:p w:rsidR="005026FC" w:rsidRDefault="005026FC" w:rsidP="00BA45CD">
      <w:pPr>
        <w:jc w:val="both"/>
      </w:pPr>
    </w:p>
    <w:p w:rsidR="005026FC" w:rsidRDefault="005026FC" w:rsidP="00BA45CD">
      <w:pPr>
        <w:jc w:val="both"/>
      </w:pPr>
    </w:p>
    <w:p w:rsidR="005026FC" w:rsidRDefault="005026FC" w:rsidP="00BA45CD">
      <w:pPr>
        <w:jc w:val="both"/>
      </w:pPr>
    </w:p>
    <w:p w:rsidR="005026FC" w:rsidRDefault="005026FC" w:rsidP="00BA45CD">
      <w:pPr>
        <w:jc w:val="both"/>
      </w:pPr>
    </w:p>
    <w:p w:rsidR="005026FC" w:rsidRDefault="005026FC" w:rsidP="00BA45CD">
      <w:pPr>
        <w:jc w:val="both"/>
        <w:rPr>
          <w:b/>
          <w:u w:val="single"/>
        </w:rPr>
      </w:pPr>
      <w:r w:rsidRPr="005026FC">
        <w:rPr>
          <w:b/>
          <w:u w:val="single"/>
        </w:rPr>
        <w:lastRenderedPageBreak/>
        <w:t>INTRODUCTION</w:t>
      </w:r>
      <w:r>
        <w:rPr>
          <w:b/>
          <w:u w:val="single"/>
        </w:rPr>
        <w:t>:</w:t>
      </w:r>
    </w:p>
    <w:p w:rsidR="005026FC" w:rsidRDefault="005026FC" w:rsidP="00BA45CD">
      <w:pPr>
        <w:jc w:val="both"/>
      </w:pPr>
      <w:r>
        <w:tab/>
        <w:t>Meet the Data</w:t>
      </w:r>
    </w:p>
    <w:p w:rsidR="005026FC" w:rsidRDefault="005026FC" w:rsidP="00BA45CD">
      <w:pPr>
        <w:jc w:val="both"/>
      </w:pPr>
      <w:r>
        <w:tab/>
        <w:t>Data: US Movies publicity in Facebook from the years 2016 and 2015 from IMDB website</w:t>
      </w:r>
    </w:p>
    <w:p w:rsidR="005026FC" w:rsidRDefault="005026FC" w:rsidP="00BA45CD">
      <w:pPr>
        <w:jc w:val="both"/>
      </w:pPr>
      <w:r>
        <w:tab/>
        <w:t xml:space="preserve">Source: </w:t>
      </w:r>
      <w:hyperlink r:id="rId7" w:history="1">
        <w:r w:rsidRPr="005026FC">
          <w:rPr>
            <w:rStyle w:val="Hyperlink"/>
          </w:rPr>
          <w:t>https://www.kaggle.com/deepmatrix/imdb-5000-movie-dataset</w:t>
        </w:r>
      </w:hyperlink>
    </w:p>
    <w:p w:rsidR="005026FC" w:rsidRDefault="005026FC" w:rsidP="00BA45CD">
      <w:pPr>
        <w:jc w:val="both"/>
      </w:pPr>
      <w:r>
        <w:tab/>
        <w:t>One of the major social networking sites used in the United States for movie publicity is Facebook</w:t>
      </w:r>
      <w:r w:rsidR="0000576B">
        <w:t>.</w:t>
      </w:r>
    </w:p>
    <w:p w:rsidR="0000576B" w:rsidRDefault="00756E93" w:rsidP="00BA45CD">
      <w:pPr>
        <w:jc w:val="both"/>
      </w:pPr>
      <w:r>
        <w:tab/>
      </w:r>
      <w:r w:rsidR="00A23F18">
        <w:t>This platform is able to reach many number of audience in an affordable way.</w:t>
      </w:r>
    </w:p>
    <w:p w:rsidR="004234B1" w:rsidRDefault="004234B1" w:rsidP="00BA45CD">
      <w:pPr>
        <w:jc w:val="both"/>
      </w:pPr>
      <w:r>
        <w:tab/>
        <w:t>The table below shows the sample data from the data set.</w:t>
      </w:r>
      <w:r w:rsidR="00141330">
        <w:t xml:space="preserve"> Here the main focus is on Genres and </w:t>
      </w:r>
      <w:proofErr w:type="spellStart"/>
      <w:r w:rsidR="00141330">
        <w:t>Facebook_likes</w:t>
      </w:r>
      <w:proofErr w:type="spellEnd"/>
      <w:r w:rsidR="00141330">
        <w:t>.</w:t>
      </w:r>
    </w:p>
    <w:p w:rsidR="00CA76D2" w:rsidRDefault="00CA76D2" w:rsidP="00BA45CD">
      <w:pPr>
        <w:jc w:val="both"/>
      </w:pPr>
    </w:p>
    <w:tbl>
      <w:tblPr>
        <w:tblW w:w="11035" w:type="dxa"/>
        <w:tblInd w:w="-10" w:type="dxa"/>
        <w:tblLayout w:type="fixed"/>
        <w:tblLook w:val="04A0" w:firstRow="1" w:lastRow="0" w:firstColumn="1" w:lastColumn="0" w:noHBand="0" w:noVBand="1"/>
      </w:tblPr>
      <w:tblGrid>
        <w:gridCol w:w="1635"/>
        <w:gridCol w:w="1431"/>
        <w:gridCol w:w="817"/>
        <w:gridCol w:w="1157"/>
        <w:gridCol w:w="1500"/>
        <w:gridCol w:w="1380"/>
        <w:gridCol w:w="1080"/>
        <w:gridCol w:w="1320"/>
        <w:gridCol w:w="715"/>
      </w:tblGrid>
      <w:tr w:rsidR="00CA76D2" w:rsidRPr="00CA76D2" w:rsidTr="001C6A2D">
        <w:trPr>
          <w:trHeight w:val="343"/>
        </w:trPr>
        <w:tc>
          <w:tcPr>
            <w:tcW w:w="16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Director_Name</w:t>
            </w:r>
            <w:proofErr w:type="spellEnd"/>
          </w:p>
        </w:tc>
        <w:tc>
          <w:tcPr>
            <w:tcW w:w="1431"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Movie_Name</w:t>
            </w:r>
            <w:proofErr w:type="spellEnd"/>
          </w:p>
        </w:tc>
        <w:tc>
          <w:tcPr>
            <w:tcW w:w="817"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r w:rsidRPr="00CA76D2">
              <w:rPr>
                <w:rFonts w:ascii="Calibri" w:eastAsia="Times New Roman" w:hAnsi="Calibri" w:cs="Calibri"/>
                <w:b/>
                <w:bCs/>
                <w:color w:val="000000"/>
                <w:sz w:val="18"/>
              </w:rPr>
              <w:t>Genres</w:t>
            </w:r>
          </w:p>
        </w:tc>
        <w:tc>
          <w:tcPr>
            <w:tcW w:w="1157"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IMDB_Score</w:t>
            </w:r>
            <w:proofErr w:type="spellEnd"/>
          </w:p>
        </w:tc>
        <w:tc>
          <w:tcPr>
            <w:tcW w:w="1500"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Facebook_Likes</w:t>
            </w:r>
            <w:proofErr w:type="spellEnd"/>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Critic_Reviews</w:t>
            </w:r>
            <w:proofErr w:type="spellEnd"/>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User_Votes</w:t>
            </w:r>
            <w:proofErr w:type="spellEnd"/>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proofErr w:type="spellStart"/>
            <w:r w:rsidRPr="00CA76D2">
              <w:rPr>
                <w:rFonts w:ascii="Calibri" w:eastAsia="Times New Roman" w:hAnsi="Calibri" w:cs="Calibri"/>
                <w:b/>
                <w:bCs/>
                <w:color w:val="000000"/>
                <w:sz w:val="18"/>
              </w:rPr>
              <w:t>User_Reviews</w:t>
            </w:r>
            <w:proofErr w:type="spellEnd"/>
          </w:p>
        </w:tc>
        <w:tc>
          <w:tcPr>
            <w:tcW w:w="715" w:type="dxa"/>
            <w:tcBorders>
              <w:top w:val="single" w:sz="8" w:space="0" w:color="auto"/>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b/>
                <w:bCs/>
                <w:color w:val="000000"/>
                <w:sz w:val="18"/>
              </w:rPr>
            </w:pPr>
            <w:r w:rsidRPr="00CA76D2">
              <w:rPr>
                <w:rFonts w:ascii="Calibri" w:eastAsia="Times New Roman" w:hAnsi="Calibri" w:cs="Calibri"/>
                <w:b/>
                <w:bCs/>
                <w:color w:val="000000"/>
                <w:sz w:val="18"/>
              </w:rPr>
              <w:t>Year</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 xml:space="preserve">Joss </w:t>
            </w:r>
            <w:proofErr w:type="spellStart"/>
            <w:r w:rsidRPr="00CA76D2">
              <w:rPr>
                <w:rFonts w:ascii="Calibri" w:eastAsia="Times New Roman" w:hAnsi="Calibri" w:cs="Calibri"/>
                <w:color w:val="000000"/>
                <w:sz w:val="18"/>
              </w:rPr>
              <w:t>Whedon</w:t>
            </w:r>
            <w:proofErr w:type="spellEnd"/>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Avengers: Age of Ultron</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7.5</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118000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635</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462669</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1117</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2015</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Zack Snyder</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Batman v Superman: Dawn of Justice</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6.9</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197000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673</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371639</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3018</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2016</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Anthony Russo</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Captain America: Civil War</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8.2</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72000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516</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272670</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1022</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2016</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Colin Trevorrow</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Jurassic World</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7</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150000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644</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418214</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1290</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2015</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James Wan</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Furious 7</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7.2</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94000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424</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278232</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657</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2015</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 xml:space="preserve">Peter </w:t>
            </w:r>
            <w:proofErr w:type="spellStart"/>
            <w:r w:rsidRPr="00CA76D2">
              <w:rPr>
                <w:rFonts w:ascii="Calibri" w:eastAsia="Times New Roman" w:hAnsi="Calibri" w:cs="Calibri"/>
                <w:color w:val="000000"/>
                <w:sz w:val="18"/>
              </w:rPr>
              <w:t>Sohn</w:t>
            </w:r>
            <w:proofErr w:type="spellEnd"/>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The Good Dinosaur</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Adventure</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6.8</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298</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62836</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345</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2015</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Justin Lin</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Star Trek Beyond</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7.5</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30000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322</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53607</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432</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2016</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Lana Wachowski</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Jupiter Ascending</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5.4</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44000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384</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139593</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720</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2015</w:t>
            </w:r>
          </w:p>
        </w:tc>
      </w:tr>
      <w:tr w:rsidR="00CA76D2" w:rsidRPr="00CA76D2" w:rsidTr="001C6A2D">
        <w:trPr>
          <w:trHeight w:val="343"/>
        </w:trPr>
        <w:tc>
          <w:tcPr>
            <w:tcW w:w="1635" w:type="dxa"/>
            <w:tcBorders>
              <w:top w:val="nil"/>
              <w:left w:val="single" w:sz="8" w:space="0" w:color="auto"/>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David Yates</w:t>
            </w:r>
          </w:p>
        </w:tc>
        <w:tc>
          <w:tcPr>
            <w:tcW w:w="1431"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The Legend of Tarzan</w:t>
            </w:r>
          </w:p>
        </w:tc>
        <w:tc>
          <w:tcPr>
            <w:tcW w:w="81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rPr>
                <w:rFonts w:ascii="Calibri" w:eastAsia="Times New Roman" w:hAnsi="Calibri" w:cs="Calibri"/>
                <w:color w:val="000000"/>
                <w:sz w:val="18"/>
              </w:rPr>
            </w:pPr>
            <w:r w:rsidRPr="00CA76D2">
              <w:rPr>
                <w:rFonts w:ascii="Calibri" w:eastAsia="Times New Roman" w:hAnsi="Calibri" w:cs="Calibri"/>
                <w:color w:val="000000"/>
                <w:sz w:val="18"/>
              </w:rPr>
              <w:t>Action</w:t>
            </w:r>
          </w:p>
        </w:tc>
        <w:tc>
          <w:tcPr>
            <w:tcW w:w="1157"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6.6</w:t>
            </w:r>
          </w:p>
        </w:tc>
        <w:tc>
          <w:tcPr>
            <w:tcW w:w="150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29000</w:t>
            </w:r>
          </w:p>
        </w:tc>
        <w:tc>
          <w:tcPr>
            <w:tcW w:w="13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248</w:t>
            </w:r>
          </w:p>
        </w:tc>
        <w:tc>
          <w:tcPr>
            <w:tcW w:w="108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42372</w:t>
            </w:r>
          </w:p>
        </w:tc>
        <w:tc>
          <w:tcPr>
            <w:tcW w:w="1320"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239</w:t>
            </w:r>
          </w:p>
        </w:tc>
        <w:tc>
          <w:tcPr>
            <w:tcW w:w="715" w:type="dxa"/>
            <w:tcBorders>
              <w:top w:val="nil"/>
              <w:left w:val="nil"/>
              <w:bottom w:val="single" w:sz="8" w:space="0" w:color="auto"/>
              <w:right w:val="single" w:sz="8" w:space="0" w:color="auto"/>
            </w:tcBorders>
            <w:shd w:val="clear" w:color="auto" w:fill="auto"/>
            <w:vAlign w:val="center"/>
            <w:hideMark/>
          </w:tcPr>
          <w:p w:rsidR="00CA76D2" w:rsidRPr="00CA76D2" w:rsidRDefault="00CA76D2" w:rsidP="00CA76D2">
            <w:pPr>
              <w:spacing w:after="0" w:line="240" w:lineRule="auto"/>
              <w:jc w:val="right"/>
              <w:rPr>
                <w:rFonts w:ascii="Calibri" w:eastAsia="Times New Roman" w:hAnsi="Calibri" w:cs="Calibri"/>
                <w:color w:val="000000"/>
                <w:sz w:val="18"/>
              </w:rPr>
            </w:pPr>
            <w:r w:rsidRPr="00CA76D2">
              <w:rPr>
                <w:rFonts w:ascii="Calibri" w:eastAsia="Times New Roman" w:hAnsi="Calibri" w:cs="Calibri"/>
                <w:color w:val="000000"/>
                <w:sz w:val="18"/>
              </w:rPr>
              <w:t>2016</w:t>
            </w:r>
          </w:p>
        </w:tc>
      </w:tr>
    </w:tbl>
    <w:p w:rsidR="00CA76D2" w:rsidRDefault="00CA76D2" w:rsidP="00BA45CD">
      <w:pPr>
        <w:jc w:val="both"/>
      </w:pPr>
    </w:p>
    <w:p w:rsidR="00581A06" w:rsidRDefault="00581A06" w:rsidP="00BA45CD">
      <w:pPr>
        <w:jc w:val="both"/>
      </w:pPr>
      <w:r>
        <w:tab/>
        <w:t>Here the dataset contains 177 rows,</w:t>
      </w:r>
      <w:r w:rsidR="00B80180">
        <w:t xml:space="preserve"> so instead of considering the </w:t>
      </w:r>
      <w:proofErr w:type="spellStart"/>
      <w:r w:rsidR="00B80180">
        <w:t>stemplot</w:t>
      </w:r>
      <w:proofErr w:type="spellEnd"/>
      <w:r w:rsidR="00B80180">
        <w:t xml:space="preserve"> for identifying shape, spread, skewness, it would be better to prefer boxplot as we have more than 50 values.</w:t>
      </w:r>
    </w:p>
    <w:p w:rsidR="00CC6E89" w:rsidRDefault="00CC6E89" w:rsidP="00BA45CD">
      <w:pPr>
        <w:jc w:val="both"/>
      </w:pPr>
    </w:p>
    <w:p w:rsidR="00026C76" w:rsidRDefault="00026C76" w:rsidP="00BA45CD">
      <w:pPr>
        <w:jc w:val="both"/>
      </w:pPr>
    </w:p>
    <w:p w:rsidR="00026C76" w:rsidRDefault="00026C76" w:rsidP="00BA45CD">
      <w:pPr>
        <w:jc w:val="both"/>
      </w:pPr>
    </w:p>
    <w:p w:rsidR="00026C76" w:rsidRDefault="00026C76" w:rsidP="00BA45CD">
      <w:pPr>
        <w:jc w:val="both"/>
      </w:pPr>
    </w:p>
    <w:p w:rsidR="00026C76" w:rsidRDefault="00026C76" w:rsidP="00BA45CD">
      <w:pPr>
        <w:jc w:val="both"/>
      </w:pPr>
    </w:p>
    <w:p w:rsidR="00026C76" w:rsidRDefault="00026C76" w:rsidP="00BA45CD">
      <w:pPr>
        <w:jc w:val="both"/>
      </w:pPr>
    </w:p>
    <w:p w:rsidR="00026C76" w:rsidRDefault="00026C76" w:rsidP="00BA45CD">
      <w:pPr>
        <w:jc w:val="both"/>
      </w:pPr>
    </w:p>
    <w:p w:rsidR="00026C76" w:rsidRDefault="00026C76" w:rsidP="00BA45CD">
      <w:pPr>
        <w:jc w:val="both"/>
      </w:pPr>
    </w:p>
    <w:p w:rsidR="00026C76" w:rsidRPr="000B7E60" w:rsidRDefault="00026C76" w:rsidP="00BA45CD">
      <w:pPr>
        <w:jc w:val="both"/>
        <w:rPr>
          <w:b/>
        </w:rPr>
      </w:pPr>
      <w:r w:rsidRPr="000B7E60">
        <w:rPr>
          <w:b/>
        </w:rPr>
        <w:lastRenderedPageBreak/>
        <w:t>Boxplot for Facebook Likes:</w:t>
      </w:r>
    </w:p>
    <w:p w:rsidR="00026C76" w:rsidRDefault="00026C76" w:rsidP="00026C76">
      <w:pPr>
        <w:ind w:left="720" w:firstLine="720"/>
        <w:jc w:val="both"/>
      </w:pPr>
      <w:r>
        <w:rPr>
          <w:noProof/>
        </w:rPr>
        <w:drawing>
          <wp:inline distT="0" distB="0" distL="0" distR="0" wp14:anchorId="7CC1BE42" wp14:editId="19868288">
            <wp:extent cx="5319221" cy="36807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221" cy="3680779"/>
                    </a:xfrm>
                    <a:prstGeom prst="rect">
                      <a:avLst/>
                    </a:prstGeom>
                  </pic:spPr>
                </pic:pic>
              </a:graphicData>
            </a:graphic>
          </wp:inline>
        </w:drawing>
      </w:r>
    </w:p>
    <w:p w:rsidR="00A82FD4" w:rsidRDefault="00A82FD4" w:rsidP="00A82FD4">
      <w:pPr>
        <w:jc w:val="both"/>
      </w:pPr>
      <w:r w:rsidRPr="00A82FD4">
        <w:t xml:space="preserve">Here from the above boxplot we can say </w:t>
      </w:r>
      <w:r>
        <w:t xml:space="preserve">that the median </w:t>
      </w:r>
      <w:proofErr w:type="gramStart"/>
      <w:r>
        <w:t>is</w:t>
      </w:r>
      <w:r w:rsidR="000D0BDD">
        <w:t xml:space="preserve"> almost</w:t>
      </w:r>
      <w:r>
        <w:t xml:space="preserve"> equally distributed</w:t>
      </w:r>
      <w:proofErr w:type="gramEnd"/>
      <w:r>
        <w:t xml:space="preserve"> from the upper fourth and lower fourth</w:t>
      </w:r>
    </w:p>
    <w:p w:rsidR="000D0BDD" w:rsidRDefault="000D0BDD" w:rsidP="00A82FD4">
      <w:pPr>
        <w:jc w:val="both"/>
      </w:pPr>
      <w:r>
        <w:tab/>
        <w:t>Median distance from Upper fourth = FU – Median = 38000-19000 = 19000</w:t>
      </w:r>
    </w:p>
    <w:p w:rsidR="000D0BDD" w:rsidRDefault="000D0BDD" w:rsidP="00A82FD4">
      <w:pPr>
        <w:jc w:val="both"/>
      </w:pPr>
      <w:r>
        <w:tab/>
        <w:t xml:space="preserve">Median distance from Lower </w:t>
      </w:r>
      <w:r w:rsidR="008D7986">
        <w:t>fourth =</w:t>
      </w:r>
      <w:r>
        <w:t xml:space="preserve"> Median – FL = 19000-936 = 18064</w:t>
      </w:r>
    </w:p>
    <w:p w:rsidR="006C265F" w:rsidRDefault="006C265F" w:rsidP="00A82FD4">
      <w:pPr>
        <w:jc w:val="both"/>
      </w:pPr>
      <w:r>
        <w:tab/>
        <w:t>Comparing the whisker length</w:t>
      </w:r>
      <w:r w:rsidR="008D7986">
        <w:t>,</w:t>
      </w:r>
      <w:r>
        <w:t xml:space="preserve"> the length of upper whisker is comparatively high to the length of the lower whisker.</w:t>
      </w:r>
    </w:p>
    <w:p w:rsidR="00A82FD4" w:rsidRDefault="00A82FD4" w:rsidP="00A82FD4">
      <w:pPr>
        <w:jc w:val="both"/>
      </w:pPr>
      <w:r w:rsidRPr="00A82FD4">
        <w:tab/>
        <w:t xml:space="preserve">Here we have 11 mild outliers and 4 extreme outliers from the whole dataset of </w:t>
      </w:r>
      <w:r w:rsidRPr="00A82FD4">
        <w:tab/>
      </w:r>
      <w:proofErr w:type="spellStart"/>
      <w:r w:rsidRPr="00A82FD4">
        <w:t>Facebook_Likes</w:t>
      </w:r>
      <w:proofErr w:type="spellEnd"/>
      <w:r w:rsidR="003033BC">
        <w:t>.</w:t>
      </w:r>
    </w:p>
    <w:p w:rsidR="003033BC" w:rsidRDefault="003033BC" w:rsidP="00A82FD4">
      <w:pPr>
        <w:jc w:val="both"/>
      </w:pPr>
    </w:p>
    <w:p w:rsidR="0031443D" w:rsidRDefault="00882B9A" w:rsidP="0031443D">
      <w:pPr>
        <w:jc w:val="both"/>
        <w:rPr>
          <w:b/>
        </w:rPr>
      </w:pPr>
      <w:r w:rsidRPr="00B14179">
        <w:rPr>
          <w:b/>
        </w:rPr>
        <w:t>Boxplot to compare Genre batches:</w:t>
      </w:r>
    </w:p>
    <w:p w:rsidR="005A3D58" w:rsidRPr="00A82FD4" w:rsidRDefault="000D6736" w:rsidP="0031443D">
      <w:pPr>
        <w:jc w:val="both"/>
      </w:pPr>
      <w:r>
        <w:rPr>
          <w:noProof/>
        </w:rPr>
        <w:lastRenderedPageBreak/>
        <w:drawing>
          <wp:inline distT="0" distB="0" distL="0" distR="0" wp14:anchorId="1765EA64" wp14:editId="7478597F">
            <wp:extent cx="5121084" cy="523539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5235394"/>
                    </a:xfrm>
                    <a:prstGeom prst="rect">
                      <a:avLst/>
                    </a:prstGeom>
                  </pic:spPr>
                </pic:pic>
              </a:graphicData>
            </a:graphic>
          </wp:inline>
        </w:drawing>
      </w:r>
    </w:p>
    <w:p w:rsidR="00DB0253" w:rsidRDefault="00DB0253" w:rsidP="00A82FD4">
      <w:pPr>
        <w:jc w:val="both"/>
        <w:rPr>
          <w:b/>
        </w:rPr>
      </w:pPr>
    </w:p>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440"/>
        <w:gridCol w:w="774"/>
        <w:gridCol w:w="774"/>
        <w:gridCol w:w="918"/>
        <w:gridCol w:w="774"/>
        <w:gridCol w:w="886"/>
      </w:tblGrid>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Genre</w:t>
            </w:r>
          </w:p>
        </w:tc>
        <w:tc>
          <w:tcPr>
            <w:tcW w:w="32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N</w:t>
            </w:r>
          </w:p>
        </w:tc>
        <w:tc>
          <w:tcPr>
            <w:tcW w:w="64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Min</w:t>
            </w:r>
          </w:p>
        </w:tc>
        <w:tc>
          <w:tcPr>
            <w:tcW w:w="64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FL</w:t>
            </w:r>
          </w:p>
        </w:tc>
        <w:tc>
          <w:tcPr>
            <w:tcW w:w="8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Median</w:t>
            </w:r>
          </w:p>
        </w:tc>
        <w:tc>
          <w:tcPr>
            <w:tcW w:w="64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FU</w:t>
            </w:r>
          </w:p>
        </w:tc>
        <w:tc>
          <w:tcPr>
            <w:tcW w:w="76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Max</w:t>
            </w:r>
          </w:p>
        </w:tc>
      </w:tr>
      <w:tr w:rsidR="00747387" w:rsidRPr="00747387" w:rsidTr="00747387">
        <w:trPr>
          <w:trHeight w:val="288"/>
        </w:trPr>
        <w:tc>
          <w:tcPr>
            <w:tcW w:w="1300" w:type="dxa"/>
            <w:shd w:val="clear" w:color="auto" w:fill="auto"/>
            <w:noWrap/>
            <w:vAlign w:val="center"/>
            <w:hideMark/>
          </w:tcPr>
          <w:p w:rsidR="00747387" w:rsidRPr="00747387" w:rsidRDefault="00747387" w:rsidP="00747387">
            <w:pPr>
              <w:spacing w:after="0" w:line="240" w:lineRule="auto"/>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Action</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66</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10000</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59000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197000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Adventure</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26</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215</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20000</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26000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33000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190000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Animation</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Biography</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21000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24000</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60000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80000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99000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Comedy</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25</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11000</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15000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25000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54000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Crime</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158</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231.5</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5152.5</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62000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114000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Documentary</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63</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121</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121</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Drama</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84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890</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14500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39000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101000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Family</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124.5</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437</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634</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Horror</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52</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378</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1468</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20000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43000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Mystery</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312</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4156</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11500</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15000</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15000</w:t>
            </w:r>
          </w:p>
        </w:tc>
      </w:tr>
      <w:tr w:rsidR="00747387" w:rsidRPr="00747387" w:rsidTr="00747387">
        <w:trPr>
          <w:trHeight w:val="288"/>
        </w:trPr>
        <w:tc>
          <w:tcPr>
            <w:tcW w:w="1300"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Thriller</w:t>
            </w:r>
          </w:p>
        </w:tc>
        <w:tc>
          <w:tcPr>
            <w:tcW w:w="32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398</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398</w:t>
            </w:r>
          </w:p>
        </w:tc>
        <w:tc>
          <w:tcPr>
            <w:tcW w:w="80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563</w:t>
            </w:r>
          </w:p>
        </w:tc>
        <w:tc>
          <w:tcPr>
            <w:tcW w:w="64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728</w:t>
            </w:r>
          </w:p>
        </w:tc>
        <w:tc>
          <w:tcPr>
            <w:tcW w:w="76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728</w:t>
            </w:r>
          </w:p>
        </w:tc>
      </w:tr>
    </w:tbl>
    <w:p w:rsidR="00BF3F63" w:rsidRDefault="00BF3F63" w:rsidP="00A82FD4">
      <w:pPr>
        <w:jc w:val="both"/>
        <w:rPr>
          <w:b/>
        </w:rPr>
      </w:pPr>
    </w:p>
    <w:p w:rsidR="0031443D" w:rsidRDefault="0031443D" w:rsidP="00A82FD4">
      <w:pPr>
        <w:jc w:val="both"/>
        <w:rPr>
          <w:b/>
        </w:rPr>
      </w:pP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941"/>
        <w:gridCol w:w="1065"/>
        <w:gridCol w:w="1158"/>
        <w:gridCol w:w="1216"/>
        <w:gridCol w:w="1075"/>
        <w:gridCol w:w="1129"/>
        <w:gridCol w:w="2693"/>
      </w:tblGrid>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lastRenderedPageBreak/>
              <w:t>Genre</w:t>
            </w:r>
          </w:p>
        </w:tc>
        <w:tc>
          <w:tcPr>
            <w:tcW w:w="934"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Spread</w:t>
            </w:r>
          </w:p>
        </w:tc>
        <w:tc>
          <w:tcPr>
            <w:tcW w:w="1066"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Step</w:t>
            </w:r>
          </w:p>
        </w:tc>
        <w:tc>
          <w:tcPr>
            <w:tcW w:w="1159" w:type="dxa"/>
            <w:shd w:val="clear" w:color="auto" w:fill="auto"/>
            <w:noWrap/>
            <w:vAlign w:val="bottom"/>
            <w:hideMark/>
          </w:tcPr>
          <w:p w:rsid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Inner </w:t>
            </w:r>
          </w:p>
          <w:p w:rsid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Lower</w:t>
            </w:r>
          </w:p>
          <w:p w:rsidR="00747387" w:rsidRP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Fence</w:t>
            </w:r>
          </w:p>
        </w:tc>
        <w:tc>
          <w:tcPr>
            <w:tcW w:w="1217" w:type="dxa"/>
            <w:shd w:val="clear" w:color="auto" w:fill="auto"/>
            <w:noWrap/>
            <w:vAlign w:val="bottom"/>
            <w:hideMark/>
          </w:tcPr>
          <w:p w:rsid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 xml:space="preserve">Inner </w:t>
            </w:r>
          </w:p>
          <w:p w:rsid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Upper</w:t>
            </w:r>
          </w:p>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F</w:t>
            </w:r>
            <w:r>
              <w:rPr>
                <w:rFonts w:ascii="Calibri" w:eastAsia="Times New Roman" w:hAnsi="Calibri" w:cs="Calibri"/>
                <w:b/>
                <w:bCs/>
                <w:color w:val="000000"/>
              </w:rPr>
              <w:t>ence</w:t>
            </w:r>
          </w:p>
        </w:tc>
        <w:tc>
          <w:tcPr>
            <w:tcW w:w="1076" w:type="dxa"/>
            <w:shd w:val="clear" w:color="auto" w:fill="auto"/>
            <w:noWrap/>
            <w:vAlign w:val="bottom"/>
            <w:hideMark/>
          </w:tcPr>
          <w:p w:rsid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Outer</w:t>
            </w:r>
          </w:p>
          <w:p w:rsid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Lower</w:t>
            </w:r>
          </w:p>
          <w:p w:rsidR="00747387" w:rsidRP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Fence</w:t>
            </w:r>
          </w:p>
        </w:tc>
        <w:tc>
          <w:tcPr>
            <w:tcW w:w="1130" w:type="dxa"/>
            <w:shd w:val="clear" w:color="auto" w:fill="auto"/>
            <w:noWrap/>
            <w:vAlign w:val="bottom"/>
            <w:hideMark/>
          </w:tcPr>
          <w:p w:rsid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 xml:space="preserve">Outer </w:t>
            </w:r>
          </w:p>
          <w:p w:rsid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Upper</w:t>
            </w:r>
          </w:p>
          <w:p w:rsidR="00747387" w:rsidRPr="00747387" w:rsidRDefault="00747387" w:rsidP="00747387">
            <w:pPr>
              <w:spacing w:after="0" w:line="240" w:lineRule="auto"/>
              <w:rPr>
                <w:rFonts w:ascii="Calibri" w:eastAsia="Times New Roman" w:hAnsi="Calibri" w:cs="Calibri"/>
                <w:b/>
                <w:bCs/>
                <w:color w:val="000000"/>
              </w:rPr>
            </w:pPr>
            <w:r>
              <w:rPr>
                <w:rFonts w:ascii="Calibri" w:eastAsia="Times New Roman" w:hAnsi="Calibri" w:cs="Calibri"/>
                <w:b/>
                <w:bCs/>
                <w:color w:val="000000"/>
              </w:rPr>
              <w:t>Fence</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Outliers</w:t>
            </w:r>
          </w:p>
        </w:tc>
      </w:tr>
      <w:tr w:rsidR="007469DA" w:rsidRPr="00747387" w:rsidTr="007469DA">
        <w:trPr>
          <w:trHeight w:val="171"/>
        </w:trPr>
        <w:tc>
          <w:tcPr>
            <w:tcW w:w="1513" w:type="dxa"/>
            <w:shd w:val="clear" w:color="auto" w:fill="auto"/>
            <w:noWrap/>
            <w:vAlign w:val="center"/>
            <w:hideMark/>
          </w:tcPr>
          <w:p w:rsidR="00747387" w:rsidRPr="00747387" w:rsidRDefault="00747387" w:rsidP="00747387">
            <w:pPr>
              <w:spacing w:after="0" w:line="240" w:lineRule="auto"/>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Action</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49000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73500</w:t>
            </w:r>
          </w:p>
        </w:tc>
        <w:tc>
          <w:tcPr>
            <w:tcW w:w="1159"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-63500</w:t>
            </w:r>
          </w:p>
        </w:tc>
        <w:tc>
          <w:tcPr>
            <w:tcW w:w="1217"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132500</w:t>
            </w:r>
          </w:p>
        </w:tc>
        <w:tc>
          <w:tcPr>
            <w:tcW w:w="1076"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-137000</w:t>
            </w:r>
          </w:p>
        </w:tc>
        <w:tc>
          <w:tcPr>
            <w:tcW w:w="1130"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206000</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197000, 150000</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Adventure</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13000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19500</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500</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52500</w:t>
            </w:r>
          </w:p>
        </w:tc>
        <w:tc>
          <w:tcPr>
            <w:tcW w:w="1076"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-19000</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72000</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118000, 190000, 153000, 240, 380, 244, 215</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Animation</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0</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1217"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16000</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16000</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Biography</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56000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84000</w:t>
            </w:r>
          </w:p>
        </w:tc>
        <w:tc>
          <w:tcPr>
            <w:tcW w:w="1159" w:type="dxa"/>
            <w:shd w:val="clear" w:color="auto" w:fill="auto"/>
            <w:noWrap/>
            <w:vAlign w:val="center"/>
            <w:hideMark/>
          </w:tcPr>
          <w:p w:rsidR="00747387" w:rsidRPr="00747387" w:rsidRDefault="00747387" w:rsidP="00747387">
            <w:pPr>
              <w:spacing w:after="0" w:line="240" w:lineRule="auto"/>
              <w:jc w:val="right"/>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-60000</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164000</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-144000</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248000</w:t>
            </w:r>
          </w:p>
        </w:tc>
        <w:tc>
          <w:tcPr>
            <w:tcW w:w="2695" w:type="dxa"/>
            <w:shd w:val="clear" w:color="auto" w:fill="auto"/>
            <w:noWrap/>
            <w:vAlign w:val="bottom"/>
            <w:hideMark/>
          </w:tcPr>
          <w:p w:rsidR="00747387" w:rsidRPr="00747387" w:rsidRDefault="00747387" w:rsidP="003A6FBE">
            <w:pPr>
              <w:spacing w:after="0" w:line="240" w:lineRule="auto"/>
              <w:rPr>
                <w:rFonts w:ascii="Calibri" w:eastAsia="Times New Roman" w:hAnsi="Calibri" w:cs="Calibri"/>
                <w:color w:val="000000"/>
              </w:rPr>
            </w:pPr>
            <w:r w:rsidRPr="00747387">
              <w:rPr>
                <w:rFonts w:ascii="Calibri" w:eastAsia="Times New Roman" w:hAnsi="Calibri" w:cs="Calibri"/>
                <w:color w:val="000000"/>
              </w:rPr>
              <w:t>54000</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Comedy</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14000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21000</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-10000</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46000</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-31000</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67000</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Crime</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61768.5</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92652.75</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-92421.25</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154652.75</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-185074</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247305.5</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503"/>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Documentary</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116</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174</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-169</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295</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-343</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469</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233"/>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Drama</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38110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57165</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-56275</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96165</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-113440</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153330</w:t>
            </w:r>
          </w:p>
        </w:tc>
        <w:tc>
          <w:tcPr>
            <w:tcW w:w="2695" w:type="dxa"/>
            <w:shd w:val="clear" w:color="auto" w:fill="auto"/>
            <w:noWrap/>
            <w:vAlign w:val="bottom"/>
            <w:hideMark/>
          </w:tcPr>
          <w:p w:rsidR="00747387" w:rsidRPr="00747387" w:rsidRDefault="00747387" w:rsidP="003A6FBE">
            <w:pPr>
              <w:spacing w:after="0" w:line="240" w:lineRule="auto"/>
              <w:rPr>
                <w:rFonts w:ascii="Calibri" w:eastAsia="Times New Roman" w:hAnsi="Calibri" w:cs="Calibri"/>
                <w:color w:val="000000"/>
              </w:rPr>
            </w:pPr>
            <w:r w:rsidRPr="00747387">
              <w:rPr>
                <w:rFonts w:ascii="Calibri" w:eastAsia="Times New Roman" w:hAnsi="Calibri" w:cs="Calibri"/>
                <w:color w:val="000000"/>
              </w:rPr>
              <w:t>101000</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Family</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312.5</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468.75</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-344.25</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905.75</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-813</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1374.5</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Horror</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19622</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29433</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-29055</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49433</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-58488</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78866</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Mystery</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10844</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16266</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-12110</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31266</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-28376</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47532</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r w:rsidR="007469DA" w:rsidRPr="00747387" w:rsidTr="007469DA">
        <w:trPr>
          <w:trHeight w:val="171"/>
        </w:trPr>
        <w:tc>
          <w:tcPr>
            <w:tcW w:w="1513"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Thriller</w:t>
            </w:r>
          </w:p>
        </w:tc>
        <w:tc>
          <w:tcPr>
            <w:tcW w:w="934"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330</w:t>
            </w:r>
          </w:p>
        </w:tc>
        <w:tc>
          <w:tcPr>
            <w:tcW w:w="106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495</w:t>
            </w:r>
          </w:p>
        </w:tc>
        <w:tc>
          <w:tcPr>
            <w:tcW w:w="1159"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-97</w:t>
            </w:r>
          </w:p>
        </w:tc>
        <w:tc>
          <w:tcPr>
            <w:tcW w:w="1217"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1223</w:t>
            </w:r>
          </w:p>
        </w:tc>
        <w:tc>
          <w:tcPr>
            <w:tcW w:w="1076"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-592</w:t>
            </w:r>
          </w:p>
        </w:tc>
        <w:tc>
          <w:tcPr>
            <w:tcW w:w="1130" w:type="dxa"/>
            <w:shd w:val="clear" w:color="auto" w:fill="auto"/>
            <w:noWrap/>
            <w:vAlign w:val="bottom"/>
            <w:hideMark/>
          </w:tcPr>
          <w:p w:rsidR="00747387" w:rsidRPr="00747387" w:rsidRDefault="00747387" w:rsidP="00747387">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1718</w:t>
            </w:r>
          </w:p>
        </w:tc>
        <w:tc>
          <w:tcPr>
            <w:tcW w:w="2695" w:type="dxa"/>
            <w:shd w:val="clear" w:color="auto" w:fill="auto"/>
            <w:noWrap/>
            <w:vAlign w:val="bottom"/>
            <w:hideMark/>
          </w:tcPr>
          <w:p w:rsidR="00747387" w:rsidRPr="00747387" w:rsidRDefault="00747387" w:rsidP="00747387">
            <w:pPr>
              <w:spacing w:after="0" w:line="240" w:lineRule="auto"/>
              <w:rPr>
                <w:rFonts w:ascii="Calibri" w:eastAsia="Times New Roman" w:hAnsi="Calibri" w:cs="Calibri"/>
                <w:color w:val="000000"/>
              </w:rPr>
            </w:pPr>
            <w:r w:rsidRPr="00747387">
              <w:rPr>
                <w:rFonts w:ascii="Calibri" w:eastAsia="Times New Roman" w:hAnsi="Calibri" w:cs="Calibri"/>
                <w:color w:val="000000"/>
              </w:rPr>
              <w:t>NA</w:t>
            </w:r>
          </w:p>
        </w:tc>
      </w:tr>
    </w:tbl>
    <w:p w:rsidR="00747387" w:rsidRDefault="00747387" w:rsidP="00A82FD4">
      <w:pPr>
        <w:jc w:val="both"/>
        <w:rPr>
          <w:b/>
        </w:rPr>
      </w:pPr>
    </w:p>
    <w:p w:rsidR="009B479C" w:rsidRDefault="009B479C" w:rsidP="00A82FD4">
      <w:pPr>
        <w:jc w:val="both"/>
      </w:pPr>
      <w:r>
        <w:t xml:space="preserve">From the boxplots mentioned above, </w:t>
      </w:r>
    </w:p>
    <w:p w:rsidR="009B479C" w:rsidRDefault="009B479C" w:rsidP="00A82FD4">
      <w:pPr>
        <w:jc w:val="both"/>
      </w:pPr>
      <w:r>
        <w:t>We can see that the spread of Action, Biography, Crime, and Drama is relatively same with some deviations.</w:t>
      </w:r>
    </w:p>
    <w:p w:rsidR="00700DA5" w:rsidRDefault="00700DA5" w:rsidP="00A82FD4">
      <w:pPr>
        <w:jc w:val="both"/>
      </w:pPr>
      <w:r>
        <w:t xml:space="preserve">And few of the Genres like Animation, Biography, Crime, Documentary, Horror, Mystery and Thriller have only single digit Observations which is less than 5. </w:t>
      </w:r>
    </w:p>
    <w:p w:rsidR="002C6124" w:rsidRDefault="002C6124" w:rsidP="00A82FD4">
      <w:pPr>
        <w:jc w:val="both"/>
      </w:pPr>
      <w:r>
        <w:t xml:space="preserve">Here we notice a 7 outliers in Adventure movies </w:t>
      </w:r>
      <w:r w:rsidR="00306A03">
        <w:t>and 2 in Action, and 1 each in Biography and Drama respectively.</w:t>
      </w:r>
    </w:p>
    <w:p w:rsidR="0031443D" w:rsidRDefault="0031443D" w:rsidP="00A82FD4">
      <w:pPr>
        <w:jc w:val="both"/>
        <w:rPr>
          <w:b/>
        </w:rPr>
      </w:pPr>
    </w:p>
    <w:p w:rsidR="001E3876" w:rsidRPr="001E3876" w:rsidRDefault="001E3876" w:rsidP="00A82FD4">
      <w:pPr>
        <w:jc w:val="both"/>
        <w:rPr>
          <w:b/>
        </w:rPr>
      </w:pPr>
      <w:bookmarkStart w:id="0" w:name="_GoBack"/>
      <w:bookmarkEnd w:id="0"/>
      <w:r w:rsidRPr="001E3876">
        <w:rPr>
          <w:b/>
        </w:rPr>
        <w:t>Comparing the dataset by use of Medians:</w:t>
      </w:r>
    </w:p>
    <w:p w:rsidR="00681909" w:rsidRDefault="009F382A" w:rsidP="00A82FD4">
      <w:pPr>
        <w:jc w:val="both"/>
      </w:pPr>
      <w:r>
        <w:t>As the Median comparison is</w:t>
      </w:r>
      <w:r w:rsidR="001E3876">
        <w:t xml:space="preserve"> </w:t>
      </w:r>
      <w:r>
        <w:t>easy to make conclusions for batches having similar spread, so considering only Action, Adventure, Comedy and Drama.</w:t>
      </w:r>
    </w:p>
    <w:tbl>
      <w:tblPr>
        <w:tblW w:w="3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900"/>
        <w:gridCol w:w="918"/>
      </w:tblGrid>
      <w:tr w:rsidR="006F67D3" w:rsidRPr="00747387" w:rsidTr="006F67D3">
        <w:trPr>
          <w:trHeight w:val="171"/>
        </w:trPr>
        <w:tc>
          <w:tcPr>
            <w:tcW w:w="1255" w:type="dxa"/>
            <w:shd w:val="clear" w:color="auto" w:fill="auto"/>
            <w:noWrap/>
            <w:vAlign w:val="bottom"/>
            <w:hideMark/>
          </w:tcPr>
          <w:p w:rsidR="006F67D3" w:rsidRPr="00747387" w:rsidRDefault="006F67D3" w:rsidP="004934B1">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Genre</w:t>
            </w:r>
          </w:p>
        </w:tc>
        <w:tc>
          <w:tcPr>
            <w:tcW w:w="900" w:type="dxa"/>
            <w:shd w:val="clear" w:color="auto" w:fill="auto"/>
            <w:noWrap/>
            <w:vAlign w:val="bottom"/>
            <w:hideMark/>
          </w:tcPr>
          <w:p w:rsidR="006F67D3" w:rsidRPr="00747387" w:rsidRDefault="006F67D3" w:rsidP="004934B1">
            <w:pPr>
              <w:spacing w:after="0" w:line="240" w:lineRule="auto"/>
              <w:rPr>
                <w:rFonts w:ascii="Calibri" w:eastAsia="Times New Roman" w:hAnsi="Calibri" w:cs="Calibri"/>
                <w:b/>
                <w:bCs/>
                <w:color w:val="000000"/>
              </w:rPr>
            </w:pPr>
            <w:r w:rsidRPr="00747387">
              <w:rPr>
                <w:rFonts w:ascii="Calibri" w:eastAsia="Times New Roman" w:hAnsi="Calibri" w:cs="Calibri"/>
                <w:b/>
                <w:bCs/>
                <w:color w:val="000000"/>
              </w:rPr>
              <w:t>Spread</w:t>
            </w:r>
          </w:p>
        </w:tc>
        <w:tc>
          <w:tcPr>
            <w:tcW w:w="918" w:type="dxa"/>
          </w:tcPr>
          <w:p w:rsidR="006F67D3" w:rsidRPr="00747387" w:rsidRDefault="006F67D3" w:rsidP="004934B1">
            <w:pPr>
              <w:spacing w:after="0" w:line="240" w:lineRule="auto"/>
              <w:rPr>
                <w:rFonts w:ascii="Calibri" w:eastAsia="Times New Roman" w:hAnsi="Calibri" w:cs="Calibri"/>
                <w:b/>
                <w:bCs/>
                <w:color w:val="000000"/>
              </w:rPr>
            </w:pPr>
            <w:r>
              <w:rPr>
                <w:rFonts w:ascii="Calibri" w:eastAsia="Times New Roman" w:hAnsi="Calibri" w:cs="Calibri"/>
                <w:b/>
                <w:bCs/>
                <w:color w:val="000000"/>
              </w:rPr>
              <w:t>Median</w:t>
            </w:r>
          </w:p>
        </w:tc>
      </w:tr>
      <w:tr w:rsidR="006F67D3" w:rsidRPr="00747387" w:rsidTr="006F67D3">
        <w:trPr>
          <w:trHeight w:val="171"/>
        </w:trPr>
        <w:tc>
          <w:tcPr>
            <w:tcW w:w="1255" w:type="dxa"/>
            <w:shd w:val="clear" w:color="auto" w:fill="auto"/>
            <w:noWrap/>
            <w:vAlign w:val="center"/>
            <w:hideMark/>
          </w:tcPr>
          <w:p w:rsidR="006F67D3" w:rsidRPr="00747387" w:rsidRDefault="006F67D3" w:rsidP="006F67D3">
            <w:pPr>
              <w:spacing w:after="0" w:line="240" w:lineRule="auto"/>
              <w:rPr>
                <w:rFonts w:ascii="Lucida Console" w:eastAsia="Times New Roman" w:hAnsi="Lucida Console" w:cs="Calibri"/>
                <w:color w:val="000000"/>
                <w:sz w:val="20"/>
                <w:szCs w:val="20"/>
              </w:rPr>
            </w:pPr>
            <w:r w:rsidRPr="00747387">
              <w:rPr>
                <w:rFonts w:ascii="Lucida Console" w:eastAsia="Times New Roman" w:hAnsi="Lucida Console" w:cs="Calibri"/>
                <w:color w:val="000000"/>
                <w:sz w:val="20"/>
                <w:szCs w:val="20"/>
              </w:rPr>
              <w:t>Action</w:t>
            </w:r>
          </w:p>
        </w:tc>
        <w:tc>
          <w:tcPr>
            <w:tcW w:w="900" w:type="dxa"/>
            <w:shd w:val="clear" w:color="auto" w:fill="auto"/>
            <w:noWrap/>
            <w:vAlign w:val="bottom"/>
            <w:hideMark/>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49000</w:t>
            </w:r>
          </w:p>
        </w:tc>
        <w:tc>
          <w:tcPr>
            <w:tcW w:w="918" w:type="dxa"/>
            <w:vAlign w:val="bottom"/>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24000</w:t>
            </w:r>
          </w:p>
        </w:tc>
      </w:tr>
      <w:tr w:rsidR="006F67D3" w:rsidRPr="00747387" w:rsidTr="006F67D3">
        <w:trPr>
          <w:trHeight w:val="171"/>
        </w:trPr>
        <w:tc>
          <w:tcPr>
            <w:tcW w:w="1255" w:type="dxa"/>
            <w:shd w:val="clear" w:color="auto" w:fill="auto"/>
            <w:noWrap/>
            <w:vAlign w:val="bottom"/>
            <w:hideMark/>
          </w:tcPr>
          <w:p w:rsidR="006F67D3" w:rsidRPr="00747387" w:rsidRDefault="006F67D3" w:rsidP="006F67D3">
            <w:pPr>
              <w:spacing w:after="0" w:line="240" w:lineRule="auto"/>
              <w:rPr>
                <w:rFonts w:ascii="Calibri" w:eastAsia="Times New Roman" w:hAnsi="Calibri" w:cs="Calibri"/>
                <w:color w:val="000000"/>
              </w:rPr>
            </w:pPr>
            <w:r w:rsidRPr="00747387">
              <w:rPr>
                <w:rFonts w:ascii="Calibri" w:eastAsia="Times New Roman" w:hAnsi="Calibri" w:cs="Calibri"/>
                <w:color w:val="000000"/>
              </w:rPr>
              <w:t>Adventure</w:t>
            </w:r>
          </w:p>
        </w:tc>
        <w:tc>
          <w:tcPr>
            <w:tcW w:w="900" w:type="dxa"/>
            <w:shd w:val="clear" w:color="auto" w:fill="auto"/>
            <w:noWrap/>
            <w:vAlign w:val="bottom"/>
            <w:hideMark/>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13000</w:t>
            </w:r>
          </w:p>
        </w:tc>
        <w:tc>
          <w:tcPr>
            <w:tcW w:w="918" w:type="dxa"/>
            <w:vAlign w:val="bottom"/>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26000</w:t>
            </w:r>
          </w:p>
        </w:tc>
      </w:tr>
      <w:tr w:rsidR="006F67D3" w:rsidRPr="00747387" w:rsidTr="006F67D3">
        <w:trPr>
          <w:trHeight w:val="171"/>
        </w:trPr>
        <w:tc>
          <w:tcPr>
            <w:tcW w:w="1255" w:type="dxa"/>
            <w:shd w:val="clear" w:color="auto" w:fill="auto"/>
            <w:noWrap/>
            <w:vAlign w:val="bottom"/>
            <w:hideMark/>
          </w:tcPr>
          <w:p w:rsidR="006F67D3" w:rsidRPr="00747387" w:rsidRDefault="006F67D3" w:rsidP="006F67D3">
            <w:pPr>
              <w:spacing w:after="0" w:line="240" w:lineRule="auto"/>
              <w:rPr>
                <w:rFonts w:ascii="Calibri" w:eastAsia="Times New Roman" w:hAnsi="Calibri" w:cs="Calibri"/>
                <w:color w:val="000000"/>
              </w:rPr>
            </w:pPr>
            <w:r w:rsidRPr="00747387">
              <w:rPr>
                <w:rFonts w:ascii="Calibri" w:eastAsia="Times New Roman" w:hAnsi="Calibri" w:cs="Calibri"/>
                <w:color w:val="000000"/>
              </w:rPr>
              <w:t>Comedy</w:t>
            </w:r>
          </w:p>
        </w:tc>
        <w:tc>
          <w:tcPr>
            <w:tcW w:w="900" w:type="dxa"/>
            <w:shd w:val="clear" w:color="auto" w:fill="auto"/>
            <w:noWrap/>
            <w:vAlign w:val="bottom"/>
            <w:hideMark/>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14000</w:t>
            </w:r>
          </w:p>
        </w:tc>
        <w:tc>
          <w:tcPr>
            <w:tcW w:w="918" w:type="dxa"/>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15000</w:t>
            </w:r>
          </w:p>
        </w:tc>
      </w:tr>
      <w:tr w:rsidR="006F67D3" w:rsidRPr="00747387" w:rsidTr="006F67D3">
        <w:trPr>
          <w:trHeight w:val="233"/>
        </w:trPr>
        <w:tc>
          <w:tcPr>
            <w:tcW w:w="1255" w:type="dxa"/>
            <w:shd w:val="clear" w:color="auto" w:fill="auto"/>
            <w:noWrap/>
            <w:vAlign w:val="bottom"/>
            <w:hideMark/>
          </w:tcPr>
          <w:p w:rsidR="006F67D3" w:rsidRPr="00747387" w:rsidRDefault="006F67D3" w:rsidP="006F67D3">
            <w:pPr>
              <w:spacing w:after="0" w:line="240" w:lineRule="auto"/>
              <w:rPr>
                <w:rFonts w:ascii="Calibri" w:eastAsia="Times New Roman" w:hAnsi="Calibri" w:cs="Calibri"/>
                <w:color w:val="000000"/>
              </w:rPr>
            </w:pPr>
            <w:r w:rsidRPr="00747387">
              <w:rPr>
                <w:rFonts w:ascii="Calibri" w:eastAsia="Times New Roman" w:hAnsi="Calibri" w:cs="Calibri"/>
                <w:color w:val="000000"/>
              </w:rPr>
              <w:t>Drama</w:t>
            </w:r>
          </w:p>
        </w:tc>
        <w:tc>
          <w:tcPr>
            <w:tcW w:w="900" w:type="dxa"/>
            <w:shd w:val="clear" w:color="auto" w:fill="auto"/>
            <w:noWrap/>
            <w:vAlign w:val="bottom"/>
            <w:hideMark/>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38110</w:t>
            </w:r>
          </w:p>
        </w:tc>
        <w:tc>
          <w:tcPr>
            <w:tcW w:w="918" w:type="dxa"/>
          </w:tcPr>
          <w:p w:rsidR="006F67D3" w:rsidRPr="00747387" w:rsidRDefault="006F67D3" w:rsidP="006F67D3">
            <w:pPr>
              <w:spacing w:after="0" w:line="240" w:lineRule="auto"/>
              <w:jc w:val="right"/>
              <w:rPr>
                <w:rFonts w:ascii="Calibri" w:eastAsia="Times New Roman" w:hAnsi="Calibri" w:cs="Calibri"/>
                <w:color w:val="000000"/>
              </w:rPr>
            </w:pPr>
            <w:r w:rsidRPr="00747387">
              <w:rPr>
                <w:rFonts w:ascii="Calibri" w:eastAsia="Times New Roman" w:hAnsi="Calibri" w:cs="Calibri"/>
                <w:color w:val="000000"/>
              </w:rPr>
              <w:t>14500</w:t>
            </w:r>
          </w:p>
        </w:tc>
      </w:tr>
    </w:tbl>
    <w:p w:rsidR="00681909" w:rsidRDefault="00681909" w:rsidP="00A82FD4">
      <w:pPr>
        <w:jc w:val="both"/>
      </w:pPr>
    </w:p>
    <w:p w:rsidR="00681909" w:rsidRDefault="00681909" w:rsidP="00A82FD4">
      <w:pPr>
        <w:jc w:val="both"/>
      </w:pPr>
      <w:r>
        <w:t>Here if Drama genre can get 10890 more likes then it can get same publicity as Action genre movies.</w:t>
      </w:r>
    </w:p>
    <w:p w:rsidR="00681909" w:rsidRDefault="00681909" w:rsidP="00A82FD4">
      <w:pPr>
        <w:jc w:val="both"/>
      </w:pPr>
      <w:r>
        <w:t>And if comedy genre can get 24110 more likes then it can get same publicity as Drama genre movies.</w:t>
      </w:r>
    </w:p>
    <w:p w:rsidR="00681909" w:rsidRDefault="00681909" w:rsidP="00A82FD4">
      <w:pPr>
        <w:jc w:val="both"/>
      </w:pPr>
      <w:r>
        <w:t>And if Adventure can get 1000 more likes then the publicity of that will be same as Comedy genre.</w:t>
      </w:r>
    </w:p>
    <w:p w:rsidR="00681909" w:rsidRDefault="00681909" w:rsidP="00A82FD4">
      <w:pPr>
        <w:jc w:val="both"/>
      </w:pPr>
    </w:p>
    <w:p w:rsidR="00681909" w:rsidRDefault="008C22E1" w:rsidP="00A82FD4">
      <w:pPr>
        <w:jc w:val="both"/>
      </w:pPr>
      <w:r>
        <w:t>Although the compared batches data is right skewed and having few outliers, but by</w:t>
      </w:r>
      <w:r w:rsidR="006F67D3">
        <w:t xml:space="preserve"> comparing the median </w:t>
      </w:r>
      <w:proofErr w:type="spellStart"/>
      <w:r w:rsidR="006F67D3">
        <w:t>facebook</w:t>
      </w:r>
      <w:proofErr w:type="spellEnd"/>
      <w:r w:rsidR="006F67D3">
        <w:t xml:space="preserve"> likes of each genre and considering Action, Adventure, Comedy and Drama as they have some good amount of observations, </w:t>
      </w:r>
      <w:r w:rsidR="006F67D3">
        <w:lastRenderedPageBreak/>
        <w:t>we can conclude that</w:t>
      </w:r>
      <w:r w:rsidR="00681909">
        <w:t>, American citizens are more likely to watch Action</w:t>
      </w:r>
      <w:r w:rsidR="006F67D3">
        <w:t xml:space="preserve"> and Adventure</w:t>
      </w:r>
      <w:r w:rsidR="00681909">
        <w:t xml:space="preserve"> genre movies than </w:t>
      </w:r>
      <w:r w:rsidR="006F67D3">
        <w:t>C</w:t>
      </w:r>
      <w:r w:rsidR="00681909">
        <w:t xml:space="preserve">omedy </w:t>
      </w:r>
      <w:r w:rsidR="006F67D3">
        <w:t xml:space="preserve">and Drama genre </w:t>
      </w:r>
      <w:r w:rsidR="00681909">
        <w:t>movies.</w:t>
      </w:r>
    </w:p>
    <w:p w:rsidR="008C22E1" w:rsidRDefault="008C22E1" w:rsidP="00A82FD4">
      <w:pPr>
        <w:jc w:val="both"/>
      </w:pPr>
    </w:p>
    <w:p w:rsidR="000B37FD" w:rsidRDefault="000B37FD" w:rsidP="00A82FD4">
      <w:pPr>
        <w:jc w:val="both"/>
        <w:rPr>
          <w:b/>
        </w:rPr>
      </w:pPr>
      <w:r w:rsidRPr="000B37FD">
        <w:rPr>
          <w:b/>
        </w:rPr>
        <w:t>Comparison by Spread VS Level Plot:</w:t>
      </w:r>
    </w:p>
    <w:p w:rsidR="004934B1" w:rsidRDefault="004934B1" w:rsidP="00A82FD4">
      <w:pPr>
        <w:jc w:val="both"/>
        <w:rPr>
          <w:b/>
        </w:rPr>
      </w:pPr>
    </w:p>
    <w:tbl>
      <w:tblPr>
        <w:tblW w:w="97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34"/>
        <w:gridCol w:w="1658"/>
        <w:gridCol w:w="1914"/>
        <w:gridCol w:w="1902"/>
      </w:tblGrid>
      <w:tr w:rsidR="00E455F3" w:rsidRPr="00E455F3" w:rsidTr="00E455F3">
        <w:trPr>
          <w:trHeight w:val="269"/>
        </w:trPr>
        <w:tc>
          <w:tcPr>
            <w:tcW w:w="2588" w:type="dxa"/>
            <w:vMerge w:val="restart"/>
            <w:shd w:val="clear" w:color="auto" w:fill="auto"/>
            <w:noWrap/>
            <w:vAlign w:val="center"/>
            <w:hideMark/>
          </w:tcPr>
          <w:p w:rsidR="00E455F3" w:rsidRPr="00E455F3" w:rsidRDefault="00E455F3" w:rsidP="00E455F3">
            <w:pPr>
              <w:spacing w:after="0" w:line="240" w:lineRule="auto"/>
              <w:rPr>
                <w:rFonts w:ascii="Calibri" w:eastAsia="Times New Roman" w:hAnsi="Calibri" w:cs="Calibri"/>
                <w:b/>
                <w:bCs/>
                <w:color w:val="000000"/>
              </w:rPr>
            </w:pPr>
            <w:r w:rsidRPr="00E455F3">
              <w:rPr>
                <w:rFonts w:ascii="Calibri" w:eastAsia="Times New Roman" w:hAnsi="Calibri" w:cs="Calibri"/>
                <w:b/>
                <w:bCs/>
                <w:color w:val="000000"/>
              </w:rPr>
              <w:t>Genre</w:t>
            </w:r>
          </w:p>
        </w:tc>
        <w:tc>
          <w:tcPr>
            <w:tcW w:w="1734" w:type="dxa"/>
            <w:vMerge w:val="restart"/>
            <w:shd w:val="clear" w:color="auto" w:fill="auto"/>
            <w:noWrap/>
            <w:vAlign w:val="center"/>
            <w:hideMark/>
          </w:tcPr>
          <w:p w:rsidR="00E455F3" w:rsidRPr="00E455F3" w:rsidRDefault="00E455F3" w:rsidP="00E455F3">
            <w:pPr>
              <w:spacing w:after="0" w:line="240" w:lineRule="auto"/>
              <w:rPr>
                <w:rFonts w:ascii="Calibri" w:eastAsia="Times New Roman" w:hAnsi="Calibri" w:cs="Calibri"/>
                <w:b/>
                <w:bCs/>
                <w:color w:val="000000"/>
              </w:rPr>
            </w:pPr>
            <w:r w:rsidRPr="00E455F3">
              <w:rPr>
                <w:rFonts w:ascii="Calibri" w:eastAsia="Times New Roman" w:hAnsi="Calibri" w:cs="Calibri"/>
                <w:b/>
                <w:bCs/>
                <w:color w:val="000000"/>
              </w:rPr>
              <w:t>Spread</w:t>
            </w:r>
          </w:p>
        </w:tc>
        <w:tc>
          <w:tcPr>
            <w:tcW w:w="1658" w:type="dxa"/>
            <w:vMerge w:val="restart"/>
            <w:shd w:val="clear" w:color="auto" w:fill="auto"/>
            <w:vAlign w:val="center"/>
            <w:hideMark/>
          </w:tcPr>
          <w:p w:rsidR="00E455F3" w:rsidRPr="00E455F3" w:rsidRDefault="00E455F3" w:rsidP="00E455F3">
            <w:pPr>
              <w:spacing w:after="0" w:line="240" w:lineRule="auto"/>
              <w:rPr>
                <w:rFonts w:ascii="Calibri" w:eastAsia="Times New Roman" w:hAnsi="Calibri" w:cs="Calibri"/>
                <w:b/>
                <w:bCs/>
                <w:color w:val="000000"/>
              </w:rPr>
            </w:pPr>
            <w:r w:rsidRPr="00E455F3">
              <w:rPr>
                <w:rFonts w:ascii="Calibri" w:eastAsia="Times New Roman" w:hAnsi="Calibri" w:cs="Calibri"/>
                <w:b/>
                <w:bCs/>
                <w:color w:val="000000"/>
              </w:rPr>
              <w:t>Median</w:t>
            </w:r>
          </w:p>
        </w:tc>
        <w:tc>
          <w:tcPr>
            <w:tcW w:w="1914" w:type="dxa"/>
            <w:vMerge w:val="restart"/>
            <w:shd w:val="clear" w:color="auto" w:fill="auto"/>
            <w:noWrap/>
            <w:vAlign w:val="center"/>
            <w:hideMark/>
          </w:tcPr>
          <w:p w:rsidR="00E455F3" w:rsidRPr="00E455F3" w:rsidRDefault="00E455F3" w:rsidP="00E455F3">
            <w:pPr>
              <w:spacing w:after="0" w:line="240" w:lineRule="auto"/>
              <w:rPr>
                <w:rFonts w:ascii="Calibri" w:eastAsia="Times New Roman" w:hAnsi="Calibri" w:cs="Calibri"/>
                <w:b/>
                <w:bCs/>
                <w:color w:val="000000"/>
              </w:rPr>
            </w:pPr>
            <w:r w:rsidRPr="00E455F3">
              <w:rPr>
                <w:rFonts w:ascii="Calibri" w:eastAsia="Times New Roman" w:hAnsi="Calibri" w:cs="Calibri"/>
                <w:b/>
                <w:bCs/>
                <w:color w:val="000000"/>
              </w:rPr>
              <w:t>Log Median</w:t>
            </w:r>
          </w:p>
        </w:tc>
        <w:tc>
          <w:tcPr>
            <w:tcW w:w="1902" w:type="dxa"/>
            <w:vMerge w:val="restart"/>
            <w:shd w:val="clear" w:color="auto" w:fill="auto"/>
            <w:noWrap/>
            <w:vAlign w:val="center"/>
            <w:hideMark/>
          </w:tcPr>
          <w:p w:rsidR="00E455F3" w:rsidRPr="00E455F3" w:rsidRDefault="00E455F3" w:rsidP="00E455F3">
            <w:pPr>
              <w:spacing w:after="0" w:line="240" w:lineRule="auto"/>
              <w:rPr>
                <w:rFonts w:ascii="Calibri" w:eastAsia="Times New Roman" w:hAnsi="Calibri" w:cs="Calibri"/>
                <w:b/>
                <w:bCs/>
                <w:color w:val="000000"/>
              </w:rPr>
            </w:pPr>
            <w:r w:rsidRPr="00E455F3">
              <w:rPr>
                <w:rFonts w:ascii="Calibri" w:eastAsia="Times New Roman" w:hAnsi="Calibri" w:cs="Calibri"/>
                <w:b/>
                <w:bCs/>
                <w:color w:val="000000"/>
              </w:rPr>
              <w:t>Log Spread</w:t>
            </w:r>
          </w:p>
        </w:tc>
      </w:tr>
      <w:tr w:rsidR="00E455F3" w:rsidRPr="00E455F3" w:rsidTr="00E455F3">
        <w:trPr>
          <w:trHeight w:val="408"/>
        </w:trPr>
        <w:tc>
          <w:tcPr>
            <w:tcW w:w="2588"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734"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658"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914"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902"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r>
      <w:tr w:rsidR="00E455F3" w:rsidRPr="00E455F3" w:rsidTr="00E455F3">
        <w:trPr>
          <w:trHeight w:val="408"/>
        </w:trPr>
        <w:tc>
          <w:tcPr>
            <w:tcW w:w="2588"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734"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658"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914"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c>
          <w:tcPr>
            <w:tcW w:w="1902" w:type="dxa"/>
            <w:vMerge/>
            <w:vAlign w:val="center"/>
            <w:hideMark/>
          </w:tcPr>
          <w:p w:rsidR="00E455F3" w:rsidRPr="00E455F3" w:rsidRDefault="00E455F3" w:rsidP="00E455F3">
            <w:pPr>
              <w:spacing w:after="0" w:line="240" w:lineRule="auto"/>
              <w:rPr>
                <w:rFonts w:ascii="Calibri" w:eastAsia="Times New Roman" w:hAnsi="Calibri" w:cs="Calibri"/>
                <w:b/>
                <w:bCs/>
                <w:color w:val="000000"/>
              </w:rPr>
            </w:pP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Lucida Console" w:eastAsia="Times New Roman" w:hAnsi="Lucida Console" w:cs="Calibri"/>
                <w:color w:val="000000"/>
                <w:sz w:val="20"/>
                <w:szCs w:val="20"/>
              </w:rPr>
            </w:pPr>
            <w:r w:rsidRPr="00E455F3">
              <w:rPr>
                <w:rFonts w:ascii="Lucida Console" w:eastAsia="Times New Roman" w:hAnsi="Lucida Console" w:cs="Calibri"/>
                <w:color w:val="000000"/>
                <w:sz w:val="20"/>
                <w:szCs w:val="20"/>
              </w:rPr>
              <w:t>Action</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49000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24000</w:t>
            </w:r>
          </w:p>
        </w:tc>
        <w:tc>
          <w:tcPr>
            <w:tcW w:w="1914" w:type="dxa"/>
            <w:shd w:val="clear" w:color="auto" w:fill="auto"/>
            <w:noWrap/>
            <w:vAlign w:val="center"/>
            <w:hideMark/>
          </w:tcPr>
          <w:p w:rsidR="00E455F3" w:rsidRPr="00E455F3" w:rsidRDefault="00E455F3" w:rsidP="00E455F3">
            <w:pPr>
              <w:spacing w:after="0" w:line="240" w:lineRule="auto"/>
              <w:jc w:val="right"/>
              <w:rPr>
                <w:rFonts w:ascii="Lucida Console" w:eastAsia="Times New Roman" w:hAnsi="Lucida Console" w:cs="Calibri"/>
                <w:color w:val="000000"/>
                <w:sz w:val="20"/>
                <w:szCs w:val="20"/>
              </w:rPr>
            </w:pPr>
            <w:r w:rsidRPr="00E455F3">
              <w:rPr>
                <w:rFonts w:ascii="Lucida Console" w:eastAsia="Times New Roman" w:hAnsi="Lucida Console" w:cs="Calibri"/>
                <w:color w:val="000000"/>
                <w:sz w:val="20"/>
                <w:szCs w:val="20"/>
              </w:rPr>
              <w:t>4.38021</w:t>
            </w:r>
          </w:p>
        </w:tc>
        <w:tc>
          <w:tcPr>
            <w:tcW w:w="1902" w:type="dxa"/>
            <w:shd w:val="clear" w:color="auto" w:fill="auto"/>
            <w:noWrap/>
            <w:vAlign w:val="center"/>
            <w:hideMark/>
          </w:tcPr>
          <w:p w:rsidR="00E455F3" w:rsidRPr="00E455F3" w:rsidRDefault="00E455F3" w:rsidP="00E455F3">
            <w:pPr>
              <w:spacing w:after="0" w:line="240" w:lineRule="auto"/>
              <w:jc w:val="right"/>
              <w:rPr>
                <w:rFonts w:ascii="Lucida Console" w:eastAsia="Times New Roman" w:hAnsi="Lucida Console" w:cs="Calibri"/>
                <w:color w:val="000000"/>
                <w:sz w:val="20"/>
                <w:szCs w:val="20"/>
              </w:rPr>
            </w:pPr>
            <w:r w:rsidRPr="00E455F3">
              <w:rPr>
                <w:rFonts w:ascii="Lucida Console" w:eastAsia="Times New Roman" w:hAnsi="Lucida Console" w:cs="Calibri"/>
                <w:color w:val="000000"/>
                <w:sz w:val="20"/>
                <w:szCs w:val="20"/>
              </w:rPr>
              <w:t>4.6902</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Adventure</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13000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26000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4.414973</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4.113943</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Animation</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16000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4.20412</w:t>
            </w:r>
          </w:p>
        </w:tc>
        <w:tc>
          <w:tcPr>
            <w:tcW w:w="1902" w:type="dxa"/>
            <w:shd w:val="clear" w:color="auto" w:fill="auto"/>
            <w:noWrap/>
            <w:vAlign w:val="bottom"/>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w:t>
            </w:r>
            <w:proofErr w:type="spellStart"/>
            <w:r w:rsidRPr="00E455F3">
              <w:rPr>
                <w:rFonts w:ascii="Calibri" w:eastAsia="Times New Roman" w:hAnsi="Calibri" w:cs="Calibri"/>
                <w:color w:val="000000"/>
              </w:rPr>
              <w:t>Inf</w:t>
            </w:r>
            <w:proofErr w:type="spellEnd"/>
            <w:r w:rsidRPr="00E455F3">
              <w:rPr>
                <w:rFonts w:ascii="Calibri" w:eastAsia="Times New Roman" w:hAnsi="Calibri" w:cs="Calibri"/>
                <w:color w:val="000000"/>
              </w:rPr>
              <w:t>"</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Biography</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56000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60000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4.778151</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4.748188</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Comedy</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14000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15000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4.176091</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4.146128</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Crime</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61768.5</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5152.5</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3.712018</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4.790767</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Documentary</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116</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63</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1.799341</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2.064458</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Drama</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38110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14500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4.161368</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4.581039</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Family</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312.5</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240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2.380211</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2.49485</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Horror</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19622</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1468</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3.166726</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4.292743</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Mystery</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10844</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11500</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4.060698</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4.03519</w:t>
            </w:r>
          </w:p>
        </w:tc>
      </w:tr>
      <w:tr w:rsidR="00E455F3" w:rsidRPr="00E455F3" w:rsidTr="00E455F3">
        <w:trPr>
          <w:trHeight w:val="241"/>
        </w:trPr>
        <w:tc>
          <w:tcPr>
            <w:tcW w:w="2588" w:type="dxa"/>
            <w:shd w:val="clear" w:color="auto" w:fill="auto"/>
            <w:noWrap/>
            <w:vAlign w:val="center"/>
            <w:hideMark/>
          </w:tcPr>
          <w:p w:rsidR="00E455F3" w:rsidRPr="00E455F3" w:rsidRDefault="00E455F3" w:rsidP="00E455F3">
            <w:pPr>
              <w:spacing w:after="0" w:line="240" w:lineRule="auto"/>
              <w:rPr>
                <w:rFonts w:ascii="Calibri" w:eastAsia="Times New Roman" w:hAnsi="Calibri" w:cs="Calibri"/>
                <w:color w:val="000000"/>
              </w:rPr>
            </w:pPr>
            <w:r w:rsidRPr="00E455F3">
              <w:rPr>
                <w:rFonts w:ascii="Calibri" w:eastAsia="Times New Roman" w:hAnsi="Calibri" w:cs="Calibri"/>
                <w:color w:val="000000"/>
              </w:rPr>
              <w:t>Thriller</w:t>
            </w:r>
          </w:p>
        </w:tc>
        <w:tc>
          <w:tcPr>
            <w:tcW w:w="1734" w:type="dxa"/>
            <w:shd w:val="clear" w:color="auto" w:fill="auto"/>
            <w:noWrap/>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330</w:t>
            </w:r>
          </w:p>
        </w:tc>
        <w:tc>
          <w:tcPr>
            <w:tcW w:w="1658" w:type="dxa"/>
            <w:shd w:val="clear" w:color="auto" w:fill="auto"/>
            <w:vAlign w:val="center"/>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563</w:t>
            </w:r>
          </w:p>
        </w:tc>
        <w:tc>
          <w:tcPr>
            <w:tcW w:w="1914"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2.750508</w:t>
            </w:r>
          </w:p>
        </w:tc>
        <w:tc>
          <w:tcPr>
            <w:tcW w:w="1902" w:type="dxa"/>
            <w:shd w:val="clear" w:color="auto" w:fill="auto"/>
            <w:noWrap/>
            <w:vAlign w:val="bottom"/>
            <w:hideMark/>
          </w:tcPr>
          <w:p w:rsidR="00E455F3" w:rsidRPr="00E455F3" w:rsidRDefault="00E455F3" w:rsidP="00E455F3">
            <w:pPr>
              <w:spacing w:after="0" w:line="240" w:lineRule="auto"/>
              <w:jc w:val="right"/>
              <w:rPr>
                <w:rFonts w:ascii="Calibri" w:eastAsia="Times New Roman" w:hAnsi="Calibri" w:cs="Calibri"/>
                <w:color w:val="000000"/>
              </w:rPr>
            </w:pPr>
            <w:r w:rsidRPr="00E455F3">
              <w:rPr>
                <w:rFonts w:ascii="Calibri" w:eastAsia="Times New Roman" w:hAnsi="Calibri" w:cs="Calibri"/>
                <w:color w:val="000000"/>
              </w:rPr>
              <w:t>2.518514</w:t>
            </w:r>
          </w:p>
        </w:tc>
      </w:tr>
    </w:tbl>
    <w:p w:rsidR="004934B1" w:rsidRDefault="004934B1" w:rsidP="00A82FD4">
      <w:pPr>
        <w:jc w:val="both"/>
        <w:rPr>
          <w:b/>
        </w:rPr>
      </w:pPr>
    </w:p>
    <w:p w:rsidR="0012376A" w:rsidRDefault="0012376A" w:rsidP="00A82FD4">
      <w:pPr>
        <w:jc w:val="both"/>
        <w:rPr>
          <w:b/>
        </w:rPr>
      </w:pPr>
    </w:p>
    <w:p w:rsidR="0012376A" w:rsidRDefault="0012376A" w:rsidP="00A82FD4">
      <w:pPr>
        <w:jc w:val="both"/>
        <w:rPr>
          <w:b/>
        </w:rPr>
      </w:pPr>
    </w:p>
    <w:tbl>
      <w:tblPr>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837"/>
        <w:gridCol w:w="1837"/>
        <w:gridCol w:w="1837"/>
      </w:tblGrid>
      <w:tr w:rsidR="0012376A" w:rsidRPr="0012376A" w:rsidTr="0012376A">
        <w:trPr>
          <w:trHeight w:val="187"/>
        </w:trPr>
        <w:tc>
          <w:tcPr>
            <w:tcW w:w="1954" w:type="dxa"/>
            <w:shd w:val="clear" w:color="auto" w:fill="auto"/>
            <w:noWrap/>
            <w:vAlign w:val="bottom"/>
            <w:hideMark/>
          </w:tcPr>
          <w:p w:rsidR="0012376A" w:rsidRPr="0012376A" w:rsidRDefault="0012376A" w:rsidP="0012376A">
            <w:pPr>
              <w:spacing w:after="0" w:line="240" w:lineRule="auto"/>
              <w:rPr>
                <w:rFonts w:ascii="Times New Roman" w:eastAsia="Times New Roman" w:hAnsi="Times New Roman" w:cs="Times New Roman"/>
                <w:sz w:val="24"/>
                <w:szCs w:val="24"/>
              </w:rPr>
            </w:pPr>
          </w:p>
        </w:tc>
        <w:tc>
          <w:tcPr>
            <w:tcW w:w="1837" w:type="dxa"/>
            <w:shd w:val="clear" w:color="auto" w:fill="auto"/>
            <w:noWrap/>
            <w:vAlign w:val="bottom"/>
            <w:hideMark/>
          </w:tcPr>
          <w:p w:rsidR="0012376A" w:rsidRPr="0012376A" w:rsidRDefault="0012376A" w:rsidP="0012376A">
            <w:pPr>
              <w:spacing w:after="0" w:line="240" w:lineRule="auto"/>
              <w:rPr>
                <w:rFonts w:ascii="Calibri" w:eastAsia="Times New Roman" w:hAnsi="Calibri" w:cs="Calibri"/>
                <w:color w:val="000000"/>
              </w:rPr>
            </w:pPr>
            <w:r w:rsidRPr="0012376A">
              <w:rPr>
                <w:rFonts w:ascii="Calibri" w:eastAsia="Times New Roman" w:hAnsi="Calibri" w:cs="Calibri"/>
                <w:color w:val="000000"/>
              </w:rPr>
              <w:t>Max</w:t>
            </w:r>
            <w:r>
              <w:rPr>
                <w:rFonts w:ascii="Calibri" w:eastAsia="Times New Roman" w:hAnsi="Calibri" w:cs="Calibri"/>
                <w:color w:val="000000"/>
              </w:rPr>
              <w:t xml:space="preserve"> spread</w:t>
            </w:r>
          </w:p>
        </w:tc>
        <w:tc>
          <w:tcPr>
            <w:tcW w:w="1837" w:type="dxa"/>
            <w:shd w:val="clear" w:color="auto" w:fill="auto"/>
            <w:noWrap/>
            <w:vAlign w:val="bottom"/>
            <w:hideMark/>
          </w:tcPr>
          <w:p w:rsidR="0012376A" w:rsidRPr="0012376A" w:rsidRDefault="0012376A" w:rsidP="0012376A">
            <w:pPr>
              <w:spacing w:after="0" w:line="240" w:lineRule="auto"/>
              <w:rPr>
                <w:rFonts w:ascii="Calibri" w:eastAsia="Times New Roman" w:hAnsi="Calibri" w:cs="Calibri"/>
                <w:color w:val="000000"/>
              </w:rPr>
            </w:pPr>
            <w:r w:rsidRPr="0012376A">
              <w:rPr>
                <w:rFonts w:ascii="Calibri" w:eastAsia="Times New Roman" w:hAnsi="Calibri" w:cs="Calibri"/>
                <w:color w:val="000000"/>
              </w:rPr>
              <w:t>Min</w:t>
            </w:r>
            <w:r>
              <w:rPr>
                <w:rFonts w:ascii="Calibri" w:eastAsia="Times New Roman" w:hAnsi="Calibri" w:cs="Calibri"/>
                <w:color w:val="000000"/>
              </w:rPr>
              <w:t xml:space="preserve"> spread</w:t>
            </w:r>
          </w:p>
        </w:tc>
        <w:tc>
          <w:tcPr>
            <w:tcW w:w="1837" w:type="dxa"/>
            <w:shd w:val="clear" w:color="auto" w:fill="auto"/>
            <w:noWrap/>
            <w:vAlign w:val="bottom"/>
            <w:hideMark/>
          </w:tcPr>
          <w:p w:rsidR="0012376A" w:rsidRPr="0012376A" w:rsidRDefault="0012376A" w:rsidP="0012376A">
            <w:pPr>
              <w:spacing w:after="0" w:line="240" w:lineRule="auto"/>
              <w:rPr>
                <w:rFonts w:ascii="Calibri" w:eastAsia="Times New Roman" w:hAnsi="Calibri" w:cs="Calibri"/>
                <w:color w:val="000000"/>
              </w:rPr>
            </w:pPr>
            <w:r w:rsidRPr="0012376A">
              <w:rPr>
                <w:rFonts w:ascii="Calibri" w:eastAsia="Times New Roman" w:hAnsi="Calibri" w:cs="Calibri"/>
                <w:color w:val="000000"/>
              </w:rPr>
              <w:t>max/min</w:t>
            </w:r>
          </w:p>
        </w:tc>
      </w:tr>
      <w:tr w:rsidR="0012376A" w:rsidRPr="0012376A" w:rsidTr="0012376A">
        <w:trPr>
          <w:trHeight w:val="187"/>
        </w:trPr>
        <w:tc>
          <w:tcPr>
            <w:tcW w:w="1954" w:type="dxa"/>
            <w:shd w:val="clear" w:color="auto" w:fill="auto"/>
            <w:noWrap/>
            <w:vAlign w:val="bottom"/>
            <w:hideMark/>
          </w:tcPr>
          <w:p w:rsidR="0012376A" w:rsidRPr="0012376A" w:rsidRDefault="0012376A" w:rsidP="0012376A">
            <w:pPr>
              <w:spacing w:after="0" w:line="240" w:lineRule="auto"/>
              <w:rPr>
                <w:rFonts w:ascii="Calibri" w:eastAsia="Times New Roman" w:hAnsi="Calibri" w:cs="Calibri"/>
                <w:color w:val="000000"/>
              </w:rPr>
            </w:pPr>
            <w:r w:rsidRPr="0012376A">
              <w:rPr>
                <w:rFonts w:ascii="Calibri" w:eastAsia="Times New Roman" w:hAnsi="Calibri" w:cs="Calibri"/>
                <w:color w:val="000000"/>
              </w:rPr>
              <w:t>raw data</w:t>
            </w:r>
          </w:p>
        </w:tc>
        <w:tc>
          <w:tcPr>
            <w:tcW w:w="1837" w:type="dxa"/>
            <w:shd w:val="clear" w:color="auto" w:fill="auto"/>
            <w:noWrap/>
            <w:vAlign w:val="bottom"/>
            <w:hideMark/>
          </w:tcPr>
          <w:p w:rsidR="0012376A" w:rsidRPr="0012376A" w:rsidRDefault="0012376A" w:rsidP="0012376A">
            <w:pPr>
              <w:spacing w:after="0" w:line="240" w:lineRule="auto"/>
              <w:jc w:val="right"/>
              <w:rPr>
                <w:rFonts w:ascii="Calibri" w:eastAsia="Times New Roman" w:hAnsi="Calibri" w:cs="Calibri"/>
                <w:color w:val="000000"/>
              </w:rPr>
            </w:pPr>
            <w:r w:rsidRPr="0012376A">
              <w:rPr>
                <w:rFonts w:ascii="Calibri" w:eastAsia="Times New Roman" w:hAnsi="Calibri" w:cs="Calibri"/>
                <w:color w:val="000000"/>
              </w:rPr>
              <w:t>0.131762</w:t>
            </w:r>
          </w:p>
        </w:tc>
        <w:tc>
          <w:tcPr>
            <w:tcW w:w="1837" w:type="dxa"/>
            <w:shd w:val="clear" w:color="auto" w:fill="auto"/>
            <w:noWrap/>
            <w:vAlign w:val="bottom"/>
            <w:hideMark/>
          </w:tcPr>
          <w:p w:rsidR="0012376A" w:rsidRPr="0012376A" w:rsidRDefault="0012376A" w:rsidP="0012376A">
            <w:pPr>
              <w:spacing w:after="0" w:line="240" w:lineRule="auto"/>
              <w:jc w:val="right"/>
              <w:rPr>
                <w:rFonts w:ascii="Calibri" w:eastAsia="Times New Roman" w:hAnsi="Calibri" w:cs="Calibri"/>
                <w:color w:val="000000"/>
              </w:rPr>
            </w:pPr>
            <w:r w:rsidRPr="0012376A">
              <w:rPr>
                <w:rFonts w:ascii="Calibri" w:eastAsia="Times New Roman" w:hAnsi="Calibri" w:cs="Calibri"/>
                <w:color w:val="000000"/>
              </w:rPr>
              <w:t>0.012164</w:t>
            </w:r>
          </w:p>
        </w:tc>
        <w:tc>
          <w:tcPr>
            <w:tcW w:w="1837" w:type="dxa"/>
            <w:shd w:val="clear" w:color="auto" w:fill="auto"/>
            <w:noWrap/>
            <w:vAlign w:val="bottom"/>
            <w:hideMark/>
          </w:tcPr>
          <w:p w:rsidR="0012376A" w:rsidRPr="0012376A" w:rsidRDefault="0012376A" w:rsidP="0012376A">
            <w:pPr>
              <w:spacing w:after="0" w:line="240" w:lineRule="auto"/>
              <w:jc w:val="right"/>
              <w:rPr>
                <w:rFonts w:ascii="Calibri" w:eastAsia="Times New Roman" w:hAnsi="Calibri" w:cs="Calibri"/>
                <w:color w:val="000000"/>
              </w:rPr>
            </w:pPr>
            <w:r w:rsidRPr="0012376A">
              <w:rPr>
                <w:rFonts w:ascii="Calibri" w:eastAsia="Times New Roman" w:hAnsi="Calibri" w:cs="Calibri"/>
                <w:color w:val="000000"/>
              </w:rPr>
              <w:t>10.83209</w:t>
            </w:r>
          </w:p>
        </w:tc>
      </w:tr>
      <w:tr w:rsidR="0012376A" w:rsidRPr="0012376A" w:rsidTr="0012376A">
        <w:trPr>
          <w:trHeight w:val="187"/>
        </w:trPr>
        <w:tc>
          <w:tcPr>
            <w:tcW w:w="1954" w:type="dxa"/>
            <w:shd w:val="clear" w:color="auto" w:fill="auto"/>
            <w:noWrap/>
            <w:vAlign w:val="bottom"/>
            <w:hideMark/>
          </w:tcPr>
          <w:p w:rsidR="0012376A" w:rsidRPr="0012376A" w:rsidRDefault="0012376A" w:rsidP="0012376A">
            <w:pPr>
              <w:spacing w:after="0" w:line="240" w:lineRule="auto"/>
              <w:rPr>
                <w:rFonts w:ascii="Calibri" w:eastAsia="Times New Roman" w:hAnsi="Calibri" w:cs="Calibri"/>
                <w:color w:val="000000"/>
              </w:rPr>
            </w:pPr>
            <w:r w:rsidRPr="0012376A">
              <w:rPr>
                <w:rFonts w:ascii="Calibri" w:eastAsia="Times New Roman" w:hAnsi="Calibri" w:cs="Calibri"/>
                <w:color w:val="000000"/>
              </w:rPr>
              <w:t>re-expressed data</w:t>
            </w:r>
          </w:p>
        </w:tc>
        <w:tc>
          <w:tcPr>
            <w:tcW w:w="1837" w:type="dxa"/>
            <w:shd w:val="clear" w:color="auto" w:fill="auto"/>
            <w:noWrap/>
            <w:vAlign w:val="bottom"/>
            <w:hideMark/>
          </w:tcPr>
          <w:p w:rsidR="0012376A" w:rsidRPr="0012376A" w:rsidRDefault="0012376A" w:rsidP="0012376A">
            <w:pPr>
              <w:spacing w:after="0" w:line="240" w:lineRule="auto"/>
              <w:jc w:val="right"/>
              <w:rPr>
                <w:rFonts w:ascii="Calibri" w:eastAsia="Times New Roman" w:hAnsi="Calibri" w:cs="Calibri"/>
                <w:color w:val="000000"/>
              </w:rPr>
            </w:pPr>
            <w:r w:rsidRPr="0012376A">
              <w:rPr>
                <w:rFonts w:ascii="Calibri" w:eastAsia="Times New Roman" w:hAnsi="Calibri" w:cs="Calibri"/>
                <w:color w:val="000000"/>
              </w:rPr>
              <w:t>61768.5</w:t>
            </w:r>
          </w:p>
        </w:tc>
        <w:tc>
          <w:tcPr>
            <w:tcW w:w="1837" w:type="dxa"/>
            <w:shd w:val="clear" w:color="auto" w:fill="auto"/>
            <w:noWrap/>
            <w:vAlign w:val="bottom"/>
            <w:hideMark/>
          </w:tcPr>
          <w:p w:rsidR="0012376A" w:rsidRPr="0012376A" w:rsidRDefault="0012376A" w:rsidP="0012376A">
            <w:pPr>
              <w:spacing w:after="0" w:line="240" w:lineRule="auto"/>
              <w:jc w:val="right"/>
              <w:rPr>
                <w:rFonts w:ascii="Calibri" w:eastAsia="Times New Roman" w:hAnsi="Calibri" w:cs="Calibri"/>
                <w:color w:val="000000"/>
              </w:rPr>
            </w:pPr>
            <w:r w:rsidRPr="0012376A">
              <w:rPr>
                <w:rFonts w:ascii="Calibri" w:eastAsia="Times New Roman" w:hAnsi="Calibri" w:cs="Calibri"/>
                <w:color w:val="000000"/>
              </w:rPr>
              <w:t>116</w:t>
            </w:r>
          </w:p>
        </w:tc>
        <w:tc>
          <w:tcPr>
            <w:tcW w:w="1837" w:type="dxa"/>
            <w:shd w:val="clear" w:color="auto" w:fill="auto"/>
            <w:noWrap/>
            <w:vAlign w:val="bottom"/>
            <w:hideMark/>
          </w:tcPr>
          <w:p w:rsidR="0012376A" w:rsidRPr="0012376A" w:rsidRDefault="0012376A" w:rsidP="0012376A">
            <w:pPr>
              <w:spacing w:after="0" w:line="240" w:lineRule="auto"/>
              <w:jc w:val="right"/>
              <w:rPr>
                <w:rFonts w:ascii="Calibri" w:eastAsia="Times New Roman" w:hAnsi="Calibri" w:cs="Calibri"/>
                <w:color w:val="000000"/>
              </w:rPr>
            </w:pPr>
            <w:r w:rsidRPr="0012376A">
              <w:rPr>
                <w:rFonts w:ascii="Calibri" w:eastAsia="Times New Roman" w:hAnsi="Calibri" w:cs="Calibri"/>
                <w:color w:val="000000"/>
              </w:rPr>
              <w:t>532.4871</w:t>
            </w:r>
          </w:p>
        </w:tc>
      </w:tr>
    </w:tbl>
    <w:p w:rsidR="00F74A13" w:rsidRDefault="00F74A13" w:rsidP="00A82FD4">
      <w:pPr>
        <w:jc w:val="both"/>
        <w:rPr>
          <w:b/>
        </w:rPr>
      </w:pPr>
    </w:p>
    <w:p w:rsidR="0012376A" w:rsidRPr="000B37FD" w:rsidRDefault="0012376A" w:rsidP="00A82FD4">
      <w:pPr>
        <w:jc w:val="both"/>
        <w:rPr>
          <w:b/>
        </w:rPr>
      </w:pPr>
    </w:p>
    <w:sectPr w:rsidR="0012376A" w:rsidRPr="000B37FD" w:rsidSect="00BF3F6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30A60"/>
    <w:multiLevelType w:val="hybridMultilevel"/>
    <w:tmpl w:val="566C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F0"/>
    <w:rsid w:val="0000576B"/>
    <w:rsid w:val="00026C76"/>
    <w:rsid w:val="000B37FD"/>
    <w:rsid w:val="000B6D1B"/>
    <w:rsid w:val="000B7E60"/>
    <w:rsid w:val="000D0BDD"/>
    <w:rsid w:val="000D6736"/>
    <w:rsid w:val="0012376A"/>
    <w:rsid w:val="00141330"/>
    <w:rsid w:val="001C6A2D"/>
    <w:rsid w:val="001E3876"/>
    <w:rsid w:val="00220A00"/>
    <w:rsid w:val="00256C8B"/>
    <w:rsid w:val="00264F24"/>
    <w:rsid w:val="002B5B0E"/>
    <w:rsid w:val="002C6124"/>
    <w:rsid w:val="003033BC"/>
    <w:rsid w:val="00306A03"/>
    <w:rsid w:val="0031443D"/>
    <w:rsid w:val="003A151E"/>
    <w:rsid w:val="003A6FBE"/>
    <w:rsid w:val="004234B1"/>
    <w:rsid w:val="00423E23"/>
    <w:rsid w:val="004820EA"/>
    <w:rsid w:val="004934B1"/>
    <w:rsid w:val="005026FC"/>
    <w:rsid w:val="005107F0"/>
    <w:rsid w:val="00531CA6"/>
    <w:rsid w:val="00537A25"/>
    <w:rsid w:val="00543EEE"/>
    <w:rsid w:val="00581A06"/>
    <w:rsid w:val="005A3D58"/>
    <w:rsid w:val="00681909"/>
    <w:rsid w:val="006C265F"/>
    <w:rsid w:val="006F67D3"/>
    <w:rsid w:val="00700DA5"/>
    <w:rsid w:val="0070158A"/>
    <w:rsid w:val="007469DA"/>
    <w:rsid w:val="00747387"/>
    <w:rsid w:val="00756E93"/>
    <w:rsid w:val="00777C20"/>
    <w:rsid w:val="007B3FA9"/>
    <w:rsid w:val="00882B9A"/>
    <w:rsid w:val="008868D1"/>
    <w:rsid w:val="008C22E1"/>
    <w:rsid w:val="008D7986"/>
    <w:rsid w:val="00953BF5"/>
    <w:rsid w:val="009B479C"/>
    <w:rsid w:val="009E3CF8"/>
    <w:rsid w:val="009F382A"/>
    <w:rsid w:val="00A23F18"/>
    <w:rsid w:val="00A82FD4"/>
    <w:rsid w:val="00B023E0"/>
    <w:rsid w:val="00B14179"/>
    <w:rsid w:val="00B80180"/>
    <w:rsid w:val="00BA45CD"/>
    <w:rsid w:val="00BB5ADF"/>
    <w:rsid w:val="00BF3F63"/>
    <w:rsid w:val="00CA76D2"/>
    <w:rsid w:val="00CC6E89"/>
    <w:rsid w:val="00DB0253"/>
    <w:rsid w:val="00E455F3"/>
    <w:rsid w:val="00F5123F"/>
    <w:rsid w:val="00F7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125B"/>
  <w15:chartTrackingRefBased/>
  <w15:docId w15:val="{5E0BFA0C-2BCE-454E-8EC7-F143B31A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07F0"/>
    <w:pPr>
      <w:spacing w:after="200" w:line="276" w:lineRule="auto"/>
    </w:pPr>
    <w:rPr>
      <w:rFonts w:eastAsiaTheme="minorEastAsia"/>
    </w:rPr>
  </w:style>
  <w:style w:type="paragraph" w:styleId="Heading1">
    <w:name w:val="heading 1"/>
    <w:basedOn w:val="Normal"/>
    <w:link w:val="Heading1Char"/>
    <w:uiPriority w:val="9"/>
    <w:qFormat/>
    <w:rsid w:val="005107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7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B3FA9"/>
    <w:rPr>
      <w:color w:val="0563C1" w:themeColor="hyperlink"/>
      <w:u w:val="single"/>
    </w:rPr>
  </w:style>
  <w:style w:type="paragraph" w:styleId="ListParagraph">
    <w:name w:val="List Paragraph"/>
    <w:basedOn w:val="Normal"/>
    <w:uiPriority w:val="34"/>
    <w:qFormat/>
    <w:rsid w:val="007B3FA9"/>
    <w:pPr>
      <w:ind w:left="720"/>
      <w:contextualSpacing/>
    </w:pPr>
  </w:style>
  <w:style w:type="paragraph" w:styleId="HTMLPreformatted">
    <w:name w:val="HTML Preformatted"/>
    <w:basedOn w:val="Normal"/>
    <w:link w:val="HTMLPreformattedChar"/>
    <w:uiPriority w:val="99"/>
    <w:unhideWhenUsed/>
    <w:rsid w:val="00026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C76"/>
    <w:rPr>
      <w:rFonts w:ascii="Courier New" w:eastAsia="Times New Roman" w:hAnsi="Courier New" w:cs="Courier New"/>
      <w:sz w:val="20"/>
      <w:szCs w:val="20"/>
    </w:rPr>
  </w:style>
  <w:style w:type="character" w:customStyle="1" w:styleId="gcwxi2kcpkb">
    <w:name w:val="gcwxi2kcpkb"/>
    <w:basedOn w:val="DefaultParagraphFont"/>
    <w:rsid w:val="00026C76"/>
  </w:style>
  <w:style w:type="character" w:customStyle="1" w:styleId="gcwxi2kcpjb">
    <w:name w:val="gcwxi2kcpjb"/>
    <w:basedOn w:val="DefaultParagraphFont"/>
    <w:rsid w:val="00026C76"/>
  </w:style>
  <w:style w:type="character" w:customStyle="1" w:styleId="gcwxi2kcdkb">
    <w:name w:val="gcwxi2kcdkb"/>
    <w:basedOn w:val="DefaultParagraphFont"/>
    <w:rsid w:val="0002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1678">
      <w:bodyDiv w:val="1"/>
      <w:marLeft w:val="0"/>
      <w:marRight w:val="0"/>
      <w:marTop w:val="0"/>
      <w:marBottom w:val="0"/>
      <w:divBdr>
        <w:top w:val="none" w:sz="0" w:space="0" w:color="auto"/>
        <w:left w:val="none" w:sz="0" w:space="0" w:color="auto"/>
        <w:bottom w:val="none" w:sz="0" w:space="0" w:color="auto"/>
        <w:right w:val="none" w:sz="0" w:space="0" w:color="auto"/>
      </w:divBdr>
    </w:div>
    <w:div w:id="221673968">
      <w:bodyDiv w:val="1"/>
      <w:marLeft w:val="0"/>
      <w:marRight w:val="0"/>
      <w:marTop w:val="0"/>
      <w:marBottom w:val="0"/>
      <w:divBdr>
        <w:top w:val="none" w:sz="0" w:space="0" w:color="auto"/>
        <w:left w:val="none" w:sz="0" w:space="0" w:color="auto"/>
        <w:bottom w:val="none" w:sz="0" w:space="0" w:color="auto"/>
        <w:right w:val="none" w:sz="0" w:space="0" w:color="auto"/>
      </w:divBdr>
    </w:div>
    <w:div w:id="567615970">
      <w:bodyDiv w:val="1"/>
      <w:marLeft w:val="0"/>
      <w:marRight w:val="0"/>
      <w:marTop w:val="0"/>
      <w:marBottom w:val="0"/>
      <w:divBdr>
        <w:top w:val="none" w:sz="0" w:space="0" w:color="auto"/>
        <w:left w:val="none" w:sz="0" w:space="0" w:color="auto"/>
        <w:bottom w:val="none" w:sz="0" w:space="0" w:color="auto"/>
        <w:right w:val="none" w:sz="0" w:space="0" w:color="auto"/>
      </w:divBdr>
    </w:div>
    <w:div w:id="616907794">
      <w:bodyDiv w:val="1"/>
      <w:marLeft w:val="0"/>
      <w:marRight w:val="0"/>
      <w:marTop w:val="0"/>
      <w:marBottom w:val="0"/>
      <w:divBdr>
        <w:top w:val="none" w:sz="0" w:space="0" w:color="auto"/>
        <w:left w:val="none" w:sz="0" w:space="0" w:color="auto"/>
        <w:bottom w:val="none" w:sz="0" w:space="0" w:color="auto"/>
        <w:right w:val="none" w:sz="0" w:space="0" w:color="auto"/>
      </w:divBdr>
    </w:div>
    <w:div w:id="660349491">
      <w:bodyDiv w:val="1"/>
      <w:marLeft w:val="0"/>
      <w:marRight w:val="0"/>
      <w:marTop w:val="0"/>
      <w:marBottom w:val="0"/>
      <w:divBdr>
        <w:top w:val="none" w:sz="0" w:space="0" w:color="auto"/>
        <w:left w:val="none" w:sz="0" w:space="0" w:color="auto"/>
        <w:bottom w:val="none" w:sz="0" w:space="0" w:color="auto"/>
        <w:right w:val="none" w:sz="0" w:space="0" w:color="auto"/>
      </w:divBdr>
    </w:div>
    <w:div w:id="713694245">
      <w:bodyDiv w:val="1"/>
      <w:marLeft w:val="0"/>
      <w:marRight w:val="0"/>
      <w:marTop w:val="0"/>
      <w:marBottom w:val="0"/>
      <w:divBdr>
        <w:top w:val="none" w:sz="0" w:space="0" w:color="auto"/>
        <w:left w:val="none" w:sz="0" w:space="0" w:color="auto"/>
        <w:bottom w:val="none" w:sz="0" w:space="0" w:color="auto"/>
        <w:right w:val="none" w:sz="0" w:space="0" w:color="auto"/>
      </w:divBdr>
    </w:div>
    <w:div w:id="759520144">
      <w:bodyDiv w:val="1"/>
      <w:marLeft w:val="0"/>
      <w:marRight w:val="0"/>
      <w:marTop w:val="0"/>
      <w:marBottom w:val="0"/>
      <w:divBdr>
        <w:top w:val="none" w:sz="0" w:space="0" w:color="auto"/>
        <w:left w:val="none" w:sz="0" w:space="0" w:color="auto"/>
        <w:bottom w:val="none" w:sz="0" w:space="0" w:color="auto"/>
        <w:right w:val="none" w:sz="0" w:space="0" w:color="auto"/>
      </w:divBdr>
    </w:div>
    <w:div w:id="794448568">
      <w:bodyDiv w:val="1"/>
      <w:marLeft w:val="0"/>
      <w:marRight w:val="0"/>
      <w:marTop w:val="0"/>
      <w:marBottom w:val="0"/>
      <w:divBdr>
        <w:top w:val="none" w:sz="0" w:space="0" w:color="auto"/>
        <w:left w:val="none" w:sz="0" w:space="0" w:color="auto"/>
        <w:bottom w:val="none" w:sz="0" w:space="0" w:color="auto"/>
        <w:right w:val="none" w:sz="0" w:space="0" w:color="auto"/>
      </w:divBdr>
    </w:div>
    <w:div w:id="936795862">
      <w:bodyDiv w:val="1"/>
      <w:marLeft w:val="0"/>
      <w:marRight w:val="0"/>
      <w:marTop w:val="0"/>
      <w:marBottom w:val="0"/>
      <w:divBdr>
        <w:top w:val="none" w:sz="0" w:space="0" w:color="auto"/>
        <w:left w:val="none" w:sz="0" w:space="0" w:color="auto"/>
        <w:bottom w:val="none" w:sz="0" w:space="0" w:color="auto"/>
        <w:right w:val="none" w:sz="0" w:space="0" w:color="auto"/>
      </w:divBdr>
    </w:div>
    <w:div w:id="972363959">
      <w:bodyDiv w:val="1"/>
      <w:marLeft w:val="0"/>
      <w:marRight w:val="0"/>
      <w:marTop w:val="0"/>
      <w:marBottom w:val="0"/>
      <w:divBdr>
        <w:top w:val="none" w:sz="0" w:space="0" w:color="auto"/>
        <w:left w:val="none" w:sz="0" w:space="0" w:color="auto"/>
        <w:bottom w:val="none" w:sz="0" w:space="0" w:color="auto"/>
        <w:right w:val="none" w:sz="0" w:space="0" w:color="auto"/>
      </w:divBdr>
    </w:div>
    <w:div w:id="1003511178">
      <w:bodyDiv w:val="1"/>
      <w:marLeft w:val="0"/>
      <w:marRight w:val="0"/>
      <w:marTop w:val="0"/>
      <w:marBottom w:val="0"/>
      <w:divBdr>
        <w:top w:val="none" w:sz="0" w:space="0" w:color="auto"/>
        <w:left w:val="none" w:sz="0" w:space="0" w:color="auto"/>
        <w:bottom w:val="none" w:sz="0" w:space="0" w:color="auto"/>
        <w:right w:val="none" w:sz="0" w:space="0" w:color="auto"/>
      </w:divBdr>
    </w:div>
    <w:div w:id="1055006498">
      <w:bodyDiv w:val="1"/>
      <w:marLeft w:val="0"/>
      <w:marRight w:val="0"/>
      <w:marTop w:val="0"/>
      <w:marBottom w:val="0"/>
      <w:divBdr>
        <w:top w:val="none" w:sz="0" w:space="0" w:color="auto"/>
        <w:left w:val="none" w:sz="0" w:space="0" w:color="auto"/>
        <w:bottom w:val="none" w:sz="0" w:space="0" w:color="auto"/>
        <w:right w:val="none" w:sz="0" w:space="0" w:color="auto"/>
      </w:divBdr>
    </w:div>
    <w:div w:id="1298996959">
      <w:bodyDiv w:val="1"/>
      <w:marLeft w:val="0"/>
      <w:marRight w:val="0"/>
      <w:marTop w:val="0"/>
      <w:marBottom w:val="0"/>
      <w:divBdr>
        <w:top w:val="none" w:sz="0" w:space="0" w:color="auto"/>
        <w:left w:val="none" w:sz="0" w:space="0" w:color="auto"/>
        <w:bottom w:val="none" w:sz="0" w:space="0" w:color="auto"/>
        <w:right w:val="none" w:sz="0" w:space="0" w:color="auto"/>
      </w:divBdr>
    </w:div>
    <w:div w:id="1371302340">
      <w:bodyDiv w:val="1"/>
      <w:marLeft w:val="0"/>
      <w:marRight w:val="0"/>
      <w:marTop w:val="0"/>
      <w:marBottom w:val="0"/>
      <w:divBdr>
        <w:top w:val="none" w:sz="0" w:space="0" w:color="auto"/>
        <w:left w:val="none" w:sz="0" w:space="0" w:color="auto"/>
        <w:bottom w:val="none" w:sz="0" w:space="0" w:color="auto"/>
        <w:right w:val="none" w:sz="0" w:space="0" w:color="auto"/>
      </w:divBdr>
    </w:div>
    <w:div w:id="1527252520">
      <w:bodyDiv w:val="1"/>
      <w:marLeft w:val="0"/>
      <w:marRight w:val="0"/>
      <w:marTop w:val="0"/>
      <w:marBottom w:val="0"/>
      <w:divBdr>
        <w:top w:val="none" w:sz="0" w:space="0" w:color="auto"/>
        <w:left w:val="none" w:sz="0" w:space="0" w:color="auto"/>
        <w:bottom w:val="none" w:sz="0" w:space="0" w:color="auto"/>
        <w:right w:val="none" w:sz="0" w:space="0" w:color="auto"/>
      </w:divBdr>
    </w:div>
    <w:div w:id="1576014048">
      <w:bodyDiv w:val="1"/>
      <w:marLeft w:val="0"/>
      <w:marRight w:val="0"/>
      <w:marTop w:val="0"/>
      <w:marBottom w:val="0"/>
      <w:divBdr>
        <w:top w:val="none" w:sz="0" w:space="0" w:color="auto"/>
        <w:left w:val="none" w:sz="0" w:space="0" w:color="auto"/>
        <w:bottom w:val="none" w:sz="0" w:space="0" w:color="auto"/>
        <w:right w:val="none" w:sz="0" w:space="0" w:color="auto"/>
      </w:divBdr>
    </w:div>
    <w:div w:id="1890678348">
      <w:bodyDiv w:val="1"/>
      <w:marLeft w:val="0"/>
      <w:marRight w:val="0"/>
      <w:marTop w:val="0"/>
      <w:marBottom w:val="0"/>
      <w:divBdr>
        <w:top w:val="none" w:sz="0" w:space="0" w:color="auto"/>
        <w:left w:val="none" w:sz="0" w:space="0" w:color="auto"/>
        <w:bottom w:val="none" w:sz="0" w:space="0" w:color="auto"/>
        <w:right w:val="none" w:sz="0" w:space="0" w:color="auto"/>
      </w:divBdr>
    </w:div>
    <w:div w:id="1909269139">
      <w:bodyDiv w:val="1"/>
      <w:marLeft w:val="0"/>
      <w:marRight w:val="0"/>
      <w:marTop w:val="0"/>
      <w:marBottom w:val="0"/>
      <w:divBdr>
        <w:top w:val="none" w:sz="0" w:space="0" w:color="auto"/>
        <w:left w:val="none" w:sz="0" w:space="0" w:color="auto"/>
        <w:bottom w:val="none" w:sz="0" w:space="0" w:color="auto"/>
        <w:right w:val="none" w:sz="0" w:space="0" w:color="auto"/>
      </w:divBdr>
    </w:div>
    <w:div w:id="2014527109">
      <w:bodyDiv w:val="1"/>
      <w:marLeft w:val="0"/>
      <w:marRight w:val="0"/>
      <w:marTop w:val="0"/>
      <w:marBottom w:val="0"/>
      <w:divBdr>
        <w:top w:val="none" w:sz="0" w:space="0" w:color="auto"/>
        <w:left w:val="none" w:sz="0" w:space="0" w:color="auto"/>
        <w:bottom w:val="none" w:sz="0" w:space="0" w:color="auto"/>
        <w:right w:val="none" w:sz="0" w:space="0" w:color="auto"/>
      </w:divBdr>
    </w:div>
    <w:div w:id="20274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deepmatrix/imdb-5000-movi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eepmatrix/imdb-5000-movie-datas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7</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Buddabathuni</dc:creator>
  <cp:keywords/>
  <dc:description/>
  <cp:lastModifiedBy>Ravi Teja Buddabathuni</cp:lastModifiedBy>
  <cp:revision>65</cp:revision>
  <dcterms:created xsi:type="dcterms:W3CDTF">2016-10-23T21:14:00Z</dcterms:created>
  <dcterms:modified xsi:type="dcterms:W3CDTF">2017-06-05T19:22:00Z</dcterms:modified>
</cp:coreProperties>
</file>