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DocRx: Patient Records 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Software Requirements &amp; Implementation Specification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Version 1.3</w:t>
      </w:r>
      <w:r w:rsidDel="00000000" w:rsidR="00000000" w:rsidRPr="00000000">
        <w:rPr>
          <w:rFonts w:ascii="Arial" w:cs="Arial" w:eastAsia="Arial" w:hAnsi="Arial"/>
          <w:color w:val="1f1f1f"/>
          <w:rtl w:val="0"/>
        </w:rPr>
        <w:t xml:space="preserve"> | June 2026 | Solo Doctor Practice — Hyderabad, India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Project Overview</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Purpose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DocRx is a lightweight, offline-first patient records web application built for a solo general practitioner. It replaces legacy paper-based prescriptions and clinical records with a highly responsive, searchable, and printable digital database. The system runs fully in the browser, works completely offline, and stores all application data locally on the doctor's device, ensuring total privacy and data ownership.</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Goals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Paperless Workflows:</w:t>
      </w:r>
      <w:r w:rsidDel="00000000" w:rsidR="00000000" w:rsidRPr="00000000">
        <w:rPr>
          <w:rFonts w:ascii="Arial" w:cs="Arial" w:eastAsia="Arial" w:hAnsi="Arial"/>
          <w:color w:val="1f1f1f"/>
          <w:rtl w:val="0"/>
        </w:rPr>
        <w:t xml:space="preserve"> Replace traditional paper prescription slips and handwritten clinical visit logs with structured digital inputs.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Sub-Second Retrieval:</w:t>
      </w:r>
      <w:r w:rsidDel="00000000" w:rsidR="00000000" w:rsidRPr="00000000">
        <w:rPr>
          <w:rFonts w:ascii="Arial" w:cs="Arial" w:eastAsia="Arial" w:hAnsi="Arial"/>
          <w:color w:val="1f1f1f"/>
          <w:rtl w:val="0"/>
        </w:rPr>
        <w:t xml:space="preserve"> Retrieve any patient's complete history (demographics, vital trends, clinical timelines, past prescriptions, and diagnostic results) in under 5 seconds.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Smart Prescribing:</w:t>
      </w:r>
      <w:r w:rsidDel="00000000" w:rsidR="00000000" w:rsidRPr="00000000">
        <w:rPr>
          <w:rFonts w:ascii="Arial" w:cs="Arial" w:eastAsia="Arial" w:hAnsi="Arial"/>
          <w:color w:val="1f1f1f"/>
          <w:rtl w:val="0"/>
        </w:rPr>
        <w:t xml:space="preserve"> Implement a contextual autocomplete engine that suggests previously prescribed medications, dosages, and instructions as the doctor types.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Consistent Standardized Printing:</w:t>
      </w:r>
      <w:r w:rsidDel="00000000" w:rsidR="00000000" w:rsidRPr="00000000">
        <w:rPr>
          <w:rFonts w:ascii="Arial" w:cs="Arial" w:eastAsia="Arial" w:hAnsi="Arial"/>
          <w:color w:val="1f1f1f"/>
          <w:rtl w:val="0"/>
        </w:rPr>
        <w:t xml:space="preserve"> Generate professional, legally compliant A4 prescription slips and complete patient clinical summaries using native browser printer protocols.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Automated &amp; Bundled Cloud Backups:</w:t>
      </w:r>
      <w:r w:rsidDel="00000000" w:rsidR="00000000" w:rsidRPr="00000000">
        <w:rPr>
          <w:rFonts w:ascii="Arial" w:cs="Arial" w:eastAsia="Arial" w:hAnsi="Arial"/>
          <w:color w:val="1f1f1f"/>
          <w:rtl w:val="0"/>
        </w:rPr>
        <w:t xml:space="preserve"> Safeguard local data records against hardware failures via a single, compressed backup .zip file uploaded directly to the doctor's personal Google Drive account.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Total Offline Resiliency:</w:t>
      </w:r>
      <w:r w:rsidDel="00000000" w:rsidR="00000000" w:rsidRPr="00000000">
        <w:rPr>
          <w:rFonts w:ascii="Arial" w:cs="Arial" w:eastAsia="Arial" w:hAnsi="Arial"/>
          <w:color w:val="1f1f1f"/>
          <w:rtl w:val="0"/>
        </w:rPr>
        <w:t xml:space="preserve"> Enable 100% application utility during daily practice without requiring an active internet connection.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Non-Goals (Out of Scope)</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No scheduling engines, booking panels, or appointment calendars.</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No financial ledgers, invoicing systems, or billing integrations.</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No multi-tenant, multi-doctor, or multi-clinic capabilities.</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No external patient portals or credentials for patient logins.</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No automated outbound communications (e.g., SMS, WhatsApp reminders).</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No external diagnostic laboratory interfaces or insurance clearinghouses.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Target Users &amp; Devices</w:t>
      </w:r>
    </w:p>
    <w:p w:rsidR="00000000" w:rsidDel="00000000" w:rsidP="00000000" w:rsidRDefault="00000000" w:rsidRPr="00000000" w14:paraId="00000016">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Primary User:</w:t>
      </w:r>
      <w:r w:rsidDel="00000000" w:rsidR="00000000" w:rsidRPr="00000000">
        <w:rPr>
          <w:rFonts w:ascii="Arial" w:cs="Arial" w:eastAsia="Arial" w:hAnsi="Arial"/>
          <w:color w:val="1f1f1f"/>
          <w:rtl w:val="0"/>
        </w:rPr>
        <w:t xml:space="preserve"> Solo general practitioner operating a clinical office.</w:t>
      </w:r>
    </w:p>
    <w:p w:rsidR="00000000" w:rsidDel="00000000" w:rsidP="00000000" w:rsidRDefault="00000000" w:rsidRPr="00000000" w14:paraId="00000017">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Primary Hardware Platform:</w:t>
      </w:r>
      <w:r w:rsidDel="00000000" w:rsidR="00000000" w:rsidRPr="00000000">
        <w:rPr>
          <w:rFonts w:ascii="Arial" w:cs="Arial" w:eastAsia="Arial" w:hAnsi="Arial"/>
          <w:color w:val="1f1f1f"/>
          <w:rtl w:val="0"/>
        </w:rPr>
        <w:t xml:space="preserve"> Desktop workstation or laptop computer (95% usage for high-speed prescription writing).</w:t>
      </w:r>
    </w:p>
    <w:p w:rsidR="00000000" w:rsidDel="00000000" w:rsidP="00000000" w:rsidRDefault="00000000" w:rsidRPr="00000000" w14:paraId="00000018">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Secondary Hardware Platform:</w:t>
      </w:r>
      <w:r w:rsidDel="00000000" w:rsidR="00000000" w:rsidRPr="00000000">
        <w:rPr>
          <w:rFonts w:ascii="Arial" w:cs="Arial" w:eastAsia="Arial" w:hAnsi="Arial"/>
          <w:color w:val="1f1f1f"/>
          <w:rtl w:val="0"/>
        </w:rPr>
        <w:t xml:space="preserve"> Mobile phone or tablet (5% usage for quick read-only history review during emergency calls).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Technology Stack</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Layer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Selected Technology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Frontend Framework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Vite + Vanilla ES6 JavaScript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Guarantees instant browser startup, lightning-fast dev builds, and near-zero runtime overhead.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Database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sql.js (SQLite via WebAssembly)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Brings the full power of a relational SQL engine directly inside the browser, eliminating the need to maintain an external database server.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Heavy File Storage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IndexedDB via idb-keyval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Bypasses SQLite and localStorage limits by storing diagnostic documents, images, and PDFs in a secure sandboxed file space.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Image Compression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HTML5 Canvas API (Client-Side)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Automatically intercepts, resizes, and recompresses high-resolution diagnostic images on-the-fly before storing them, saving up to 90% of storage space.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Backup Compression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JSZip (In-Browser Compilation)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Bundles the active SQLite binary database file and all IndexedDB diagnostic attachments into a single, highly compressed .zip archive before network transmission.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Offline Performance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Service Worker via Workbox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Automatically caches all core application assets (HTML, CSS, JS, Fonts, WASM) on first load, enabling complete offline performance thereafter.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Security Layer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Browser Web Crypto API (PBKDF2)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Provides high-entropy local password hashing directly in the client browser without exposing unhashed strings or relying on heavy external servers.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Cloud Sync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Google Drive API (v3)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Offers free, highly secure file storage using the doctor's personal Google credentials to store consolidated backup archives.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Hosting Infrastructure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GitHub Pages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Zero-cost hosting directly integrated into source control, enabling automated deployments via secure git pipelines.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Layout &amp; Print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Tailwind CSS + Native @media print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Eradicates server-side PDF generation overhead. Standardizes the canvas explicitly to </w:t>
            </w:r>
            <w:r w:rsidDel="00000000" w:rsidR="00000000" w:rsidRPr="00000000">
              <w:rPr>
                <w:rFonts w:ascii="Arial" w:cs="Arial" w:eastAsia="Arial" w:hAnsi="Arial"/>
                <w:b w:val="1"/>
                <w:bCs w:val="1"/>
                <w:color w:val="1f1f1f"/>
                <w:shd w:fill="auto" w:val="clear"/>
                <w:rtl w:val="0"/>
              </w:rPr>
              <w:t xml:space="preserve">Standard A4 size</w:t>
            </w:r>
            <w:r w:rsidDel="00000000" w:rsidR="00000000" w:rsidRPr="00000000">
              <w:rPr>
                <w:rFonts w:ascii="Arial" w:cs="Arial" w:eastAsia="Arial" w:hAnsi="Arial"/>
                <w:color w:val="1f1f1f"/>
                <w:shd w:fill="auto" w:val="clear"/>
                <w:rtl w:val="0"/>
              </w:rPr>
              <w:t xml:space="preserve"> across modern printing hardware.</w:t>
            </w:r>
          </w:p>
        </w:tc>
      </w:tr>
    </w:tbl>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Coordinated Hybrid Data Flow &amp; Backup Pipeline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br w:type="textWrapping"/>
        <w:t xml:space="preserve">                  │          Doctor Accesses Application         │</w:t>
        <w:br w:type="textWrapping"/>
        <w:t xml:space="preserve">                  └──────────────────────┬───────────────────────┘</w:t>
        <w:br w:type="textWrapping"/>
        <w:t xml:space="preserve">                                         │</w:t>
        <w:br w:type="textWrapping"/>
        <w:t xml:space="preserve">                                         ▼</w:t>
        <w:br w:type="textWrapping"/>
        <w:t xml:space="preserve">                  ┌──────────────────────────────────────────────┐</w:t>
        <w:br w:type="textWrapping"/>
        <w:t xml:space="preserve">                  │       Service Worker Loads Cached Assets     │</w:t>
        <w:br w:type="textWrapping"/>
        <w:t xml:space="preserve">                  └──────────────────────┬───────────────────────┘</w:t>
        <w:br w:type="textWrapping"/>
        <w:t xml:space="preserve">                                         │</w:t>
        <w:br w:type="textWrapping"/>
        <w:t xml:space="preserve">                                         ▼</w:t>
        <w:br w:type="textWrapping"/>
        <w:t xml:space="preserve">                  ┌──────────────────────────────────────────────┐</w:t>
        <w:br w:type="textWrapping"/>
        <w:t xml:space="preserve">                  │    System Boots SQLite DB into WASM Memory   │</w:t>
        <w:br w:type="textWrapping"/>
        <w:t xml:space="preserve">                  │   (Loads binary from IndexedDB/localStorage) │</w:t>
        <w:br w:type="textWrapping"/>
        <w:t xml:space="preserve">                  └──────────────────────┬───────────────────────┘</w:t>
        <w:br w:type="textWrapping"/>
        <w:t xml:space="preserve">                                         │</w:t>
        <w:br w:type="textWrapping"/>
        <w:t xml:space="preserve">                 ┌───────────────────────┴───────────────────────┐</w:t>
        <w:br w:type="textWrapping"/>
        <w:t xml:space="preserve">                 ▼                                               ▼</w:t>
        <w:br w:type="textWrapping"/>
        <w:t xml:space="preserve">   ┌───────────────────────────┐                   ┌───────────────────────────┐</w:t>
        <w:br w:type="textWrapping"/>
        <w:t xml:space="preserve">   │    Clinical Text Writes   │                   │  Diagnostic Image Upload  │</w:t>
        <w:br w:type="textWrapping"/>
        <w:t xml:space="preserve">   └─────────────┬─────────────┘                   └─────────────┬─────────────┘</w:t>
        <w:br w:type="textWrapping"/>
        <w:t xml:space="preserve">                 │                                               │</w:t>
        <w:br w:type="textWrapping"/>
        <w:t xml:space="preserve">                 ▼                                               ▼</w:t>
        <w:br w:type="textWrapping"/>
        <w:t xml:space="preserve">   ┌───────────────────────────┐                   ┌───────────────────────────┐</w:t>
        <w:br w:type="textWrapping"/>
        <w:t xml:space="preserve">   │ SQLite Database updates   │                   │ Client Canvas Compressor   │</w:t>
        <w:br w:type="textWrapping"/>
        <w:t xml:space="preserve">   │  (Instant Memory Write)   │                   │ (Resize Max Width 1600px, │</w:t>
        <w:br w:type="textWrapping"/>
        <w:t xml:space="preserve">   │                           │                   │  re-encode JPEG at 75%)   │</w:t>
        <w:br w:type="textWrapping"/>
        <w:t xml:space="preserve">   └─────────────┬─────────────┘                   └─────────────┬─────────────┘</w:t>
        <w:br w:type="textWrapping"/>
        <w:t xml:space="preserve">                 │                                               │</w:t>
        <w:br w:type="textWrapping"/>
        <w:t xml:space="preserve">                 ▼                                               ▼</w:t>
        <w:br w:type="textWrapping"/>
        <w:t xml:space="preserve">   ┌───────────────────────────┐                   ┌───────────────────────────┐</w:t>
        <w:br w:type="textWrapping"/>
        <w:t xml:space="preserve">   │ Core DB auto-serializes   │                   │ Compressed Binary written │</w:t>
        <w:br w:type="textWrapping"/>
        <w:t xml:space="preserve">   │ to persistent local state │                   │ to IndexedDB Storage      │</w:t>
        <w:br w:type="textWrapping"/>
        <w:t xml:space="preserve">   └─────────────┬─────────────┘                   └─────────────┬─────────────┘</w:t>
        <w:br w:type="textWrapping"/>
        <w:t xml:space="preserve">                 │                                               │</w:t>
        <w:br w:type="textWrapping"/>
        <w:t xml:space="preserve">                 │                                               ▼</w:t>
        <w:br w:type="textWrapping"/>
        <w:t xml:space="preserve">                 │                                 ┌───────────────────────────┐</w:t>
        <w:br w:type="textWrapping"/>
        <w:t xml:space="preserve">                 │                                 │ SQLite saves reference key│</w:t>
        <w:br w:type="textWrapping"/>
        <w:t xml:space="preserve">                 │                                 │ (`idb_file_key`)          │</w:t>
        <w:br w:type="textWrapping"/>
        <w:t xml:space="preserve">                 │                                 └─────────────┬─────────────┘</w:t>
        <w:br w:type="textWrapping"/>
        <w:t xml:space="preserve">                 │                                               │</w:t>
        <w:br w:type="textWrapping"/>
        <w:t xml:space="preserve">                 └───────────────────────┬───────────────────────┘</w:t>
        <w:br w:type="textWrapping"/>
        <w:t xml:space="preserve">                                         │</w:t>
        <w:br w:type="textWrapping"/>
        <w:t xml:space="preserve">                                         ▼ (When Online &amp; Backup Initiated)</w:t>
        <w:br w:type="textWrapping"/>
        <w:t xml:space="preserve">                  ┌──────────────────────────────────────────────┐</w:t>
        <w:br w:type="textWrapping"/>
        <w:t xml:space="preserve">                  │          JSZip Consolidation Engine          │</w:t>
        <w:br w:type="textWrapping"/>
        <w:t xml:space="preserve">                  │  1. Fetches current SQLite binary state      │</w:t>
        <w:br w:type="textWrapping"/>
        <w:t xml:space="preserve">                  │  2. Extracts all binary attachments from IDB │</w:t>
        <w:br w:type="textWrapping"/>
        <w:t xml:space="preserve">                  │  3. Compresses and packages everything into: │</w:t>
        <w:br w:type="textWrapping"/>
        <w:t xml:space="preserve">                  │     "docrx_backup_YYYY-MM-DD_HHMM.zip"       │</w:t>
        <w:br w:type="textWrapping"/>
        <w:t xml:space="preserve">                  └──────────────────────┬───────────────────────┘</w:t>
        <w:br w:type="textWrapping"/>
        <w:t xml:space="preserve">                                         │</w:t>
        <w:br w:type="textWrapping"/>
        <w:t xml:space="preserve">                                         ▼</w:t>
        <w:br w:type="textWrapping"/>
        <w:t xml:space="preserve">                  ┌──────────────────────────────────────────────┐</w:t>
        <w:br w:type="textWrapping"/>
        <w:t xml:space="preserve">                  │      Upload Single Compressed ZIP File       │</w:t>
        <w:br w:type="textWrapping"/>
        <w:t xml:space="preserve">                  │   Directly to Google Drive "DocRx Backups"   │</w:t>
        <w:br w:type="textWrapping"/>
        <w:t xml:space="preserve">                  └──────────────────────────────────────────────┘</w:t>
        <w:br w:type="textWrapping"/>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Database Schema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SQLite schema is managed within browser memory by sql.js and persists as a serialized binary blob.</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patients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Stores unique demographic information for registered clinic patients.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Column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PRIMARY KEY AUTOINCREMENT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Unique record key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patient_code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UNIQUE 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Generated on creation: e.g., PAT-0001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full_name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Patient's complete name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dob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Date of Birth (used to derive 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Fallback age entered directly by user if DOB unknown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gender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Standardized values: M / F / Other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phone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Validated 10-digit primary phone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address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Optional residential address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blood_group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Choices: A+, A-, B+, B-, O+, O-, AB+, AB-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allergies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Comma-separated list of substances/drugs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chronic_conditions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Comma-separated list: e.g., Diabetes, Hypertension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emergency_contact_name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Emergency contact identifier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emergency_contact_phone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Emergency contact telephone number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created_at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DATETIME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Auto-set timestamp on record initialization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General persistent medical comments</w:t>
            </w:r>
          </w:p>
        </w:tc>
      </w:tr>
    </w:tbl>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visits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Captures structured notes and clinical measurements for every unique encounter.</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Column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PRIMARY KEY AUTOINCREMENT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Unique visit key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patient_id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 FOREIGN 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References patients.id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visit_date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Default: Today's date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chief_complaint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Primary clinical presenting issue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diagnosis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Primary clinical assessment conclusion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clinical_notes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Large text field for observations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Systolic/diastolic entry format: e.g., 120/80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temperature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Patient temperature in °F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weight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Body weight in kilograms (kg)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height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Physical height in centimeters (cm)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bmi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Auto-calculated metric: </w:t>
            </w:r>
            <w:r w:rsidDel="00000000" w:rsidR="00000000" w:rsidRPr="00000000">
              <w:rPr>
                <w:rFonts w:ascii="Arial" w:cs="Arial" w:eastAsia="Arial" w:hAnsi="Arial"/>
                <w:color w:val="1f1f1f"/>
                <w:shd w:fill="auto" w:val="clear"/>
              </w:rPr>
              <w:drawing>
                <wp:inline distB="19050" distT="19050" distL="19050" distR="19050">
                  <wp:extent cx="1379934" cy="2668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9934" cy="266838"/>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spo2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Oxygen saturation percentage value (</w:t>
            </w:r>
            <w:r w:rsidDel="00000000" w:rsidR="00000000" w:rsidRPr="00000000">
              <w:rPr>
                <w:rFonts w:ascii="Arial" w:cs="Arial" w:eastAsia="Arial" w:hAnsi="Arial"/>
                <w:color w:val="1f1f1f"/>
                <w:shd w:fill="auto" w:val="clear"/>
              </w:rPr>
              <w:drawing>
                <wp:inline distB="19050" distT="19050" distL="19050" distR="19050">
                  <wp:extent cx="556974" cy="20886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6974" cy="20886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pulse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Cardiovascular heart rate in beats per minute (bpm)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visit_type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Values: New or Follow-up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follow_up_date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Suggested target date for next evaluation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created_at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DATETIME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System timestamp on write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updated_at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DATETIME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Updated automatically upon any modification</w:t>
            </w:r>
          </w:p>
        </w:tc>
      </w:tr>
    </w:tbl>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prescriptions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Prescription line items linked directly to a clinical encounter.</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Column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PRIMARY KEY AUTOINCREMENT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Unique line item key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visit_id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 FOREIGN 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References visits.id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medicine_name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Name of the compound or commercial brand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dosage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Strength descriptor: e.g., 500 mg, 10 ml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frequency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Standardized schedule: e.g., Once Daily, Twice Daily (1-0-1), TDS, SOS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route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Administration method: e.g., Oral, Topical, Injection, Drops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duration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Active period: e.g., 5 days, 2 weeks, 1 month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instructions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Timing rules: e.g., After Food, Before Sleep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sort_order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Tracks specific sorting order in printed list</w:t>
            </w:r>
          </w:p>
        </w:tc>
      </w:tr>
    </w:tbl>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 diagnostic_tests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Records laboratory or radiology investigations ordered during a visit.</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Column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PRIMARY KEY AUTOINCREMENT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Unique test identifier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visit_id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 FOREIGN 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References visits.id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test_name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Name of investigation: e.g., Complete Blood Count (CBC)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instructions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Fasting or preparation guidelines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urgency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Urgency tag: Routine or Urgent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result_notes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doctor's interpretation 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result_date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Date diagnostic report files were evaluated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idb_file_key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UNIQUE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Unique lookup pointer referencing raw compressed file storage in IndexedDB</w:t>
            </w:r>
          </w:p>
        </w:tc>
      </w:tr>
    </w:tbl>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 medicines (Smart Suggestion Library)</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Auto-populates suggestions for fast entry. Pre-seeded with common Indian clinical compounds.</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Column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PRIMARY KEY AUTOINCREMENT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Unique drug key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 UNIQUE 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Compound name or popular Indian brand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default_dosage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Auto-filled dosage string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default_frequency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Auto-filled frequency string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default_instructions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Auto-filled instructions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use_count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DEFAULT 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Increment count used to rank autocomplete suggestions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last_used_at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DATETIME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Timestamp driving recency suggestions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is_active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DEFAULT 1 (Boolean)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Flags item active status (</w:t>
            </w:r>
            <w:r w:rsidDel="00000000" w:rsidR="00000000" w:rsidRPr="00000000">
              <w:rPr>
                <w:rFonts w:ascii="Arial" w:cs="Arial" w:eastAsia="Arial" w:hAnsi="Arial"/>
                <w:color w:val="1f1f1f"/>
                <w:shd w:fill="auto" w:val="clear"/>
              </w:rPr>
              <w:drawing>
                <wp:inline distB="19050" distT="19050" distL="19050" distR="19050">
                  <wp:extent cx="806648" cy="205467"/>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06648" cy="205467"/>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Pr>
              <w:drawing>
                <wp:inline distB="19050" distT="19050" distL="19050" distR="19050">
                  <wp:extent cx="859631" cy="207233"/>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859631" cy="207233"/>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3.6 test_catalog</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Autocomplete references for clinical laboratory test titles.</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Column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PRIMARY KEY AUTOINCREMENT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Unique catalog key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 UNIQUE 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e.g., HbA1c, Lipid Profile, X-Ray Chest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default_instructions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Default preparation guidelines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use_count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DEFAULT 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Suggestion popularity counter</w:t>
            </w:r>
          </w:p>
        </w:tc>
      </w:tr>
    </w:tbl>
    <w:p w:rsidR="00000000" w:rsidDel="00000000" w:rsidP="00000000" w:rsidRDefault="00000000" w:rsidRPr="00000000" w14:paraId="0000015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3.7 diagnosis_suggestions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Autocomplete dictionary of diagnoses dynamically populated by past visits.</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Column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PRIMARY KEY AUTOINCREMENT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Unique item identifier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 UNIQUE 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e.g., Viral Fever, Type 2 Diabetes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use_count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DEFAULT 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Autocomplete priority weight</w:t>
            </w:r>
          </w:p>
        </w:tc>
      </w:tr>
    </w:tbl>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3.8 settings</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Single-row configuration parameters storing doctor identities, clinic information, and credentials.</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Column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PRIMARY KEY CHECK (id =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Strict configuration row constraint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doctor_name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Printed prescription letterhead name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doctor_qualification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Academic abbreviations: e.g., MBBS, MD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doctor_reg_number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Mandatory NMC/MCI state registration 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clinic_name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Printed clinic brand identity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clinic_address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Complete legal practice street address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clinic_phone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Active patient-facing contact number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schema_version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Current database schema version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last_backup_at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DATETIME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Timestamp tracking the last successful Google Drive sync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password_hash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Secure hash of active password (generated via client Web Crypto PBKDF2)</w:t>
            </w:r>
          </w:p>
        </w:tc>
      </w:tr>
    </w:tbl>
    <w:p w:rsidR="00000000" w:rsidDel="00000000" w:rsidP="00000000" w:rsidRDefault="00000000" w:rsidRPr="00000000" w14:paraId="0000019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Feature Requirements</w:t>
      </w:r>
    </w:p>
    <w:p w:rsidR="00000000" w:rsidDel="00000000" w:rsidP="00000000" w:rsidRDefault="00000000" w:rsidRPr="00000000" w14:paraId="000001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Authentication &amp; Emergency Backup Recovery</w:t>
      </w:r>
    </w:p>
    <w:p w:rsidR="00000000" w:rsidDel="00000000" w:rsidP="00000000" w:rsidRDefault="00000000" w:rsidRPr="00000000" w14:paraId="00000199">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Initialization Mode:</w:t>
      </w:r>
      <w:r w:rsidDel="00000000" w:rsidR="00000000" w:rsidRPr="00000000">
        <w:rPr>
          <w:rFonts w:ascii="Arial" w:cs="Arial" w:eastAsia="Arial" w:hAnsi="Arial"/>
          <w:color w:val="1f1f1f"/>
          <w:rtl w:val="0"/>
        </w:rPr>
        <w:t xml:space="preserve"> If the database contains no active credentials on startup, the application interrupts routing and displays an initialization screen. The user creates their master login password.</w:t>
      </w:r>
    </w:p>
    <w:p w:rsidR="00000000" w:rsidDel="00000000" w:rsidP="00000000" w:rsidRDefault="00000000" w:rsidRPr="00000000" w14:paraId="0000019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Security Processing:</w:t>
      </w:r>
      <w:r w:rsidDel="00000000" w:rsidR="00000000" w:rsidRPr="00000000">
        <w:rPr>
          <w:rFonts w:ascii="Arial" w:cs="Arial" w:eastAsia="Arial" w:hAnsi="Arial"/>
          <w:color w:val="1f1f1f"/>
          <w:rtl w:val="0"/>
        </w:rPr>
        <w:t xml:space="preserve"> Entered passwords are processed using a high-iteration PBKDF2 key-derivation schema natively using the Web Crypto API, generating a secure hash stored in the local settings table.</w:t>
      </w:r>
    </w:p>
    <w:p w:rsidR="00000000" w:rsidDel="00000000" w:rsidP="00000000" w:rsidRDefault="00000000" w:rsidRPr="00000000" w14:paraId="0000019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Login Logic:</w:t>
      </w:r>
      <w:r w:rsidDel="00000000" w:rsidR="00000000" w:rsidRPr="00000000">
        <w:rPr>
          <w:rFonts w:ascii="Arial" w:cs="Arial" w:eastAsia="Arial" w:hAnsi="Arial"/>
          <w:color w:val="1f1f1f"/>
          <w:rtl w:val="0"/>
        </w:rPr>
        <w:t xml:space="preserve"> Displays on empty browser sessions. Features a show/hide text visibility toggle.</w:t>
      </w:r>
    </w:p>
    <w:p w:rsidR="00000000" w:rsidDel="00000000" w:rsidP="00000000" w:rsidRDefault="00000000" w:rsidRPr="00000000" w14:paraId="0000019C">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Safety Lockout:</w:t>
      </w:r>
      <w:r w:rsidDel="00000000" w:rsidR="00000000" w:rsidRPr="00000000">
        <w:rPr>
          <w:rFonts w:ascii="Arial" w:cs="Arial" w:eastAsia="Arial" w:hAnsi="Arial"/>
          <w:color w:val="1f1f1f"/>
          <w:rtl w:val="0"/>
        </w:rPr>
        <w:t xml:space="preserve"> A 3-strike failure limit triggers a strict 30-second localized countdown freeze, preventing automated script cracking attempts.</w:t>
      </w:r>
    </w:p>
    <w:p w:rsidR="00000000" w:rsidDel="00000000" w:rsidP="00000000" w:rsidRDefault="00000000" w:rsidRPr="00000000" w14:paraId="0000019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Emergency Challenge-Response Recovery Backdoor</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prevent accidental data lockouts while maintaining zero reliance on cloud authentication servers, DocRx implements an offline challenge-response cryptographic protocol:</w:t>
      </w:r>
    </w:p>
    <w:p w:rsidR="00000000" w:rsidDel="00000000" w:rsidP="00000000" w:rsidRDefault="00000000" w:rsidRPr="00000000" w14:paraId="0000019F">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Challenge Generation:</w:t>
      </w:r>
      <w:r w:rsidDel="00000000" w:rsidR="00000000" w:rsidRPr="00000000">
        <w:rPr>
          <w:rFonts w:ascii="Arial" w:cs="Arial" w:eastAsia="Arial" w:hAnsi="Arial"/>
          <w:color w:val="1f1f1f"/>
          <w:rtl w:val="0"/>
        </w:rPr>
        <w:t xml:space="preserve"> When the doctor clicks </w:t>
      </w:r>
      <w:r w:rsidDel="00000000" w:rsidR="00000000" w:rsidRPr="00000000">
        <w:rPr>
          <w:rFonts w:ascii="Arial" w:cs="Arial" w:eastAsia="Arial" w:hAnsi="Arial"/>
          <w:b w:val="1"/>
          <w:bCs w:val="1"/>
          <w:color w:val="1f1f1f"/>
          <w:rtl w:val="0"/>
        </w:rPr>
        <w:t xml:space="preserve">"Need Assistance?"</w:t>
      </w:r>
      <w:r w:rsidDel="00000000" w:rsidR="00000000" w:rsidRPr="00000000">
        <w:rPr>
          <w:rFonts w:ascii="Arial" w:cs="Arial" w:eastAsia="Arial" w:hAnsi="Arial"/>
          <w:color w:val="1f1f1f"/>
          <w:rtl w:val="0"/>
        </w:rPr>
        <w:t xml:space="preserve"> on the login screen, the application generates a unique 8-character challenge code (e.g., DR-9124-7F).</w:t>
      </w:r>
    </w:p>
    <w:p w:rsidR="00000000" w:rsidDel="00000000" w:rsidP="00000000" w:rsidRDefault="00000000" w:rsidRPr="00000000" w14:paraId="000001A0">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i w:val="1"/>
          <w:iCs w:val="1"/>
          <w:color w:val="1f1f1f"/>
          <w:rtl w:val="0"/>
        </w:rPr>
        <w:t xml:space="preserve">Algorithm:</w:t>
      </w:r>
      <w:r w:rsidDel="00000000" w:rsidR="00000000" w:rsidRPr="00000000">
        <w:rPr>
          <w:rFonts w:ascii="Arial" w:cs="Arial" w:eastAsia="Arial" w:hAnsi="Arial"/>
          <w:color w:val="1f1f1f"/>
          <w:rtl w:val="0"/>
        </w:rPr>
        <w:t xml:space="preserve"> The challenge is generated by hashing the settings table's doctor_reg_number combined with a rotating current calendar day value (e.g., YYYYMMDD) using a basic, lightweight hashing algorithm, outputting a slice of characters.</w:t>
      </w:r>
    </w:p>
    <w:p w:rsidR="00000000" w:rsidDel="00000000" w:rsidP="00000000" w:rsidRDefault="00000000" w:rsidRPr="00000000" w14:paraId="000001A1">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Handshake:</w:t>
      </w:r>
      <w:r w:rsidDel="00000000" w:rsidR="00000000" w:rsidRPr="00000000">
        <w:rPr>
          <w:rFonts w:ascii="Arial" w:cs="Arial" w:eastAsia="Arial" w:hAnsi="Arial"/>
          <w:color w:val="1f1f1f"/>
          <w:rtl w:val="0"/>
        </w:rPr>
        <w:t xml:space="preserve"> The doctor calls or messages you with this challenge code.</w:t>
      </w:r>
    </w:p>
    <w:p w:rsidR="00000000" w:rsidDel="00000000" w:rsidP="00000000" w:rsidRDefault="00000000" w:rsidRPr="00000000" w14:paraId="000001A2">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Key Translation:</w:t>
      </w:r>
      <w:r w:rsidDel="00000000" w:rsidR="00000000" w:rsidRPr="00000000">
        <w:rPr>
          <w:rFonts w:ascii="Arial" w:cs="Arial" w:eastAsia="Arial" w:hAnsi="Arial"/>
          <w:color w:val="1f1f1f"/>
          <w:rtl w:val="0"/>
        </w:rPr>
        <w:t xml:space="preserve"> You paste this challenge code into a private, offline terminal utility script or a static companion HTML page equipped with a master key. The utility computes a deterministic, transient 8-character </w:t>
      </w:r>
      <w:r w:rsidDel="00000000" w:rsidR="00000000" w:rsidRPr="00000000">
        <w:rPr>
          <w:rFonts w:ascii="Arial" w:cs="Arial" w:eastAsia="Arial" w:hAnsi="Arial"/>
          <w:b w:val="1"/>
          <w:bCs w:val="1"/>
          <w:color w:val="1f1f1f"/>
          <w:rtl w:val="0"/>
        </w:rPr>
        <w:t xml:space="preserve">Response Code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3">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Verification and Reset:</w:t>
      </w:r>
      <w:r w:rsidDel="00000000" w:rsidR="00000000" w:rsidRPr="00000000">
        <w:rPr>
          <w:rFonts w:ascii="Arial" w:cs="Arial" w:eastAsia="Arial" w:hAnsi="Arial"/>
          <w:color w:val="1f1f1f"/>
          <w:rtl w:val="0"/>
        </w:rPr>
        <w:t xml:space="preserve"> The doctor enters this response code into the login prompt. The application verifies the key locally. If it matches, the login block is removed, and the doctor is taken to a secure password configuration panel to set a new password.</w:t>
      </w:r>
    </w:p>
    <w:p w:rsidR="00000000" w:rsidDel="00000000" w:rsidP="00000000" w:rsidRDefault="00000000" w:rsidRPr="00000000" w14:paraId="000001A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Home Dashboard Screen</w:t>
      </w:r>
    </w:p>
    <w:p w:rsidR="00000000" w:rsidDel="00000000" w:rsidP="00000000" w:rsidRDefault="00000000" w:rsidRPr="00000000" w14:paraId="000001A5">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Clinical Analytics Summary:</w:t>
      </w:r>
      <w:r w:rsidDel="00000000" w:rsidR="00000000" w:rsidRPr="00000000">
        <w:rPr>
          <w:rFonts w:ascii="Arial" w:cs="Arial" w:eastAsia="Arial" w:hAnsi="Arial"/>
          <w:color w:val="1f1f1f"/>
          <w:rtl w:val="0"/>
        </w:rPr>
        <w:t xml:space="preserve"> Top-row display cards summarizing overall clinic metrics: </w:t>
      </w:r>
      <w:r w:rsidDel="00000000" w:rsidR="00000000" w:rsidRPr="00000000">
        <w:rPr>
          <w:rFonts w:ascii="Arial" w:cs="Arial" w:eastAsia="Arial" w:hAnsi="Arial"/>
          <w:i w:val="1"/>
          <w:iCs w:val="1"/>
          <w:color w:val="1f1f1f"/>
          <w:rtl w:val="0"/>
        </w:rPr>
        <w:t xml:space="preserve">Total Registered Patient Files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Active Patient Evaluations This Month</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Visits Completed Today</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Recent Patient Shortcuts:</w:t>
      </w:r>
      <w:r w:rsidDel="00000000" w:rsidR="00000000" w:rsidRPr="00000000">
        <w:rPr>
          <w:rFonts w:ascii="Arial" w:cs="Arial" w:eastAsia="Arial" w:hAnsi="Arial"/>
          <w:color w:val="1f1f1f"/>
          <w:rtl w:val="0"/>
        </w:rPr>
        <w:t xml:space="preserve"> Displays a chronologically sorted grid of the 10 most recently loaded patient files for instant access.</w:t>
      </w:r>
    </w:p>
    <w:p w:rsidR="00000000" w:rsidDel="00000000" w:rsidP="00000000" w:rsidRDefault="00000000" w:rsidRPr="00000000" w14:paraId="000001A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Workflow Actions:</w:t>
      </w:r>
      <w:r w:rsidDel="00000000" w:rsidR="00000000" w:rsidRPr="00000000">
        <w:rPr>
          <w:rFonts w:ascii="Arial" w:cs="Arial" w:eastAsia="Arial" w:hAnsi="Arial"/>
          <w:color w:val="1f1f1f"/>
          <w:rtl w:val="0"/>
        </w:rPr>
        <w:t xml:space="preserve"> Large, touch-friendly primary buttons to quickly launch key tasks: </w:t>
      </w:r>
      <w:r w:rsidDel="00000000" w:rsidR="00000000" w:rsidRPr="00000000">
        <w:rPr>
          <w:rFonts w:ascii="Arial" w:cs="Arial" w:eastAsia="Arial" w:hAnsi="Arial"/>
          <w:i w:val="1"/>
          <w:iCs w:val="1"/>
          <w:color w:val="1f1f1f"/>
          <w:rtl w:val="0"/>
        </w:rPr>
        <w:t xml:space="preserve">New Patient Registration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Global File Search</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Initiate Rapid Visit Entry</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8">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Follow-Up Tracker:</w:t>
      </w:r>
      <w:r w:rsidDel="00000000" w:rsidR="00000000" w:rsidRPr="00000000">
        <w:rPr>
          <w:rFonts w:ascii="Arial" w:cs="Arial" w:eastAsia="Arial" w:hAnsi="Arial"/>
          <w:color w:val="1f1f1f"/>
          <w:rtl w:val="0"/>
        </w:rPr>
        <w:t xml:space="preserve"> Shows patients scheduled for follow-up evaluations on the current calendar day or past overdue dates.</w:t>
      </w:r>
    </w:p>
    <w:p w:rsidR="00000000" w:rsidDel="00000000" w:rsidP="00000000" w:rsidRDefault="00000000" w:rsidRPr="00000000" w14:paraId="000001A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Patient Registration, Searching, &amp; Demographics</w:t>
      </w:r>
    </w:p>
    <w:p w:rsidR="00000000" w:rsidDel="00000000" w:rsidP="00000000" w:rsidRDefault="00000000" w:rsidRPr="00000000" w14:paraId="000001AA">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Duplicate Safeguard:</w:t>
      </w:r>
      <w:r w:rsidDel="00000000" w:rsidR="00000000" w:rsidRPr="00000000">
        <w:rPr>
          <w:rFonts w:ascii="Arial" w:cs="Arial" w:eastAsia="Arial" w:hAnsi="Arial"/>
          <w:color w:val="1f1f1f"/>
          <w:rtl w:val="0"/>
        </w:rPr>
        <w:t xml:space="preserve"> Typing a phone number triggers an immediate database check. If a duplicate phone number is found, the UI displays a warning banner with a link to the existing patient record to prevent duplicate profiles.</w:t>
      </w:r>
    </w:p>
    <w:p w:rsidR="00000000" w:rsidDel="00000000" w:rsidP="00000000" w:rsidRDefault="00000000" w:rsidRPr="00000000" w14:paraId="000001AB">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Search Engine:</w:t>
      </w:r>
      <w:r w:rsidDel="00000000" w:rsidR="00000000" w:rsidRPr="00000000">
        <w:rPr>
          <w:rFonts w:ascii="Arial" w:cs="Arial" w:eastAsia="Arial" w:hAnsi="Arial"/>
          <w:color w:val="1f1f1f"/>
          <w:rtl w:val="0"/>
        </w:rPr>
        <w:t xml:space="preserve"> Searches instantly by Partial Name, phone number, or System ID Code (e.g., PAT-0001). Results are returned in a tabular layout, showing matching Patient Names, Ages, Contact Numbers, and Last Visit Dates.</w:t>
      </w:r>
    </w:p>
    <w:p w:rsidR="00000000" w:rsidDel="00000000" w:rsidP="00000000" w:rsidRDefault="00000000" w:rsidRPr="00000000" w14:paraId="000001AC">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Mobile Alphabet Scroller:</w:t>
      </w:r>
      <w:r w:rsidDel="00000000" w:rsidR="00000000" w:rsidRPr="00000000">
        <w:rPr>
          <w:rFonts w:ascii="Arial" w:cs="Arial" w:eastAsia="Arial" w:hAnsi="Arial"/>
          <w:color w:val="1f1f1f"/>
          <w:rtl w:val="0"/>
        </w:rPr>
        <w:t xml:space="preserve"> A vertical alphabet index scroller (A-Z) on mobile layouts for quick navigation through long patient directories.</w:t>
      </w:r>
    </w:p>
    <w:p w:rsidR="00000000" w:rsidDel="00000000" w:rsidP="00000000" w:rsidRDefault="00000000" w:rsidRPr="00000000" w14:paraId="000001A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4.4 Comprehensive Patient Profile Page</w:t>
      </w:r>
    </w:p>
    <w:p w:rsidR="00000000" w:rsidDel="00000000" w:rsidP="00000000" w:rsidRDefault="00000000" w:rsidRPr="00000000" w14:paraId="000001AE">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Profile Summary Strip:</w:t>
      </w:r>
      <w:r w:rsidDel="00000000" w:rsidR="00000000" w:rsidRPr="00000000">
        <w:rPr>
          <w:rFonts w:ascii="Arial" w:cs="Arial" w:eastAsia="Arial" w:hAnsi="Arial"/>
          <w:color w:val="1f1f1f"/>
          <w:rtl w:val="0"/>
        </w:rPr>
        <w:t xml:space="preserve"> A clean header card pinning critical patient demographics: Name, Age/DOB, Gender, Phone, and Blood Group.</w:t>
      </w:r>
    </w:p>
    <w:p w:rsidR="00000000" w:rsidDel="00000000" w:rsidP="00000000" w:rsidRDefault="00000000" w:rsidRPr="00000000" w14:paraId="000001AF">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Clinical Alerts Banner:</w:t>
      </w:r>
      <w:r w:rsidDel="00000000" w:rsidR="00000000" w:rsidRPr="00000000">
        <w:rPr>
          <w:rFonts w:ascii="Arial" w:cs="Arial" w:eastAsia="Arial" w:hAnsi="Arial"/>
          <w:color w:val="1f1f1f"/>
          <w:rtl w:val="0"/>
        </w:rPr>
        <w:t xml:space="preserve"> If any medical allergy or chronic illness is registered in the patient's record, a bright, highly visible banner highlights these risks at the top of the screen.</w:t>
      </w:r>
    </w:p>
    <w:p w:rsidR="00000000" w:rsidDel="00000000" w:rsidP="00000000" w:rsidRDefault="00000000" w:rsidRPr="00000000" w14:paraId="000001B0">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Clinical Analytics:</w:t>
      </w:r>
      <w:r w:rsidDel="00000000" w:rsidR="00000000" w:rsidRPr="00000000">
        <w:rPr>
          <w:rFonts w:ascii="Arial" w:cs="Arial" w:eastAsia="Arial" w:hAnsi="Arial"/>
          <w:color w:val="1f1f1f"/>
          <w:rtl w:val="0"/>
        </w:rPr>
        <w:t xml:space="preserve"> Displays calculated metrics tracking total medical visits, initial clinic entry date, and the most recent treatment date.</w:t>
      </w:r>
    </w:p>
    <w:p w:rsidR="00000000" w:rsidDel="00000000" w:rsidP="00000000" w:rsidRDefault="00000000" w:rsidRPr="00000000" w14:paraId="000001B1">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Reverse-Chronological Clinical Timeline:</w:t>
      </w:r>
      <w:r w:rsidDel="00000000" w:rsidR="00000000" w:rsidRPr="00000000">
        <w:rPr>
          <w:rFonts w:ascii="Arial" w:cs="Arial" w:eastAsia="Arial" w:hAnsi="Arial"/>
          <w:color w:val="1f1f1f"/>
          <w:rtl w:val="0"/>
        </w:rPr>
        <w:t xml:space="preserve"> Houses a timeline of all past encounters. Every historical card shows visit vitals, primary diagnoses, prescribed medicine item counts, and diagnostic test statuses. Clicking a card expands it inline to show the complete clinical record.</w:t>
      </w:r>
    </w:p>
    <w:p w:rsidR="00000000" w:rsidDel="00000000" w:rsidP="00000000" w:rsidRDefault="00000000" w:rsidRPr="00000000" w14:paraId="000001B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 Visit Management Terminal</w:t>
      </w:r>
    </w:p>
    <w:p w:rsidR="00000000" w:rsidDel="00000000" w:rsidP="00000000" w:rsidRDefault="00000000" w:rsidRPr="00000000" w14:paraId="000001B3">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Vitals Entry Grid:</w:t>
      </w:r>
      <w:r w:rsidDel="00000000" w:rsidR="00000000" w:rsidRPr="00000000">
        <w:rPr>
          <w:rFonts w:ascii="Arial" w:cs="Arial" w:eastAsia="Arial" w:hAnsi="Arial"/>
          <w:color w:val="1f1f1f"/>
          <w:rtl w:val="0"/>
        </w:rPr>
        <w:t xml:space="preserve"> A simple, touch-friendly vital capture panel. Captures Systolic/Diastolic Blood Pressure, Body Temperature (°F), Weight (kg), Height (cm), Oxygen Saturation (SpO2), and Pulse (bpm).</w:t>
      </w:r>
    </w:p>
    <w:p w:rsidR="00000000" w:rsidDel="00000000" w:rsidP="00000000" w:rsidRDefault="00000000" w:rsidRPr="00000000" w14:paraId="000001B4">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i w:val="1"/>
          <w:iCs w:val="1"/>
          <w:color w:val="1f1f1f"/>
          <w:rtl w:val="0"/>
        </w:rPr>
        <w:t xml:space="preserve">Real-time BMI calculation:</w:t>
      </w:r>
      <w:r w:rsidDel="00000000" w:rsidR="00000000" w:rsidRPr="00000000">
        <w:rPr>
          <w:rFonts w:ascii="Arial" w:cs="Arial" w:eastAsia="Arial" w:hAnsi="Arial"/>
          <w:color w:val="1f1f1f"/>
          <w:rtl w:val="0"/>
        </w:rPr>
        <w:t xml:space="preserve"> Entering weight (</w:t>
      </w:r>
      <w:r w:rsidDel="00000000" w:rsidR="00000000" w:rsidRPr="00000000">
        <w:rPr>
          <w:rFonts w:ascii="Arial" w:cs="Arial" w:eastAsia="Arial" w:hAnsi="Arial"/>
          <w:color w:val="1f1f1f"/>
        </w:rPr>
        <w:drawing>
          <wp:inline distB="19050" distT="19050" distL="19050" distR="19050">
            <wp:extent cx="145613" cy="258868"/>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45613" cy="258868"/>
                    </a:xfrm>
                    <a:prstGeom prst="rect"/>
                    <a:ln/>
                  </pic:spPr>
                </pic:pic>
              </a:graphicData>
            </a:graphic>
          </wp:inline>
        </w:drawing>
      </w:r>
      <w:r w:rsidDel="00000000" w:rsidR="00000000" w:rsidRPr="00000000">
        <w:rPr>
          <w:rFonts w:ascii="Arial" w:cs="Arial" w:eastAsia="Arial" w:hAnsi="Arial"/>
          <w:color w:val="1f1f1f"/>
          <w:rtl w:val="0"/>
        </w:rPr>
        <w:t xml:space="preserve">) and height (</w:t>
      </w:r>
      <w:r w:rsidDel="00000000" w:rsidR="00000000" w:rsidRPr="00000000">
        <w:rPr>
          <w:rFonts w:ascii="Arial" w:cs="Arial" w:eastAsia="Arial" w:hAnsi="Arial"/>
          <w:color w:val="1f1f1f"/>
        </w:rPr>
        <w:drawing>
          <wp:inline distB="19050" distT="19050" distL="19050" distR="19050">
            <wp:extent cx="112871" cy="240792"/>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12871" cy="240792"/>
                    </a:xfrm>
                    <a:prstGeom prst="rect"/>
                    <a:ln/>
                  </pic:spPr>
                </pic:pic>
              </a:graphicData>
            </a:graphic>
          </wp:inline>
        </w:drawing>
      </w:r>
      <w:r w:rsidDel="00000000" w:rsidR="00000000" w:rsidRPr="00000000">
        <w:rPr>
          <w:rFonts w:ascii="Arial" w:cs="Arial" w:eastAsia="Arial" w:hAnsi="Arial"/>
          <w:color w:val="1f1f1f"/>
          <w:rtl w:val="0"/>
        </w:rPr>
        <w:t xml:space="preserve">) triggers real-time BMI calculations based on the standard formula:</w:t>
      </w:r>
      <w:r w:rsidDel="00000000" w:rsidR="00000000" w:rsidRPr="00000000">
        <w:rPr>
          <w:rFonts w:ascii="Arial" w:cs="Arial" w:eastAsia="Arial" w:hAnsi="Arial"/>
          <w:color w:val="1f1f1f"/>
        </w:rPr>
        <w:drawing>
          <wp:inline distB="19050" distT="19050" distL="19050" distR="19050">
            <wp:extent cx="5905500" cy="813878"/>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05500" cy="81387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The result is immediately rendered and color-coded based on World Health Organization (WHO) categories (Underweight, Normal, Overweight, Obese).</w:t>
      </w:r>
    </w:p>
    <w:p w:rsidR="00000000" w:rsidDel="00000000" w:rsidP="00000000" w:rsidRDefault="00000000" w:rsidRPr="00000000" w14:paraId="000001B5">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Clinical Diagnosis Input:</w:t>
      </w:r>
      <w:r w:rsidDel="00000000" w:rsidR="00000000" w:rsidRPr="00000000">
        <w:rPr>
          <w:rFonts w:ascii="Arial" w:cs="Arial" w:eastAsia="Arial" w:hAnsi="Arial"/>
          <w:color w:val="1f1f1f"/>
          <w:rtl w:val="0"/>
        </w:rPr>
        <w:t xml:space="preserve"> A diagnosis field that autocompletes from the diagnosis_suggestions table to speed up entry.</w:t>
      </w:r>
    </w:p>
    <w:p w:rsidR="00000000" w:rsidDel="00000000" w:rsidP="00000000" w:rsidRDefault="00000000" w:rsidRPr="00000000" w14:paraId="000001B6">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Visit Status Configuration:</w:t>
      </w:r>
      <w:r w:rsidDel="00000000" w:rsidR="00000000" w:rsidRPr="00000000">
        <w:rPr>
          <w:rFonts w:ascii="Arial" w:cs="Arial" w:eastAsia="Arial" w:hAnsi="Arial"/>
          <w:color w:val="1f1f1f"/>
          <w:rtl w:val="0"/>
        </w:rPr>
        <w:t xml:space="preserve"> A toggle defining the encounter type: </w:t>
      </w:r>
      <w:r w:rsidDel="00000000" w:rsidR="00000000" w:rsidRPr="00000000">
        <w:rPr>
          <w:rFonts w:ascii="Arial" w:cs="Arial" w:eastAsia="Arial" w:hAnsi="Arial"/>
          <w:b w:val="1"/>
          <w:bCs w:val="1"/>
          <w:color w:val="1f1f1f"/>
          <w:rtl w:val="0"/>
        </w:rPr>
        <w:t xml:space="preserve">New</w:t>
      </w:r>
      <w:r w:rsidDel="00000000" w:rsidR="00000000" w:rsidRPr="00000000">
        <w:rPr>
          <w:rFonts w:ascii="Arial" w:cs="Arial" w:eastAsia="Arial" w:hAnsi="Arial"/>
          <w:color w:val="1f1f1f"/>
          <w:rtl w:val="0"/>
        </w:rPr>
        <w:t xml:space="preserve"> (green badge indicator in history timeline) or </w:t>
      </w:r>
      <w:r w:rsidDel="00000000" w:rsidR="00000000" w:rsidRPr="00000000">
        <w:rPr>
          <w:rFonts w:ascii="Arial" w:cs="Arial" w:eastAsia="Arial" w:hAnsi="Arial"/>
          <w:b w:val="1"/>
          <w:bCs w:val="1"/>
          <w:color w:val="1f1f1f"/>
          <w:rtl w:val="0"/>
        </w:rPr>
        <w:t xml:space="preserve">Follow-up</w:t>
      </w:r>
      <w:r w:rsidDel="00000000" w:rsidR="00000000" w:rsidRPr="00000000">
        <w:rPr>
          <w:rFonts w:ascii="Arial" w:cs="Arial" w:eastAsia="Arial" w:hAnsi="Arial"/>
          <w:color w:val="1f1f1f"/>
          <w:rtl w:val="0"/>
        </w:rPr>
        <w:t xml:space="preserve"> (allows the current visit to link back to a previous encounter's diagnosis).</w:t>
      </w:r>
    </w:p>
    <w:p w:rsidR="00000000" w:rsidDel="00000000" w:rsidP="00000000" w:rsidRDefault="00000000" w:rsidRPr="00000000" w14:paraId="000001B7">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Safety Edit Lock:</w:t>
      </w:r>
      <w:r w:rsidDel="00000000" w:rsidR="00000000" w:rsidRPr="00000000">
        <w:rPr>
          <w:rFonts w:ascii="Arial" w:cs="Arial" w:eastAsia="Arial" w:hAnsi="Arial"/>
          <w:color w:val="1f1f1f"/>
          <w:rtl w:val="0"/>
        </w:rPr>
        <w:t xml:space="preserve"> Visit records can be edited on the calendar day they were created. On subsequent days, editing requires an explicit password verification to prevent accidental clinical record modifications.</w:t>
      </w:r>
    </w:p>
    <w:p w:rsidR="00000000" w:rsidDel="00000000" w:rsidP="00000000" w:rsidRDefault="00000000" w:rsidRPr="00000000" w14:paraId="000001B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4.6 Prescription Construction Workspace</w:t>
      </w:r>
    </w:p>
    <w:p w:rsidR="00000000" w:rsidDel="00000000" w:rsidP="00000000" w:rsidRDefault="00000000" w:rsidRPr="00000000" w14:paraId="000001B9">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Contextual Prescription Autocomplete:</w:t>
      </w:r>
      <w:r w:rsidDel="00000000" w:rsidR="00000000" w:rsidRPr="00000000">
        <w:rPr>
          <w:rFonts w:ascii="Arial" w:cs="Arial" w:eastAsia="Arial" w:hAnsi="Arial"/>
          <w:color w:val="1f1f1f"/>
          <w:rtl w:val="0"/>
        </w:rPr>
        <w:t xml:space="preserve"> Typing two or more characters in the medicine field triggers an autocomplete menu that searches the medicines table. Selecting an item automatically fills default dosages, frequencies, and administration instructions.</w:t>
      </w:r>
    </w:p>
    <w:p w:rsidR="00000000" w:rsidDel="00000000" w:rsidP="00000000" w:rsidRDefault="00000000" w:rsidRPr="00000000" w14:paraId="000001BA">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Copy Past Prescriptions:</w:t>
      </w:r>
      <w:r w:rsidDel="00000000" w:rsidR="00000000" w:rsidRPr="00000000">
        <w:rPr>
          <w:rFonts w:ascii="Arial" w:cs="Arial" w:eastAsia="Arial" w:hAnsi="Arial"/>
          <w:color w:val="1f1f1f"/>
          <w:rtl w:val="0"/>
        </w:rPr>
        <w:t xml:space="preserve"> A single-click feature displays the patient's last 5 visit prescriptions in a dropdown. Selecting a record copies that complete prescription into the current visit workspace, where the doctor can edit it as needed.</w:t>
      </w:r>
    </w:p>
    <w:p w:rsidR="00000000" w:rsidDel="00000000" w:rsidP="00000000" w:rsidRDefault="00000000" w:rsidRPr="00000000" w14:paraId="000001BB">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Dynamic Row Handling:</w:t>
      </w:r>
      <w:r w:rsidDel="00000000" w:rsidR="00000000" w:rsidRPr="00000000">
        <w:rPr>
          <w:rFonts w:ascii="Arial" w:cs="Arial" w:eastAsia="Arial" w:hAnsi="Arial"/>
          <w:color w:val="1f1f1f"/>
          <w:rtl w:val="0"/>
        </w:rPr>
        <w:t xml:space="preserve"> Support for reordering medicine rows via touch drag-and-drop handles.</w:t>
      </w:r>
    </w:p>
    <w:p w:rsidR="00000000" w:rsidDel="00000000" w:rsidP="00000000" w:rsidRDefault="00000000" w:rsidRPr="00000000" w14:paraId="000001BC">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Last Prescription Sidebar:</w:t>
      </w:r>
      <w:r w:rsidDel="00000000" w:rsidR="00000000" w:rsidRPr="00000000">
        <w:rPr>
          <w:rFonts w:ascii="Arial" w:cs="Arial" w:eastAsia="Arial" w:hAnsi="Arial"/>
          <w:color w:val="1f1f1f"/>
          <w:rtl w:val="0"/>
        </w:rPr>
        <w:t xml:space="preserve"> On desktop screens, a persistent right-hand sidebar displays the patient's last prescription for easy reference without switching views.</w:t>
      </w:r>
    </w:p>
    <w:p w:rsidR="00000000" w:rsidDel="00000000" w:rsidP="00000000" w:rsidRDefault="00000000" w:rsidRPr="00000000" w14:paraId="000001B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4.7 Diagnostics, Compression, &amp; IndexedDB File Manager</w:t>
      </w:r>
    </w:p>
    <w:p w:rsidR="00000000" w:rsidDel="00000000" w:rsidP="00000000" w:rsidRDefault="00000000" w:rsidRPr="00000000" w14:paraId="000001BE">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Dynamic Diagnostic Orders:</w:t>
      </w:r>
      <w:r w:rsidDel="00000000" w:rsidR="00000000" w:rsidRPr="00000000">
        <w:rPr>
          <w:rFonts w:ascii="Arial" w:cs="Arial" w:eastAsia="Arial" w:hAnsi="Arial"/>
          <w:color w:val="1f1f1f"/>
          <w:rtl w:val="0"/>
        </w:rPr>
        <w:t xml:space="preserve"> Adds diagnostic test requests directly from the visit form with autocomplete suggestions from the test_catalog table.</w:t>
      </w:r>
    </w:p>
    <w:p w:rsidR="00000000" w:rsidDel="00000000" w:rsidP="00000000" w:rsidRDefault="00000000" w:rsidRPr="00000000" w14:paraId="000001BF">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Client-Side Image Compression Engine:</w:t>
      </w:r>
      <w:r w:rsidDel="00000000" w:rsidR="00000000" w:rsidRPr="00000000">
        <w:rPr>
          <w:rFonts w:ascii="Arial" w:cs="Arial" w:eastAsia="Arial" w:hAnsi="Arial"/>
          <w:color w:val="1f1f1f"/>
          <w:rtl w:val="0"/>
        </w:rPr>
        <w:t xml:space="preserve"> To maximize browser storage limits, all uploaded images (JPG, PNG) undergo canvas-based client-side downscaling and recompression </w:t>
      </w:r>
      <w:r w:rsidDel="00000000" w:rsidR="00000000" w:rsidRPr="00000000">
        <w:rPr>
          <w:rFonts w:ascii="Arial" w:cs="Arial" w:eastAsia="Arial" w:hAnsi="Arial"/>
          <w:i w:val="1"/>
          <w:iCs w:val="1"/>
          <w:color w:val="1f1f1f"/>
          <w:rtl w:val="0"/>
        </w:rPr>
        <w:t xml:space="preserve">prior</w:t>
      </w:r>
      <w:r w:rsidDel="00000000" w:rsidR="00000000" w:rsidRPr="00000000">
        <w:rPr>
          <w:rFonts w:ascii="Arial" w:cs="Arial" w:eastAsia="Arial" w:hAnsi="Arial"/>
          <w:color w:val="1f1f1f"/>
          <w:rtl w:val="0"/>
        </w:rPr>
        <w:t xml:space="preserve"> to IndexedDB storage:</w:t>
      </w:r>
    </w:p>
    <w:p w:rsidR="00000000" w:rsidDel="00000000" w:rsidP="00000000" w:rsidRDefault="00000000" w:rsidRPr="00000000" w14:paraId="000001C0">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File Check:</w:t>
      </w:r>
      <w:r w:rsidDel="00000000" w:rsidR="00000000" w:rsidRPr="00000000">
        <w:rPr>
          <w:rFonts w:ascii="Arial" w:cs="Arial" w:eastAsia="Arial" w:hAnsi="Arial"/>
          <w:color w:val="1f1f1f"/>
          <w:rtl w:val="0"/>
        </w:rPr>
        <w:t xml:space="preserve"> If the file is a PDF, it is routed directly to storage unchanged.</w:t>
      </w:r>
    </w:p>
    <w:p w:rsidR="00000000" w:rsidDel="00000000" w:rsidP="00000000" w:rsidRDefault="00000000" w:rsidRPr="00000000" w14:paraId="000001C1">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Resize Algorithm:</w:t>
      </w:r>
      <w:r w:rsidDel="00000000" w:rsidR="00000000" w:rsidRPr="00000000">
        <w:rPr>
          <w:rFonts w:ascii="Arial" w:cs="Arial" w:eastAsia="Arial" w:hAnsi="Arial"/>
          <w:color w:val="1f1f1f"/>
          <w:rtl w:val="0"/>
        </w:rPr>
        <w:t xml:space="preserve"> Images exceeding a max boundary of 1600px (width or height) are proportionally scaled down using an offscreen &lt;canvas&gt; element.</w:t>
      </w:r>
    </w:p>
    <w:p w:rsidR="00000000" w:rsidDel="00000000" w:rsidP="00000000" w:rsidRDefault="00000000" w:rsidRPr="00000000" w14:paraId="000001C2">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Quality Compression:</w:t>
      </w:r>
      <w:r w:rsidDel="00000000" w:rsidR="00000000" w:rsidRPr="00000000">
        <w:rPr>
          <w:rFonts w:ascii="Arial" w:cs="Arial" w:eastAsia="Arial" w:hAnsi="Arial"/>
          <w:color w:val="1f1f1f"/>
          <w:rtl w:val="0"/>
        </w:rPr>
        <w:t xml:space="preserve"> The canvas draws the downscaled image and outputs a blob using canvas.toBlob(blobCallback, 'image/jpeg', 0.75). This converts heavy, multi-megabyte camera photos into compressed JPEGs averaging just 150KB to 300KB (saving up to 90% space) while fully preserving legibility of typed lab text.</w:t>
      </w:r>
    </w:p>
    <w:p w:rsidR="00000000" w:rsidDel="00000000" w:rsidP="00000000" w:rsidRDefault="00000000" w:rsidRPr="00000000" w14:paraId="000001C3">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IndexedDB File Storage:</w:t>
      </w:r>
    </w:p>
    <w:p w:rsidR="00000000" w:rsidDel="00000000" w:rsidP="00000000" w:rsidRDefault="00000000" w:rsidRPr="00000000" w14:paraId="000001C4">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Files (both compressed JPEGs and raw PDFs) are written to IndexedDB via idb-keyval under a unique UUID key (e.g., file_uuid_12345678).</w:t>
      </w:r>
    </w:p>
    <w:p w:rsidR="00000000" w:rsidDel="00000000" w:rsidP="00000000" w:rsidRDefault="00000000" w:rsidRPr="00000000" w14:paraId="000001C5">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This unique UUID is written to the idb_file_key column in the SQLite diagnostic_tests table. This decouples database binary state from bulk binary storage, keeping SQL queries incredibly fast.</w:t>
      </w:r>
    </w:p>
    <w:p w:rsidR="00000000" w:rsidDel="00000000" w:rsidP="00000000" w:rsidRDefault="00000000" w:rsidRPr="00000000" w14:paraId="000001C6">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File Viewer:</w:t>
      </w:r>
      <w:r w:rsidDel="00000000" w:rsidR="00000000" w:rsidRPr="00000000">
        <w:rPr>
          <w:rFonts w:ascii="Arial" w:cs="Arial" w:eastAsia="Arial" w:hAnsi="Arial"/>
          <w:color w:val="1f1f1f"/>
          <w:rtl w:val="0"/>
        </w:rPr>
        <w:t xml:space="preserve"> Clicking an uploaded test record retrieves the binary payload from IndexedDB and displays the file in an interactive sandbox viewer modal.</w:t>
      </w:r>
    </w:p>
    <w:p w:rsidR="00000000" w:rsidDel="00000000" w:rsidP="00000000" w:rsidRDefault="00000000" w:rsidRPr="00000000" w14:paraId="000001C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Print Layout Standards (Strict A4 Specification)</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All document printing pipelines are hardcoded to standard A4 size, ensuring reliable, consistent print output on any desktop office printer.</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Master A4 Print Engine CSS Blueprint */</w:t>
        <w:br w:type="textWrapping"/>
        <w:t xml:space="preserve">@media print {</w:t>
        <w:br w:type="textWrapping"/>
        <w:t xml:space="preserve">  /* Establish Standard physical dimensions of A4 */</w:t>
        <w:br w:type="textWrapping"/>
        <w:t xml:space="preserve">  html, body {</w:t>
        <w:br w:type="textWrapping"/>
        <w:t xml:space="preserve">    width: 210mm;</w:t>
        <w:br w:type="textWrapping"/>
        <w:t xml:space="preserve">    height: 297mm;</w:t>
        <w:br w:type="textWrapping"/>
        <w:t xml:space="preserve">    font-family: "Inter", system-ui, sans-serif;</w:t>
        <w:br w:type="textWrapping"/>
        <w:t xml:space="preserve">    color: #000000;</w:t>
        <w:br w:type="textWrapping"/>
        <w:t xml:space="preserve">    background-color: #ffffff;</w:t>
        <w:br w:type="textWrapping"/>
        <w:t xml:space="preserve">    margin: 0;</w:t>
        <w:br w:type="textWrapping"/>
        <w:t xml:space="preserve">    padding: 0;</w:t>
        <w:br w:type="textWrapping"/>
        <w:t xml:space="preserve">  }</w:t>
        <w:br w:type="textWrapping"/>
        <w:br w:type="textWrapping"/>
        <w:t xml:space="preserve">  /* Set A4 page rules, margins, and orientation */</w:t>
        <w:br w:type="textWrapping"/>
        <w:t xml:space="preserve">  @page {</w:t>
        <w:br w:type="textWrapping"/>
        <w:t xml:space="preserve">    size: A4 portrait;</w:t>
        <w:br w:type="textWrapping"/>
        <w:t xml:space="preserve">    margin: 15mm 15mm 15mm 15mm;</w:t>
        <w:br w:type="textWrapping"/>
        <w:t xml:space="preserve">  }</w:t>
        <w:br w:type="textWrapping"/>
        <w:br w:type="textWrapping"/>
        <w:t xml:space="preserve">  /* Hide app navigation sidebar, action banners, and system buttons */</w:t>
        <w:br w:type="textWrapping"/>
        <w:t xml:space="preserve">  .app-sidebar, .app-navigation, .action-buttons, .form-footers, .vitals-inputs, .editor-tools {</w:t>
        <w:br w:type="textWrapping"/>
        <w:t xml:space="preserve">    display: none !important;</w:t>
        <w:br w:type="textWrapping"/>
        <w:t xml:space="preserve">  }</w:t>
        <w:br w:type="textWrapping"/>
        <w:br w:type="textWrapping"/>
        <w:t xml:space="preserve">  /* Expose hidden print layout containers */</w:t>
        <w:br w:type="textWrapping"/>
        <w:t xml:space="preserve">  .print-prescription-container {</w:t>
        <w:br w:type="textWrapping"/>
        <w:t xml:space="preserve">    display: block !important;</w:t>
        <w:br w:type="textWrapping"/>
        <w:t xml:space="preserve">    width: 100% !important;</w:t>
        <w:br w:type="textWrapping"/>
        <w:t xml:space="preserve">  }</w:t>
        <w:br w:type="textWrapping"/>
        <w:br w:type="textWrapping"/>
        <w:t xml:space="preserve">  /* Maintain layout structures and typography settings */</w:t>
        <w:br w:type="textWrapping"/>
        <w:t xml:space="preserve">  .medicine-print-table {</w:t>
        <w:br w:type="textWrapping"/>
        <w:t xml:space="preserve">    width: 100%;</w:t>
        <w:br w:type="textWrapping"/>
        <w:t xml:space="preserve">    border-collapse: collapse;</w:t>
        <w:br w:type="textWrapping"/>
        <w:t xml:space="preserve">    margin-top: 10px;</w:t>
        <w:br w:type="textWrapping"/>
        <w:t xml:space="preserve">  }</w:t>
        <w:br w:type="textWrapping"/>
        <w:t xml:space="preserve">  .medicine-print-table th, .medicine-print-table td {</w:t>
        <w:br w:type="textWrapping"/>
        <w:t xml:space="preserve">    border-bottom: 1px solid #e2e8f0;</w:t>
        <w:br w:type="textWrapping"/>
        <w:t xml:space="preserve">    padding: 8px;</w:t>
        <w:br w:type="textWrapping"/>
        <w:t xml:space="preserve">    text-align: left;</w:t>
        <w:br w:type="textWrapping"/>
        <w:t xml:space="preserve">    font-size: 11pt;</w:t>
        <w:br w:type="textWrapping"/>
        <w:t xml:space="preserve">  }</w:t>
        <w:br w:type="textWrapping"/>
        <w:t xml:space="preserve">}</w:t>
        <w:br w:type="textWrapping"/>
      </w:r>
    </w:p>
    <w:p w:rsidR="00000000" w:rsidDel="00000000" w:rsidP="00000000" w:rsidRDefault="00000000" w:rsidRPr="00000000" w14:paraId="000001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Printable Prescription Layout</w:t>
      </w:r>
    </w:p>
    <w:p w:rsidR="00000000" w:rsidDel="00000000" w:rsidP="00000000" w:rsidRDefault="00000000" w:rsidRPr="00000000" w14:paraId="000001C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Doctor Letterhead Block:</w:t>
      </w:r>
      <w:r w:rsidDel="00000000" w:rsidR="00000000" w:rsidRPr="00000000">
        <w:rPr>
          <w:rFonts w:ascii="Arial" w:cs="Arial" w:eastAsia="Arial" w:hAnsi="Arial"/>
          <w:color w:val="1f1f1f"/>
          <w:rtl w:val="0"/>
        </w:rPr>
        <w:t xml:space="preserve"> Auto-populated from the settings table to display Doctor's Full Name, Credentials, Registration Number, Clinic Name, Address, and Contact Number in a clean grid at the top of the page.</w:t>
      </w:r>
    </w:p>
    <w:p w:rsidR="00000000" w:rsidDel="00000000" w:rsidP="00000000" w:rsidRDefault="00000000" w:rsidRPr="00000000" w14:paraId="000001C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Patient Metadata Bar:</w:t>
      </w:r>
      <w:r w:rsidDel="00000000" w:rsidR="00000000" w:rsidRPr="00000000">
        <w:rPr>
          <w:rFonts w:ascii="Arial" w:cs="Arial" w:eastAsia="Arial" w:hAnsi="Arial"/>
          <w:color w:val="1f1f1f"/>
          <w:rtl w:val="0"/>
        </w:rPr>
        <w:t xml:space="preserve"> A clean demographics bar displaying the patient's unique Code ID, Full Name, Gender, Age, and the Visit Date.</w:t>
      </w:r>
    </w:p>
    <w:p w:rsidR="00000000" w:rsidDel="00000000" w:rsidP="00000000" w:rsidRDefault="00000000" w:rsidRPr="00000000" w14:paraId="000001C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The Prescription (Rx) Section:</w:t>
      </w:r>
      <w:r w:rsidDel="00000000" w:rsidR="00000000" w:rsidRPr="00000000">
        <w:rPr>
          <w:rFonts w:ascii="Arial" w:cs="Arial" w:eastAsia="Arial" w:hAnsi="Arial"/>
          <w:color w:val="1f1f1f"/>
          <w:rtl w:val="0"/>
        </w:rPr>
        <w:t xml:space="preserve"> Automatically injects a prominent, classic bold </w:t>
      </w:r>
      <w:r w:rsidDel="00000000" w:rsidR="00000000" w:rsidRPr="00000000">
        <w:rPr>
          <w:rFonts w:ascii="Arial" w:cs="Arial" w:eastAsia="Arial" w:hAnsi="Arial"/>
          <w:b w:val="1"/>
          <w:bCs w:val="1"/>
          <w:color w:val="1f1f1f"/>
          <w:rtl w:val="0"/>
        </w:rPr>
        <w:t xml:space="preserve">Rx</w:t>
      </w:r>
      <w:r w:rsidDel="00000000" w:rsidR="00000000" w:rsidRPr="00000000">
        <w:rPr>
          <w:rFonts w:ascii="Arial" w:cs="Arial" w:eastAsia="Arial" w:hAnsi="Arial"/>
          <w:color w:val="1f1f1f"/>
          <w:rtl w:val="0"/>
        </w:rPr>
        <w:t xml:space="preserve"> glyph to begin the list of prescribed medications. Each medication is displayed in a clean table containing the medicine name, dosage, frequency, duration, and specific instructions.</w:t>
      </w:r>
    </w:p>
    <w:p w:rsidR="00000000" w:rsidDel="00000000" w:rsidP="00000000" w:rsidRDefault="00000000" w:rsidRPr="00000000" w14:paraId="000001C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Investigation Section:</w:t>
      </w:r>
      <w:r w:rsidDel="00000000" w:rsidR="00000000" w:rsidRPr="00000000">
        <w:rPr>
          <w:rFonts w:ascii="Arial" w:cs="Arial" w:eastAsia="Arial" w:hAnsi="Arial"/>
          <w:color w:val="1f1f1f"/>
          <w:rtl w:val="0"/>
        </w:rPr>
        <w:t xml:space="preserve"> Renders a list of ordered diagnostic tests and instructions.</w:t>
      </w:r>
    </w:p>
    <w:p w:rsidR="00000000" w:rsidDel="00000000" w:rsidP="00000000" w:rsidRDefault="00000000" w:rsidRPr="00000000" w14:paraId="000001C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Standardized Footer Block:</w:t>
      </w:r>
      <w:r w:rsidDel="00000000" w:rsidR="00000000" w:rsidRPr="00000000">
        <w:rPr>
          <w:rFonts w:ascii="Arial" w:cs="Arial" w:eastAsia="Arial" w:hAnsi="Arial"/>
          <w:color w:val="1f1f1f"/>
          <w:rtl w:val="0"/>
        </w:rPr>
        <w:t xml:space="preserve"> Shows the recommended follow-up date and includes a dedicated doctor's signature line.</w:t>
      </w:r>
    </w:p>
    <w:p w:rsidR="00000000" w:rsidDel="00000000" w:rsidP="00000000" w:rsidRDefault="00000000" w:rsidRPr="00000000" w14:paraId="000001D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Patient Summary Profile Print</w:t>
      </w:r>
    </w:p>
    <w:p w:rsidR="00000000" w:rsidDel="00000000" w:rsidP="00000000" w:rsidRDefault="00000000" w:rsidRPr="00000000" w14:paraId="000001D1">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color w:val="1f1f1f"/>
          <w:rtl w:val="0"/>
        </w:rPr>
        <w:t xml:space="preserve">A comprehensive, multi-page print layout detailing the patient's complete file, clinical vital trends, past diagnoses, treatment histories, and diagnostic tests.</w:t>
      </w:r>
    </w:p>
    <w:p w:rsidR="00000000" w:rsidDel="00000000" w:rsidP="00000000" w:rsidRDefault="00000000" w:rsidRPr="00000000" w14:paraId="000001D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Consolidated Cloud Backup Engine (Google Drive ZIP Upload)</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guarantee a clean, reliable, and space-efficient backup of the doctor's entire clinic setup, DocRx implements a </w:t>
      </w:r>
      <w:r w:rsidDel="00000000" w:rsidR="00000000" w:rsidRPr="00000000">
        <w:rPr>
          <w:rFonts w:ascii="Arial" w:cs="Arial" w:eastAsia="Arial" w:hAnsi="Arial"/>
          <w:b w:val="1"/>
          <w:bCs w:val="1"/>
          <w:color w:val="1f1f1f"/>
          <w:rtl w:val="0"/>
        </w:rPr>
        <w:t xml:space="preserve">ZIP Consolidation Pipeline</w:t>
      </w:r>
      <w:r w:rsidDel="00000000" w:rsidR="00000000" w:rsidRPr="00000000">
        <w:rPr>
          <w:rFonts w:ascii="Arial" w:cs="Arial" w:eastAsia="Arial" w:hAnsi="Arial"/>
          <w:color w:val="1f1f1f"/>
          <w:rtl w:val="0"/>
        </w:rPr>
        <w:t xml:space="preserve"> via the in-browser JSZip library.</w:t>
      </w:r>
    </w:p>
    <w:p w:rsidR="00000000" w:rsidDel="00000000" w:rsidP="00000000" w:rsidRDefault="00000000" w:rsidRPr="00000000" w14:paraId="000001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ZIP Compression Pipeline</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Rather than uploading individual database files and scattered attachments, DocRx packages the entire system state into a single compressed .zip container when backing up:</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[Trigger Backup]</w:t>
        <w:br w:type="textWrapping"/>
        <w:t xml:space="preserve">       │</w:t>
        <w:br w:type="textWrapping"/>
        <w:t xml:space="preserve">       ├─► 1. Export local SQLite database state (WASM ArrayBuffer)</w:t>
        <w:br w:type="textWrapping"/>
        <w:t xml:space="preserve">       │      │─► Convert to binary file blob named: "docrx_database.db"</w:t>
        <w:br w:type="textWrapping"/>
        <w:t xml:space="preserve">       │</w:t>
        <w:br w:type="textWrapping"/>
        <w:t xml:space="preserve">       ├─► 2. Read all files from IndexedDB (via idb-keyval)</w:t>
        <w:br w:type="textWrapping"/>
        <w:t xml:space="preserve">       │      │─► Loop through keys and pull compressed JPEGs and PDFs</w:t>
        <w:br w:type="textWrapping"/>
        <w:t xml:space="preserve">       │      │─► Map files into a zip directory: "attachments/{idb_file_key}"</w:t>
        <w:br w:type="textWrapping"/>
        <w:t xml:space="preserve">       │</w:t>
        <w:br w:type="textWrapping"/>
        <w:t xml:space="preserve">       └─► 3. JSZip compiles everything into a single compressed stream</w:t>
        <w:br w:type="textWrapping"/>
        <w:t xml:space="preserve">              │─► Generate single ZIP file: "docrx_backup_2026-06-15_1623.zip"</w:t>
        <w:br w:type="textWrapping"/>
        <w:t xml:space="preserve">              │─► Upload ZIP package to Google Drive under "DocRx Backups" folder</w:t>
        <w:br w:type="textWrapping"/>
      </w:r>
    </w:p>
    <w:p w:rsidR="00000000" w:rsidDel="00000000" w:rsidP="00000000" w:rsidRDefault="00000000" w:rsidRPr="00000000" w14:paraId="000001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Atomic Restore Workflow</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the doctor moves to a new machine, experiences hardware failure, or accidentally clears browser caches, the restore process cleanly reverses the pipeline:</w:t>
      </w:r>
    </w:p>
    <w:p w:rsidR="00000000" w:rsidDel="00000000" w:rsidP="00000000" w:rsidRDefault="00000000" w:rsidRPr="00000000" w14:paraId="000001D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ZIP Selection:</w:t>
      </w:r>
      <w:r w:rsidDel="00000000" w:rsidR="00000000" w:rsidRPr="00000000">
        <w:rPr>
          <w:rFonts w:ascii="Arial" w:cs="Arial" w:eastAsia="Arial" w:hAnsi="Arial"/>
          <w:color w:val="1f1f1f"/>
          <w:rtl w:val="0"/>
        </w:rPr>
        <w:t xml:space="preserve"> The doctor selects the latest backup file from Google Drive (or selects a local .zip file from their computer).</w:t>
      </w:r>
    </w:p>
    <w:p w:rsidR="00000000" w:rsidDel="00000000" w:rsidP="00000000" w:rsidRDefault="00000000" w:rsidRPr="00000000" w14:paraId="000001D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Decompression:</w:t>
      </w:r>
      <w:r w:rsidDel="00000000" w:rsidR="00000000" w:rsidRPr="00000000">
        <w:rPr>
          <w:rFonts w:ascii="Arial" w:cs="Arial" w:eastAsia="Arial" w:hAnsi="Arial"/>
          <w:color w:val="1f1f1f"/>
          <w:rtl w:val="0"/>
        </w:rPr>
        <w:t xml:space="preserve"> JSZip unzips the archive directly in the browser memory.</w:t>
      </w:r>
    </w:p>
    <w:p w:rsidR="00000000" w:rsidDel="00000000" w:rsidP="00000000" w:rsidRDefault="00000000" w:rsidRPr="00000000" w14:paraId="000001D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Database Restore:</w:t>
      </w:r>
      <w:r w:rsidDel="00000000" w:rsidR="00000000" w:rsidRPr="00000000">
        <w:rPr>
          <w:rFonts w:ascii="Arial" w:cs="Arial" w:eastAsia="Arial" w:hAnsi="Arial"/>
          <w:color w:val="1f1f1f"/>
          <w:rtl w:val="0"/>
        </w:rPr>
        <w:t xml:space="preserve"> The system extracts docrx_database.db, loads the binary blob directly back into the sql.js SQLite database engine, and commits it to persistent browser storage.</w:t>
      </w:r>
    </w:p>
    <w:p w:rsidR="00000000" w:rsidDel="00000000" w:rsidP="00000000" w:rsidRDefault="00000000" w:rsidRPr="00000000" w14:paraId="000001D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IndexedDB Rehydration:</w:t>
      </w:r>
      <w:r w:rsidDel="00000000" w:rsidR="00000000" w:rsidRPr="00000000">
        <w:rPr>
          <w:rFonts w:ascii="Arial" w:cs="Arial" w:eastAsia="Arial" w:hAnsi="Arial"/>
          <w:color w:val="1f1f1f"/>
          <w:rtl w:val="0"/>
        </w:rPr>
        <w:t xml:space="preserve"> The system extracts all files located in the attachments/ folder and rewrites them directly back into IndexedDB under their original reference keys.</w:t>
      </w:r>
    </w:p>
    <w:p w:rsidR="00000000" w:rsidDel="00000000" w:rsidP="00000000" w:rsidRDefault="00000000" w:rsidRPr="00000000" w14:paraId="000001D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App Reload:</w:t>
      </w:r>
      <w:r w:rsidDel="00000000" w:rsidR="00000000" w:rsidRPr="00000000">
        <w:rPr>
          <w:rFonts w:ascii="Arial" w:cs="Arial" w:eastAsia="Arial" w:hAnsi="Arial"/>
          <w:color w:val="1f1f1f"/>
          <w:rtl w:val="0"/>
        </w:rPr>
        <w:t xml:space="preserve"> The UI refreshes, displaying the fully restored clinic setup, visits history, and matching attachment records instantly.</w:t>
      </w:r>
    </w:p>
    <w:p w:rsidR="00000000" w:rsidDel="00000000" w:rsidP="00000000" w:rsidRDefault="00000000" w:rsidRPr="00000000" w14:paraId="000001D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Implementation Phasing Strategy</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1: Foundation ────► Phase 2: Core Clinic ────► Phase 3: Printing &amp; Files ────► Phase 4: Sync &amp; Recover</w:t>
        <w:br w:type="textWrapping"/>
        <w:t xml:space="preserve">  - Vite &amp; WASM Setup       - Patient Profile          - A4 @media print Styles      - Canvas Compress Engine</w:t>
        <w:br w:type="textWrapping"/>
        <w:t xml:space="preserve">  - Schema creation         - Timeline feed            - IndexedDB File Manager      - JSZip Backup/Restore</w:t>
        <w:br w:type="textWrapping"/>
        <w:t xml:space="preserve">  - Web Crypto Auth         - Autocomplete Engine      - Image/PDF Viewer            - Google Drive API</w:t>
        <w:br w:type="textWrapping"/>
      </w:r>
    </w:p>
    <w:p w:rsidR="00000000" w:rsidDel="00000000" w:rsidP="00000000" w:rsidRDefault="00000000" w:rsidRPr="00000000" w14:paraId="000001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7.1 Phase 1 — Scaffold Setup, Core Database, &amp; Authentication</w:t>
      </w:r>
    </w:p>
    <w:p w:rsidR="00000000" w:rsidDel="00000000" w:rsidP="00000000" w:rsidRDefault="00000000" w:rsidRPr="00000000" w14:paraId="000001E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Step 1:</w:t>
      </w:r>
      <w:r w:rsidDel="00000000" w:rsidR="00000000" w:rsidRPr="00000000">
        <w:rPr>
          <w:rFonts w:ascii="Arial" w:cs="Arial" w:eastAsia="Arial" w:hAnsi="Arial"/>
          <w:color w:val="1f1f1f"/>
          <w:rtl w:val="0"/>
        </w:rPr>
        <w:t xml:space="preserve"> Initialize a standard Vite + Vanilla JS workspace. Configure PWA behaviors using vite-plugin-pwa and define service worker resource strategies with Workbox.</w:t>
      </w:r>
    </w:p>
    <w:p w:rsidR="00000000" w:rsidDel="00000000" w:rsidP="00000000" w:rsidRDefault="00000000" w:rsidRPr="00000000" w14:paraId="000001E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Step 2:</w:t>
      </w:r>
      <w:r w:rsidDel="00000000" w:rsidR="00000000" w:rsidRPr="00000000">
        <w:rPr>
          <w:rFonts w:ascii="Arial" w:cs="Arial" w:eastAsia="Arial" w:hAnsi="Arial"/>
          <w:color w:val="1f1f1f"/>
          <w:rtl w:val="0"/>
        </w:rPr>
        <w:t xml:space="preserve"> Mount sql.js, configure loading structures for the required WASM assets, and write schema creation queries.</w:t>
      </w:r>
    </w:p>
    <w:p w:rsidR="00000000" w:rsidDel="00000000" w:rsidP="00000000" w:rsidRDefault="00000000" w:rsidRPr="00000000" w14:paraId="000001E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Step 3:</w:t>
      </w:r>
      <w:r w:rsidDel="00000000" w:rsidR="00000000" w:rsidRPr="00000000">
        <w:rPr>
          <w:rFonts w:ascii="Arial" w:cs="Arial" w:eastAsia="Arial" w:hAnsi="Arial"/>
          <w:color w:val="1f1f1f"/>
          <w:rtl w:val="0"/>
        </w:rPr>
        <w:t xml:space="preserve"> Pre-seed the database with approximately 300 common Indian medicines and 80 diagnostic tests. Write automated persistence handlers to save changes to the local storage engine.</w:t>
      </w:r>
    </w:p>
    <w:p w:rsidR="00000000" w:rsidDel="00000000" w:rsidP="00000000" w:rsidRDefault="00000000" w:rsidRPr="00000000" w14:paraId="000001E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Step 4:</w:t>
      </w:r>
      <w:r w:rsidDel="00000000" w:rsidR="00000000" w:rsidRPr="00000000">
        <w:rPr>
          <w:rFonts w:ascii="Arial" w:cs="Arial" w:eastAsia="Arial" w:hAnsi="Arial"/>
          <w:color w:val="1f1f1f"/>
          <w:rtl w:val="0"/>
        </w:rPr>
        <w:t xml:space="preserve"> Build the Web Crypto API onboarding workflow to capture and hash the initial master password, and set up route guards to protect application paths.</w:t>
      </w:r>
    </w:p>
    <w:p w:rsidR="00000000" w:rsidDel="00000000" w:rsidP="00000000" w:rsidRDefault="00000000" w:rsidRPr="00000000" w14:paraId="000001E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 Phase 2 — Core Clinical Interface &amp; Timeline Engine</w:t>
      </w:r>
    </w:p>
    <w:p w:rsidR="00000000" w:rsidDel="00000000" w:rsidP="00000000" w:rsidRDefault="00000000" w:rsidRPr="00000000" w14:paraId="000001E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Step 1:</w:t>
      </w:r>
      <w:r w:rsidDel="00000000" w:rsidR="00000000" w:rsidRPr="00000000">
        <w:rPr>
          <w:rFonts w:ascii="Arial" w:cs="Arial" w:eastAsia="Arial" w:hAnsi="Arial"/>
          <w:color w:val="1f1f1f"/>
          <w:rtl w:val="0"/>
        </w:rPr>
        <w:t xml:space="preserve"> Build the core Patient Registration form, duplicate-entry phone validation handlers, and search directories.</w:t>
      </w:r>
    </w:p>
    <w:p w:rsidR="00000000" w:rsidDel="00000000" w:rsidP="00000000" w:rsidRDefault="00000000" w:rsidRPr="00000000" w14:paraId="000001E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Step 2:</w:t>
      </w:r>
      <w:r w:rsidDel="00000000" w:rsidR="00000000" w:rsidRPr="00000000">
        <w:rPr>
          <w:rFonts w:ascii="Arial" w:cs="Arial" w:eastAsia="Arial" w:hAnsi="Arial"/>
          <w:color w:val="1f1f1f"/>
          <w:rtl w:val="0"/>
        </w:rPr>
        <w:t xml:space="preserve"> Build out the Patient Profile view and chronological clinical timeline feed.</w:t>
      </w:r>
    </w:p>
    <w:p w:rsidR="00000000" w:rsidDel="00000000" w:rsidP="00000000" w:rsidRDefault="00000000" w:rsidRPr="00000000" w14:paraId="000001E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Step 3:</w:t>
      </w:r>
      <w:r w:rsidDel="00000000" w:rsidR="00000000" w:rsidRPr="00000000">
        <w:rPr>
          <w:rFonts w:ascii="Arial" w:cs="Arial" w:eastAsia="Arial" w:hAnsi="Arial"/>
          <w:color w:val="1f1f1f"/>
          <w:rtl w:val="0"/>
        </w:rPr>
        <w:t xml:space="preserve"> Program the Clinical Visit form with vitals input, automatic BMI output calculation, and diagnosis fields.</w:t>
      </w:r>
    </w:p>
    <w:p w:rsidR="00000000" w:rsidDel="00000000" w:rsidP="00000000" w:rsidRDefault="00000000" w:rsidRPr="00000000" w14:paraId="000001E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Step 4:</w:t>
      </w:r>
      <w:r w:rsidDel="00000000" w:rsidR="00000000" w:rsidRPr="00000000">
        <w:rPr>
          <w:rFonts w:ascii="Arial" w:cs="Arial" w:eastAsia="Arial" w:hAnsi="Arial"/>
          <w:color w:val="1f1f1f"/>
          <w:rtl w:val="0"/>
        </w:rPr>
        <w:t xml:space="preserve"> Develop the custom autocomplete input field, ensuring full support for standard keyboard navigation (Arrow Keys, Escape, Enter selection).</w:t>
      </w:r>
    </w:p>
    <w:p w:rsidR="00000000" w:rsidDel="00000000" w:rsidP="00000000" w:rsidRDefault="00000000" w:rsidRPr="00000000" w14:paraId="000001E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7.3 Phase 3 — A4 Print Engine, Image Compression &amp; IndexedDB</w:t>
      </w:r>
    </w:p>
    <w:p w:rsidR="00000000" w:rsidDel="00000000" w:rsidP="00000000" w:rsidRDefault="00000000" w:rsidRPr="00000000" w14:paraId="000001E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Step 1:</w:t>
      </w:r>
      <w:r w:rsidDel="00000000" w:rsidR="00000000" w:rsidRPr="00000000">
        <w:rPr>
          <w:rFonts w:ascii="Arial" w:cs="Arial" w:eastAsia="Arial" w:hAnsi="Arial"/>
          <w:color w:val="1f1f1f"/>
          <w:rtl w:val="0"/>
        </w:rPr>
        <w:t xml:space="preserve"> Design the standard A4 print layout stylesheet, using @media print rules to hide UI controls and format text scaling.</w:t>
      </w:r>
    </w:p>
    <w:p w:rsidR="00000000" w:rsidDel="00000000" w:rsidP="00000000" w:rsidRDefault="00000000" w:rsidRPr="00000000" w14:paraId="000001E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Step 2:</w:t>
      </w:r>
      <w:r w:rsidDel="00000000" w:rsidR="00000000" w:rsidRPr="00000000">
        <w:rPr>
          <w:rFonts w:ascii="Arial" w:cs="Arial" w:eastAsia="Arial" w:hAnsi="Arial"/>
          <w:color w:val="1f1f1f"/>
          <w:rtl w:val="0"/>
        </w:rPr>
        <w:t xml:space="preserve"> Build the Client-Side Image Compression Engine using offscreen HTML5 Canvas scaling (Max width/height 1600px, JPEG Quality 0.75) to intercept high-res patient photos.</w:t>
      </w:r>
    </w:p>
    <w:p w:rsidR="00000000" w:rsidDel="00000000" w:rsidP="00000000" w:rsidRDefault="00000000" w:rsidRPr="00000000" w14:paraId="000001E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Step 3:</w:t>
      </w:r>
      <w:r w:rsidDel="00000000" w:rsidR="00000000" w:rsidRPr="00000000">
        <w:rPr>
          <w:rFonts w:ascii="Arial" w:cs="Arial" w:eastAsia="Arial" w:hAnsi="Arial"/>
          <w:color w:val="1f1f1f"/>
          <w:rtl w:val="0"/>
        </w:rPr>
        <w:t xml:space="preserve"> Integrate idb-keyval to handle file uploads. Connect upload controls to compress incoming images, write file blobs directly into IndexedDB, and write their unique keys back to the idb_file_key column in the SQLite database.</w:t>
      </w:r>
    </w:p>
    <w:p w:rsidR="00000000" w:rsidDel="00000000" w:rsidP="00000000" w:rsidRDefault="00000000" w:rsidRPr="00000000" w14:paraId="000001E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Step 4:</w:t>
      </w:r>
      <w:r w:rsidDel="00000000" w:rsidR="00000000" w:rsidRPr="00000000">
        <w:rPr>
          <w:rFonts w:ascii="Arial" w:cs="Arial" w:eastAsia="Arial" w:hAnsi="Arial"/>
          <w:color w:val="1f1f1f"/>
          <w:rtl w:val="0"/>
        </w:rPr>
        <w:t xml:space="preserve"> Implement the sandbox viewer modal to retrieve and display PDF and image reports from IndexedDB.</w:t>
      </w:r>
    </w:p>
    <w:p w:rsidR="00000000" w:rsidDel="00000000" w:rsidP="00000000" w:rsidRDefault="00000000" w:rsidRPr="00000000" w14:paraId="000001E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7.4 Phase 4 — ZIP Compression, Cloud Backup, &amp; Recovery Tools</w:t>
      </w:r>
    </w:p>
    <w:p w:rsidR="00000000" w:rsidDel="00000000" w:rsidP="00000000" w:rsidRDefault="00000000" w:rsidRPr="00000000" w14:paraId="000001F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Step 1:</w:t>
      </w:r>
      <w:r w:rsidDel="00000000" w:rsidR="00000000" w:rsidRPr="00000000">
        <w:rPr>
          <w:rFonts w:ascii="Arial" w:cs="Arial" w:eastAsia="Arial" w:hAnsi="Arial"/>
          <w:color w:val="1f1f1f"/>
          <w:rtl w:val="0"/>
        </w:rPr>
        <w:t xml:space="preserve"> Integrate the JSZip library to compile the active SQLite binary database file and all IndexedDB files into a unified, compressed backup ZIP file.</w:t>
      </w:r>
    </w:p>
    <w:p w:rsidR="00000000" w:rsidDel="00000000" w:rsidP="00000000" w:rsidRDefault="00000000" w:rsidRPr="00000000" w14:paraId="000001F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Step 2:</w:t>
      </w:r>
      <w:r w:rsidDel="00000000" w:rsidR="00000000" w:rsidRPr="00000000">
        <w:rPr>
          <w:rFonts w:ascii="Arial" w:cs="Arial" w:eastAsia="Arial" w:hAnsi="Arial"/>
          <w:color w:val="1f1f1f"/>
          <w:rtl w:val="0"/>
        </w:rPr>
        <w:t xml:space="preserve"> Set up the Google Drive API integration using the secure drive.file scope, allowing users to authenticate their personal accounts and upload compressed ZIP backups directly to a dedicated "DocRx Backups" folder.</w:t>
      </w:r>
    </w:p>
    <w:p w:rsidR="00000000" w:rsidDel="00000000" w:rsidP="00000000" w:rsidRDefault="00000000" w:rsidRPr="00000000" w14:paraId="000001F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Step 3:</w:t>
      </w:r>
      <w:r w:rsidDel="00000000" w:rsidR="00000000" w:rsidRPr="00000000">
        <w:rPr>
          <w:rFonts w:ascii="Arial" w:cs="Arial" w:eastAsia="Arial" w:hAnsi="Arial"/>
          <w:color w:val="1f1f1f"/>
          <w:rtl w:val="0"/>
        </w:rPr>
        <w:t xml:space="preserve"> Build out the application Settings page, letting the doctor update their letterhead details, qualifications, and registry IDs.</w:t>
      </w:r>
    </w:p>
    <w:p w:rsidR="00000000" w:rsidDel="00000000" w:rsidP="00000000" w:rsidRDefault="00000000" w:rsidRPr="00000000" w14:paraId="000001F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Step 4:</w:t>
      </w:r>
      <w:r w:rsidDel="00000000" w:rsidR="00000000" w:rsidRPr="00000000">
        <w:rPr>
          <w:rFonts w:ascii="Arial" w:cs="Arial" w:eastAsia="Arial" w:hAnsi="Arial"/>
          <w:color w:val="1f1f1f"/>
          <w:rtl w:val="0"/>
        </w:rPr>
        <w:t xml:space="preserve"> Build and test the Emergency Challenge-Response verification logic and automated schema migration handlers.</w:t>
      </w:r>
    </w:p>
    <w:p w:rsidR="00000000" w:rsidDel="00000000" w:rsidP="00000000" w:rsidRDefault="00000000" w:rsidRPr="00000000" w14:paraId="000001F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Step 5:</w:t>
      </w:r>
      <w:r w:rsidDel="00000000" w:rsidR="00000000" w:rsidRPr="00000000">
        <w:rPr>
          <w:rFonts w:ascii="Arial" w:cs="Arial" w:eastAsia="Arial" w:hAnsi="Arial"/>
          <w:color w:val="1f1f1f"/>
          <w:rtl w:val="0"/>
        </w:rPr>
        <w:t xml:space="preserve"> Deploy the stable build to GitHub Pages using automated GitHub Action pipelines.</w:t>
      </w:r>
    </w:p>
    <w:p w:rsidR="00000000" w:rsidDel="00000000" w:rsidP="00000000" w:rsidRDefault="00000000" w:rsidRPr="00000000" w14:paraId="000001F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Non-Functional Safeguards &amp; Requirements</w:t>
      </w:r>
    </w:p>
    <w:p w:rsidR="00000000" w:rsidDel="00000000" w:rsidP="00000000" w:rsidRDefault="00000000" w:rsidRPr="00000000" w14:paraId="000001F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8.1 Performance Metrics</w:t>
      </w:r>
    </w:p>
    <w:p w:rsidR="00000000" w:rsidDel="00000000" w:rsidP="00000000" w:rsidRDefault="00000000" w:rsidRPr="00000000" w14:paraId="000001F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Sub-Second Searches:</w:t>
      </w:r>
      <w:r w:rsidDel="00000000" w:rsidR="00000000" w:rsidRPr="00000000">
        <w:rPr>
          <w:rFonts w:ascii="Arial" w:cs="Arial" w:eastAsia="Arial" w:hAnsi="Arial"/>
          <w:color w:val="1f1f1f"/>
          <w:rtl w:val="0"/>
        </w:rPr>
        <w:t xml:space="preserve"> Database searches across Name, Phone, and Code fields must return results in under 200 milliseconds, even with a database of 5,000+ patient records.</w:t>
      </w:r>
    </w:p>
    <w:p w:rsidR="00000000" w:rsidDel="00000000" w:rsidP="00000000" w:rsidRDefault="00000000" w:rsidRPr="00000000" w14:paraId="000001F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Zero-Lag UI:</w:t>
      </w:r>
      <w:r w:rsidDel="00000000" w:rsidR="00000000" w:rsidRPr="00000000">
        <w:rPr>
          <w:rFonts w:ascii="Arial" w:cs="Arial" w:eastAsia="Arial" w:hAnsi="Arial"/>
          <w:color w:val="1f1f1f"/>
          <w:rtl w:val="0"/>
        </w:rPr>
        <w:t xml:space="preserve"> Real-time calculations (such as BMI results and vital status alerts) must process in under 50 milliseconds from user input.</w:t>
      </w:r>
    </w:p>
    <w:p w:rsidR="00000000" w:rsidDel="00000000" w:rsidP="00000000" w:rsidRDefault="00000000" w:rsidRPr="00000000" w14:paraId="000001F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8.2 Offline Resiliency</w:t>
      </w:r>
    </w:p>
    <w:p w:rsidR="00000000" w:rsidDel="00000000" w:rsidP="00000000" w:rsidRDefault="00000000" w:rsidRPr="00000000" w14:paraId="000001FA">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color w:val="1f1f1f"/>
          <w:rtl w:val="0"/>
        </w:rPr>
        <w:t xml:space="preserve">The application must run entirely offline after its initial setup. Offline capabilities must include registration, visit logs, prescription writing, image compression, and file attachment uploads.</w:t>
      </w:r>
    </w:p>
    <w:p w:rsidR="00000000" w:rsidDel="00000000" w:rsidP="00000000" w:rsidRDefault="00000000" w:rsidRPr="00000000" w14:paraId="000001F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8.3 Storage Safety</w:t>
      </w:r>
    </w:p>
    <w:p w:rsidR="00000000" w:rsidDel="00000000" w:rsidP="00000000" w:rsidRDefault="00000000" w:rsidRPr="00000000" w14:paraId="000001F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The database must auto-save to browser storage on every write operation.</w:t>
      </w:r>
    </w:p>
    <w:p w:rsidR="00000000" w:rsidDel="00000000" w:rsidP="00000000" w:rsidRDefault="00000000" w:rsidRPr="00000000" w14:paraId="000001F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The system must display clear system warnings if the local database size nears 40MB, prompting the doctor to back up and optimize storage.</w:t>
      </w:r>
    </w:p>
    <w:p w:rsidR="00000000" w:rsidDel="00000000" w:rsidP="00000000" w:rsidRDefault="00000000" w:rsidRPr="00000000" w14:paraId="000001F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8.4 Security Standards</w:t>
      </w:r>
    </w:p>
    <w:p w:rsidR="00000000" w:rsidDel="00000000" w:rsidP="00000000" w:rsidRDefault="00000000" w:rsidRPr="00000000" w14:paraId="000001F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Passwords must be hashed using PBKDF2 with at least 100,000 iterations via the native Web Crypto API.</w:t>
      </w:r>
    </w:p>
    <w:p w:rsidR="00000000" w:rsidDel="00000000" w:rsidP="00000000" w:rsidRDefault="00000000" w:rsidRPr="00000000" w14:paraId="0000020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User login sessions must expire after 30 days of inactivity, requiring the doctor to re-authenticate.</w:t>
      </w:r>
    </w:p>
    <w:p w:rsidR="00000000" w:rsidDel="00000000" w:rsidP="00000000" w:rsidRDefault="00000000" w:rsidRPr="00000000" w14:paraId="0000020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8.5 Mobile Responsiveness</w:t>
      </w:r>
    </w:p>
    <w:p w:rsidR="00000000" w:rsidDel="00000000" w:rsidP="00000000" w:rsidRDefault="00000000" w:rsidRPr="00000000" w14:paraId="00000202">
      <w:pPr>
        <w:numPr>
          <w:ilvl w:val="0"/>
          <w:numId w:val="1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color w:val="1f1f1f"/>
          <w:rtl w:val="0"/>
        </w:rPr>
        <w:t xml:space="preserve">The UI must adapt smoothly to mobile displays down to 375px wide, shifting sidebars to bottom navigation bars without horizontal scroll.</w:t>
      </w:r>
    </w:p>
    <w:p w:rsidR="00000000" w:rsidDel="00000000" w:rsidP="00000000" w:rsidRDefault="00000000" w:rsidRPr="00000000" w14:paraId="000002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Risks, Mitigations, &amp; Support Protocols</w:t>
      </w:r>
    </w:p>
    <w:p w:rsidR="00000000" w:rsidDel="00000000" w:rsidP="00000000" w:rsidRDefault="00000000" w:rsidRPr="00000000" w14:paraId="000002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9.1 Browser Storage Clearing</w:t>
      </w:r>
    </w:p>
    <w:p w:rsidR="00000000" w:rsidDel="00000000" w:rsidP="00000000" w:rsidRDefault="00000000" w:rsidRPr="00000000" w14:paraId="00000205">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i w:val="1"/>
          <w:iCs w:val="1"/>
          <w:color w:val="1f1f1f"/>
          <w:rtl w:val="0"/>
        </w:rPr>
        <w:t xml:space="preserve">Risk:</w:t>
      </w:r>
      <w:r w:rsidDel="00000000" w:rsidR="00000000" w:rsidRPr="00000000">
        <w:rPr>
          <w:rFonts w:ascii="Arial" w:cs="Arial" w:eastAsia="Arial" w:hAnsi="Arial"/>
          <w:color w:val="1f1f1f"/>
          <w:rtl w:val="0"/>
        </w:rPr>
        <w:t xml:space="preserve"> The browser clears local storage caches, deleting local patient files and records.</w:t>
      </w:r>
    </w:p>
    <w:p w:rsidR="00000000" w:rsidDel="00000000" w:rsidP="00000000" w:rsidRDefault="00000000" w:rsidRPr="00000000" w14:paraId="00000206">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i w:val="1"/>
          <w:iCs w:val="1"/>
          <w:color w:val="1f1f1f"/>
          <w:rtl w:val="0"/>
        </w:rPr>
        <w:t xml:space="preserve">Mitigation:</w:t>
      </w:r>
      <w:r w:rsidDel="00000000" w:rsidR="00000000" w:rsidRPr="00000000">
        <w:rPr>
          <w:rFonts w:ascii="Arial" w:cs="Arial" w:eastAsia="Arial" w:hAnsi="Arial"/>
          <w:color w:val="1f1f1f"/>
          <w:rtl w:val="0"/>
        </w:rPr>
        <w:t xml:space="preserve"> Enable the persistent storage API request (navigator.storage.persist()) on the initial launch. In addition, prompt the doctor daily to run a Google Drive backup whenever an active internet connection is detected.</w:t>
      </w:r>
    </w:p>
    <w:p w:rsidR="00000000" w:rsidDel="00000000" w:rsidP="00000000" w:rsidRDefault="00000000" w:rsidRPr="00000000" w14:paraId="0000020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9.2 Local Storage Limits</w:t>
      </w:r>
    </w:p>
    <w:p w:rsidR="00000000" w:rsidDel="00000000" w:rsidP="00000000" w:rsidRDefault="00000000" w:rsidRPr="00000000" w14:paraId="0000020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i w:val="1"/>
          <w:iCs w:val="1"/>
          <w:color w:val="1f1f1f"/>
          <w:rtl w:val="0"/>
        </w:rPr>
        <w:t xml:space="preserve">Risk:</w:t>
      </w:r>
      <w:r w:rsidDel="00000000" w:rsidR="00000000" w:rsidRPr="00000000">
        <w:rPr>
          <w:rFonts w:ascii="Arial" w:cs="Arial" w:eastAsia="Arial" w:hAnsi="Arial"/>
          <w:color w:val="1f1f1f"/>
          <w:rtl w:val="0"/>
        </w:rPr>
        <w:t xml:space="preserve"> The local database file size exceeds browser storage ceilings, preventing the doctor from saving new entries.</w:t>
      </w:r>
    </w:p>
    <w:p w:rsidR="00000000" w:rsidDel="00000000" w:rsidP="00000000" w:rsidRDefault="00000000" w:rsidRPr="00000000" w14:paraId="0000020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i w:val="1"/>
          <w:iCs w:val="1"/>
          <w:color w:val="1f1f1f"/>
          <w:rtl w:val="0"/>
        </w:rPr>
        <w:t xml:space="preserve">Mitigation:</w:t>
      </w:r>
      <w:r w:rsidDel="00000000" w:rsidR="00000000" w:rsidRPr="00000000">
        <w:rPr>
          <w:rFonts w:ascii="Arial" w:cs="Arial" w:eastAsia="Arial" w:hAnsi="Arial"/>
          <w:color w:val="1f1f1f"/>
          <w:rtl w:val="0"/>
        </w:rPr>
        <w:t xml:space="preserve"> Image uploads undergo client-side resize and compression down to ~200KB before storage. Additionally, all files are stored in IndexedDB separate from the SQLite database file.</w:t>
      </w:r>
    </w:p>
    <w:p w:rsidR="00000000" w:rsidDel="00000000" w:rsidP="00000000" w:rsidRDefault="00000000" w:rsidRPr="00000000" w14:paraId="000002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9.3 Forgotten Password Lockdown</w:t>
      </w:r>
    </w:p>
    <w:p w:rsidR="00000000" w:rsidDel="00000000" w:rsidP="00000000" w:rsidRDefault="00000000" w:rsidRPr="00000000" w14:paraId="0000020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i w:val="1"/>
          <w:iCs w:val="1"/>
          <w:color w:val="1f1f1f"/>
          <w:rtl w:val="0"/>
        </w:rPr>
        <w:t xml:space="preserve">Risk:</w:t>
      </w:r>
      <w:r w:rsidDel="00000000" w:rsidR="00000000" w:rsidRPr="00000000">
        <w:rPr>
          <w:rFonts w:ascii="Arial" w:cs="Arial" w:eastAsia="Arial" w:hAnsi="Arial"/>
          <w:color w:val="1f1f1f"/>
          <w:rtl w:val="0"/>
        </w:rPr>
        <w:t xml:space="preserve"> The doctor forgets their master password and gets locked out of critical clinic patient records.</w:t>
      </w:r>
    </w:p>
    <w:p w:rsidR="00000000" w:rsidDel="00000000" w:rsidP="00000000" w:rsidRDefault="00000000" w:rsidRPr="00000000" w14:paraId="0000020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i w:val="1"/>
          <w:iCs w:val="1"/>
          <w:color w:val="1f1f1f"/>
          <w:rtl w:val="0"/>
        </w:rPr>
        <w:t xml:space="preserve">Mitigation:</w:t>
      </w:r>
      <w:r w:rsidDel="00000000" w:rsidR="00000000" w:rsidRPr="00000000">
        <w:rPr>
          <w:rFonts w:ascii="Arial" w:cs="Arial" w:eastAsia="Arial" w:hAnsi="Arial"/>
          <w:color w:val="1f1f1f"/>
          <w:rtl w:val="0"/>
        </w:rPr>
        <w:t xml:space="preserve"> Use the built-in offline Challenge-Response backdoor protocol. The doctor can share the challenge code shown on screen, and you can generate the one-time override code to reset the password without losing any patient data.</w:t>
      </w:r>
    </w:p>
    <w:p w:rsidR="00000000" w:rsidDel="00000000" w:rsidP="00000000" w:rsidRDefault="00000000" w:rsidRPr="00000000" w14:paraId="000002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9.4 Software Update Migrations</w:t>
      </w:r>
    </w:p>
    <w:p w:rsidR="00000000" w:rsidDel="00000000" w:rsidP="00000000" w:rsidRDefault="00000000" w:rsidRPr="00000000" w14:paraId="0000020E">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i w:val="1"/>
          <w:iCs w:val="1"/>
          <w:color w:val="1f1f1f"/>
          <w:rtl w:val="0"/>
        </w:rPr>
        <w:t xml:space="preserve">Risk:</w:t>
      </w:r>
      <w:r w:rsidDel="00000000" w:rsidR="00000000" w:rsidRPr="00000000">
        <w:rPr>
          <w:rFonts w:ascii="Arial" w:cs="Arial" w:eastAsia="Arial" w:hAnsi="Arial"/>
          <w:color w:val="1f1f1f"/>
          <w:rtl w:val="0"/>
        </w:rPr>
        <w:t xml:space="preserve"> Deploying application updates or database schema modifications corrupts existing clinical databases.</w:t>
      </w:r>
    </w:p>
    <w:p w:rsidR="00000000" w:rsidDel="00000000" w:rsidP="00000000" w:rsidRDefault="00000000" w:rsidRPr="00000000" w14:paraId="0000020F">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i w:val="1"/>
          <w:iCs w:val="1"/>
          <w:color w:val="1f1f1f"/>
          <w:rtl w:val="0"/>
        </w:rPr>
        <w:t xml:space="preserve">Mitigation:</w:t>
      </w:r>
      <w:r w:rsidDel="00000000" w:rsidR="00000000" w:rsidRPr="00000000">
        <w:rPr>
          <w:rFonts w:ascii="Arial" w:cs="Arial" w:eastAsia="Arial" w:hAnsi="Arial"/>
          <w:color w:val="1f1f1f"/>
          <w:rtl w:val="0"/>
        </w:rPr>
        <w:t xml:space="preserve"> On application startup, compare the database's internal schema version against the code's active schema version. Run any necessary SQL database migration queries before fully starting the application.</w:t>
      </w:r>
    </w:p>
    <w:p w:rsidR="00000000" w:rsidDel="00000000" w:rsidP="00000000" w:rsidRDefault="00000000" w:rsidRPr="00000000" w14:paraId="000002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Future Roadmap (Post-v1.0 Enhancements)</w:t>
      </w:r>
    </w:p>
    <w:p w:rsidR="00000000" w:rsidDel="00000000" w:rsidP="00000000" w:rsidRDefault="00000000" w:rsidRPr="00000000" w14:paraId="00000211">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Practice Analytics Dashboard:</w:t>
      </w:r>
      <w:r w:rsidDel="00000000" w:rsidR="00000000" w:rsidRPr="00000000">
        <w:rPr>
          <w:rFonts w:ascii="Arial" w:cs="Arial" w:eastAsia="Arial" w:hAnsi="Arial"/>
          <w:color w:val="1f1f1f"/>
          <w:rtl w:val="0"/>
        </w:rPr>
        <w:t xml:space="preserve"> Visual trends showing top diagnoses, prescription patterns, and peak visit periods.</w:t>
      </w:r>
    </w:p>
    <w:p w:rsidR="00000000" w:rsidDel="00000000" w:rsidP="00000000" w:rsidRDefault="00000000" w:rsidRPr="00000000" w14:paraId="00000212">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Web Speech API Integration:</w:t>
      </w:r>
      <w:r w:rsidDel="00000000" w:rsidR="00000000" w:rsidRPr="00000000">
        <w:rPr>
          <w:rFonts w:ascii="Arial" w:cs="Arial" w:eastAsia="Arial" w:hAnsi="Arial"/>
          <w:color w:val="1f1f1f"/>
          <w:rtl w:val="0"/>
        </w:rPr>
        <w:t xml:space="preserve"> Speech-to-text dictation to let the doctor speak clinical and diagnostic notes.</w:t>
      </w:r>
    </w:p>
    <w:p w:rsidR="00000000" w:rsidDel="00000000" w:rsidP="00000000" w:rsidRDefault="00000000" w:rsidRPr="00000000" w14:paraId="0000021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WhatsApp Sharing Utility:</w:t>
      </w:r>
      <w:r w:rsidDel="00000000" w:rsidR="00000000" w:rsidRPr="00000000">
        <w:rPr>
          <w:rFonts w:ascii="Arial" w:cs="Arial" w:eastAsia="Arial" w:hAnsi="Arial"/>
          <w:color w:val="1f1f1f"/>
          <w:rtl w:val="0"/>
        </w:rPr>
        <w:t xml:space="preserve"> Fast-share prescriptions by generating secure image PDFs and opening quick pre-filled WhatsApp web links (wa.me).</w:t>
      </w:r>
    </w:p>
    <w:p w:rsidR="00000000" w:rsidDel="00000000" w:rsidP="00000000" w:rsidRDefault="00000000" w:rsidRPr="00000000" w14:paraId="00000214">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Standardized ICD-10 Search:</w:t>
      </w:r>
      <w:r w:rsidDel="00000000" w:rsidR="00000000" w:rsidRPr="00000000">
        <w:rPr>
          <w:rFonts w:ascii="Arial" w:cs="Arial" w:eastAsia="Arial" w:hAnsi="Arial"/>
          <w:color w:val="1f1f1f"/>
          <w:rtl w:val="0"/>
        </w:rPr>
        <w:t xml:space="preserve"> Search and tag diagnoses using official standardized ICD-10 medical reference codes.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12" Type="http://schemas.openxmlformats.org/officeDocument/2006/relationships/image" Target="media/image4.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