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[1] A.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Popescul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L. H.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Ungar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D. M.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Pennock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and S. Lawrence, ``Probabilistic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models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uni_ed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collaborative and content-based recommendation in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sparse-data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environments,'' 2013,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arXiv:1301.2303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Available: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http://arxiv.org/abs/1301.2303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[2] G.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Arora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A. Kumar, G. S.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Devre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and A.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Ghumare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``Movie recommendation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based on users similarity,''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Int. J.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Sci. Mobile </w:t>
      </w:r>
      <w:proofErr w:type="spellStart"/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vol. 3, no. 4, pp. 765_770, 2014.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[3] J. Bobadilla, F. Ortega, and A. Hernando, ``A collaborative _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ltering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similarity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measure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based on singularities,''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Inf. Process. </w:t>
      </w: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Manage.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vol. 48, no. 2,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pp. 204_217, Mar. 2012.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[4] C. Jiang, R.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Duan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H. K. Jain, S. Liu, and K. Liang, ``Hybrid collaborative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ltering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for high-involvement products: A solution to opinion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sparsity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dynamics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Decis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Support Syst.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79, pp. 195_208, Nov. 2015.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[5] H. G.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Rong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S. X.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Huo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C. H.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Hu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and J. X. Mo, ``User similarity-based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collaborative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ltering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recommendation algorithm,''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35,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>. 2, pp. 16_24, 2014.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[6] K.-Y. Chung, D. Lee, and K. J. Kim, ``Categorization for grouping associative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items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using data mining in item-based collaborative _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ltering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,''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Multimedia Tools Appl.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71, no. 2, pp. 889_904, Jul. 2014.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[7] C.-K. </w:t>
      </w: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Hsieh, L. Yang, Y. Cui, T.-Y.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Lin, S.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Belongie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and D.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Estrin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``Collaborative metric learning,'' in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26th Int. Conf. World Wide Web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2017, pp. 193_201.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[8] A.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Mnih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and R. R.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Salakhutdinov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``Probabilistic matrix factorization,'' in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Adv. Neural Inf. Process.</w:t>
      </w:r>
      <w:proofErr w:type="gram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Syst.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2008, pp. 1257_1264.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[9] C. Yu and L. Huang, ``A Web service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QoS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prediction approach based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time- and location-aware collaborative _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ltering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Service Oriented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Appl.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10, no. 2, pp. 135_149, Jun. 2016.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[10] X. Zhang,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Z.Wang</w:t>
      </w: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,W</w:t>
      </w:r>
      <w:proofErr w:type="spellEnd"/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. Zhang, and F. Yang, ``A time-aware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QoS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prediction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approach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toWeb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service recommendation,'' in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4th Int. Conf.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Eng.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Cham, Switzerland: Springer, 2015, pp. 739_748.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[11] H. Li, ``Learning to rank for information retrieval and natural language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processing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Synth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Lect. Hum. Lang. Technol.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4, no. 1, pp. 1_113,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Apr. 2011.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[12] S.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Badsha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X. Yi, I.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Khalil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D. Liu, S. Nepal, E.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Bertino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and K.-Y.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Lam,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``Privacy preserving location-aware personalized Web service recommendations,''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Services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early access, May 22, 2018,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393"/>
          <w:sz w:val="28"/>
          <w:szCs w:val="28"/>
        </w:rPr>
      </w:pPr>
      <w:r w:rsidRPr="009B0C20">
        <w:rPr>
          <w:rFonts w:ascii="Times New Roman" w:hAnsi="Times New Roman" w:cs="Times New Roman"/>
          <w:color w:val="004393"/>
          <w:sz w:val="28"/>
          <w:szCs w:val="28"/>
        </w:rPr>
        <w:t>10.1109/TSC.2018.2839587.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[13] J. Zhu, P. He, Z.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and M. R.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Lyu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``A privacy-preserving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QoS</w:t>
      </w:r>
      <w:proofErr w:type="spell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lastRenderedPageBreak/>
        <w:t>prediction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framework for Web service recommendation,'' in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IEEE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Int. Conf. Web Services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Jun. 2015, pp. 241_248.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[14] T. R.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Hoens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M. Blanton, A. Steele, and N. V.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Chawla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``Reliable medical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recommendation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systems with patient privacy,''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ACM Trans.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Syst.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Technol.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4, no. 4, pp. 1_31, Sep. 2013.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[15] H.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Polat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and W. Du, ``Privacy-preserving collaborative _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ltering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using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randomized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perturbation techniques,'' in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3rd IEEE Int. Conf. Data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Mining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Nov. 2003, pp. 625_628.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[16] V.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Nikolaenko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S. Ioannidis,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U.Weinsberg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Joye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N. Taft, and D.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Boneh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``Privacy-preserving matrix factorization,'' in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ACM SIGSAC Conf.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(CCS)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2013, pp. 801_812.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[17] A. Bilge, C.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Kaleli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I. Yakut, I. Güne³, and H.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Polat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``A survey of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privacypreserving</w:t>
      </w:r>
      <w:proofErr w:type="spell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collaborative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ltering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schemes,''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Int. J.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Eng.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Knowl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Eng.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23, no. 8, pp. 1085_1108, 2013.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[18] X.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and Z. </w:t>
      </w:r>
      <w:proofErr w:type="spellStart"/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Cai</w:t>
      </w:r>
      <w:proofErr w:type="spellEnd"/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``Privacy-preserved data sharing towards multiple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parties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in industrial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IoTs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J. Sel. Areas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38, no. 5,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pp. 968_</w:t>
      </w: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979,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May 2020.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[19] Y. Wang, J. Yu, B. Yan, G. Wang, and Z. Shan, ``BSV-PAGS: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Blockchainbased</w:t>
      </w:r>
      <w:proofErr w:type="spell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special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vehicles priority access guarantee scheme,''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Com-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mun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vol. 161, pp. 28_40, Sep. 2020.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>[20] S. Liu, J. Yu, Y. Xiao, Z. Wan, S. Wang, and B. Yan, ``BC-SABE: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-aided searchable attribute-based encryption for cloud-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,''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Internet Things J.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7, no. 9, pp. 7851_7867, Sep. 2020.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[21] Z. </w:t>
      </w:r>
      <w:proofErr w:type="spellStart"/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Cai</w:t>
      </w:r>
      <w:proofErr w:type="spellEnd"/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and X.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``A private and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ef_cient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mechanism for data uploading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smart cyber-physical systems,''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Sci. Eng.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7,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>. 2, pp. 766_775, Apr. 2020.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[22] J.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Bethencourt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Sahai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and B. Waters, ``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Ciphertext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-policy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attributebased</w:t>
      </w:r>
      <w:proofErr w:type="spell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encryption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,'' in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</w:t>
      </w: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Symp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Privacy (SP</w:t>
      </w: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May 2007,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pp. 321_334.</w:t>
      </w:r>
      <w:proofErr w:type="gram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[23] S.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Nakamoto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and A.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Bitcoin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(2008).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A Peer-to-Peer Electronic Cash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System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Available: https://bitcoin.org/bitcoin.pdf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[24] A.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Gionis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P.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Indyk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and R.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Motwani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``Similarity search in high dimensions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via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hashing,''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VLDB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, vol. 99, no. 6, pp. 518_529, 1999.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[25] B. Yan, J. Yu, Y. Wang, Q.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Guo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, B. 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Chai</w:t>
      </w:r>
      <w:proofErr w:type="spellEnd"/>
      <w:r w:rsidRPr="009B0C20">
        <w:rPr>
          <w:rFonts w:ascii="Times New Roman" w:hAnsi="Times New Roman" w:cs="Times New Roman"/>
          <w:color w:val="000000"/>
          <w:sz w:val="28"/>
          <w:szCs w:val="28"/>
        </w:rPr>
        <w:t>, and S. Liu, ``</w:t>
      </w:r>
      <w:proofErr w:type="spell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Blockchainbased</w:t>
      </w:r>
      <w:proofErr w:type="spellEnd"/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gramEnd"/>
      <w:r w:rsidRPr="009B0C20">
        <w:rPr>
          <w:rFonts w:ascii="Times New Roman" w:hAnsi="Times New Roman" w:cs="Times New Roman"/>
          <w:color w:val="000000"/>
          <w:sz w:val="28"/>
          <w:szCs w:val="28"/>
        </w:rPr>
        <w:t xml:space="preserve"> recommendation supporting data sharing,'' in </w:t>
      </w:r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Int.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Conf.Wireless</w:t>
      </w:r>
      <w:proofErr w:type="spellEnd"/>
      <w:r w:rsidRPr="009B0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Algorithms, Syst., Appl. </w:t>
      </w:r>
      <w:r w:rsidRPr="009B0C20">
        <w:rPr>
          <w:rFonts w:ascii="Times New Roman" w:hAnsi="Times New Roman" w:cs="Times New Roman"/>
          <w:color w:val="000000"/>
          <w:sz w:val="28"/>
          <w:szCs w:val="28"/>
        </w:rPr>
        <w:t>Cham, Switzerland: Springer, 2020,</w:t>
      </w:r>
    </w:p>
    <w:p w:rsidR="009B0C20" w:rsidRPr="009B0C20" w:rsidRDefault="009B0C20" w:rsidP="009B0C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B0C20">
        <w:rPr>
          <w:rFonts w:ascii="Times New Roman" w:hAnsi="Times New Roman" w:cs="Times New Roman"/>
          <w:color w:val="000000"/>
          <w:sz w:val="28"/>
          <w:szCs w:val="28"/>
        </w:rPr>
        <w:t>pp. 580_589.</w:t>
      </w:r>
      <w:proofErr w:type="gramEnd"/>
    </w:p>
    <w:sectPr w:rsidR="009B0C20" w:rsidRPr="009B0C2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D35B6"/>
    <w:rsid w:val="004E0A02"/>
    <w:rsid w:val="00643315"/>
    <w:rsid w:val="009B0C20"/>
    <w:rsid w:val="00AA6F3B"/>
    <w:rsid w:val="00B17AD3"/>
    <w:rsid w:val="00BF6ABE"/>
    <w:rsid w:val="00C12BE1"/>
    <w:rsid w:val="00C44635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2022-01-04T11:49:00Z</dcterms:modified>
</cp:coreProperties>
</file>