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FF" w:rsidRPr="007361D2" w:rsidRDefault="00907640" w:rsidP="007361D2">
      <w:pPr>
        <w:jc w:val="center"/>
        <w:rPr>
          <w:sz w:val="36"/>
          <w:szCs w:val="36"/>
          <w:u w:val="single"/>
          <w:rtl/>
        </w:rPr>
      </w:pPr>
      <w:r w:rsidRPr="007361D2">
        <w:rPr>
          <w:rFonts w:hint="cs"/>
          <w:sz w:val="36"/>
          <w:szCs w:val="36"/>
          <w:u w:val="single"/>
          <w:rtl/>
        </w:rPr>
        <w:t>התנהלות מסד הנתונים בפרויקט</w:t>
      </w:r>
      <w:r w:rsidRPr="007361D2">
        <w:rPr>
          <w:rFonts w:hint="cs"/>
          <w:sz w:val="36"/>
          <w:szCs w:val="36"/>
          <w:u w:val="single"/>
        </w:rPr>
        <w:t xml:space="preserve"> </w:t>
      </w:r>
      <w:r w:rsidRPr="007361D2">
        <w:rPr>
          <w:rFonts w:hint="cs"/>
          <w:sz w:val="36"/>
          <w:szCs w:val="36"/>
          <w:u w:val="single"/>
          <w:rtl/>
        </w:rPr>
        <w:t xml:space="preserve"> </w:t>
      </w:r>
      <w:r w:rsidRPr="007361D2">
        <w:rPr>
          <w:rFonts w:hint="cs"/>
          <w:sz w:val="36"/>
          <w:szCs w:val="36"/>
          <w:u w:val="single"/>
        </w:rPr>
        <w:t>ICM</w:t>
      </w:r>
      <w:r w:rsidRPr="007361D2">
        <w:rPr>
          <w:rFonts w:hint="cs"/>
          <w:sz w:val="36"/>
          <w:szCs w:val="36"/>
          <w:u w:val="single"/>
          <w:rtl/>
        </w:rPr>
        <w:t>:</w:t>
      </w:r>
    </w:p>
    <w:p w:rsidR="00653F05" w:rsidRDefault="00653F05">
      <w:pPr>
        <w:rPr>
          <w:rtl/>
        </w:rPr>
      </w:pPr>
    </w:p>
    <w:p w:rsidR="007361D2" w:rsidRPr="0066683A" w:rsidRDefault="007361D2">
      <w:pPr>
        <w:rPr>
          <w:rFonts w:hint="cs"/>
          <w:b/>
          <w:bCs/>
          <w:sz w:val="28"/>
          <w:szCs w:val="28"/>
          <w:u w:val="single"/>
          <w:rtl/>
        </w:rPr>
      </w:pPr>
      <w:r w:rsidRPr="0066683A">
        <w:rPr>
          <w:rFonts w:hint="cs"/>
          <w:b/>
          <w:bCs/>
          <w:sz w:val="28"/>
          <w:szCs w:val="28"/>
          <w:u w:val="single"/>
          <w:rtl/>
        </w:rPr>
        <w:t>תמונת המחשה:</w:t>
      </w:r>
    </w:p>
    <w:p w:rsidR="00653F05" w:rsidRDefault="007361D2">
      <w:pPr>
        <w:rPr>
          <w:rtl/>
        </w:rPr>
      </w:pPr>
      <w:r>
        <w:rPr>
          <w:noProof/>
        </w:rPr>
        <w:drawing>
          <wp:inline distT="0" distB="0" distL="0" distR="0" wp14:anchorId="6C4285D5" wp14:editId="55EDC4A9">
            <wp:extent cx="5274310" cy="27762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D2" w:rsidRDefault="007361D2">
      <w:pPr>
        <w:rPr>
          <w:rtl/>
        </w:rPr>
      </w:pPr>
      <w:r w:rsidRPr="007361D2">
        <w:rPr>
          <w:rFonts w:hint="cs"/>
          <w:b/>
          <w:bCs/>
          <w:color w:val="4472C4" w:themeColor="accent1"/>
          <w:rtl/>
        </w:rPr>
        <w:t>כחול</w:t>
      </w:r>
      <w:r w:rsidRPr="007361D2">
        <w:rPr>
          <w:rFonts w:hint="cs"/>
          <w:color w:val="4472C4" w:themeColor="accent1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טבלאות קיימות</w:t>
      </w:r>
    </w:p>
    <w:p w:rsidR="007361D2" w:rsidRDefault="007361D2">
      <w:pPr>
        <w:rPr>
          <w:rtl/>
        </w:rPr>
      </w:pPr>
      <w:r w:rsidRPr="007361D2">
        <w:rPr>
          <w:rFonts w:hint="cs"/>
          <w:b/>
          <w:bCs/>
          <w:color w:val="ED7D31" w:themeColor="accent2"/>
          <w:rtl/>
        </w:rPr>
        <w:t>כתום</w:t>
      </w:r>
      <w:r w:rsidRPr="007361D2">
        <w:rPr>
          <w:rFonts w:hint="cs"/>
          <w:color w:val="ED7D31" w:themeColor="accent2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טבלאות שכנראה נצטרך להוסיף</w:t>
      </w:r>
    </w:p>
    <w:p w:rsidR="00653F05" w:rsidRDefault="007361D2" w:rsidP="00757373">
      <w:pPr>
        <w:rPr>
          <w:rFonts w:hint="cs"/>
          <w:rtl/>
        </w:rPr>
      </w:pPr>
      <w:r w:rsidRPr="007361D2">
        <w:rPr>
          <w:rFonts w:hint="cs"/>
          <w:b/>
          <w:bCs/>
          <w:color w:val="00B0F0"/>
          <w:rtl/>
        </w:rPr>
        <w:t>תכלת</w:t>
      </w:r>
      <w:r w:rsidRPr="007361D2">
        <w:rPr>
          <w:rFonts w:hint="cs"/>
          <w:color w:val="00B0F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EN</w:t>
      </w:r>
      <w:r>
        <w:t>UM</w:t>
      </w:r>
      <w:r>
        <w:rPr>
          <w:rFonts w:hint="cs"/>
          <w:rtl/>
        </w:rPr>
        <w:t xml:space="preserve"> של שדות מסוימים בטבלאות, כך שזה יהיה ערכים סגורים וידועים מראש באותו שדה.</w:t>
      </w:r>
    </w:p>
    <w:p w:rsidR="007361D2" w:rsidRPr="007361D2" w:rsidRDefault="007361D2">
      <w:pPr>
        <w:rPr>
          <w:b/>
          <w:bCs/>
          <w:sz w:val="28"/>
          <w:szCs w:val="28"/>
          <w:u w:val="single"/>
          <w:rtl/>
        </w:rPr>
      </w:pPr>
      <w:r w:rsidRPr="007361D2">
        <w:rPr>
          <w:rFonts w:hint="cs"/>
          <w:b/>
          <w:bCs/>
          <w:sz w:val="28"/>
          <w:szCs w:val="28"/>
          <w:u w:val="single"/>
          <w:rtl/>
        </w:rPr>
        <w:t>הסבר מילולי של כל המסד:</w:t>
      </w:r>
    </w:p>
    <w:p w:rsidR="00907640" w:rsidRDefault="00907640">
      <w:pPr>
        <w:rPr>
          <w:rtl/>
        </w:rPr>
      </w:pPr>
      <w:r>
        <w:rPr>
          <w:rFonts w:hint="cs"/>
          <w:rtl/>
        </w:rPr>
        <w:t>יהיו לנו את כל הטבלאות הבאות</w:t>
      </w:r>
    </w:p>
    <w:p w:rsidR="00907640" w:rsidRPr="00907640" w:rsidRDefault="0090764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Change Request={i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primary</m:t>
              </m:r>
            </m:sub>
          </m:sSub>
          <m:r>
            <w:rPr>
              <w:rFonts w:ascii="Cambria Math" w:hAnsi="Cambria Math"/>
            </w:rPr>
            <m:t xml:space="preserve">, information…, start date, end date, </m:t>
          </m:r>
          <m:r>
            <m:rPr>
              <m:sty m:val="bi"/>
            </m:rPr>
            <w:rPr>
              <w:rFonts w:ascii="Cambria Math" w:hAnsi="Cambria Math"/>
              <w:color w:val="70AD47" w:themeColor="accent6"/>
            </w:rPr>
            <m:t>status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0070C0"/>
            </w:rPr>
            <m:t>step</m:t>
          </m:r>
          <m:r>
            <w:rPr>
              <w:rFonts w:ascii="Cambria Math" w:hAnsi="Cambria Math"/>
            </w:rPr>
            <m:t>}</m:t>
          </m:r>
        </m:oMath>
      </m:oMathPara>
    </w:p>
    <w:p w:rsidR="00907640" w:rsidRDefault="009076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w:r>
        <w:rPr>
          <w:rFonts w:eastAsiaTheme="minorEastAsia"/>
          <w:i/>
        </w:rPr>
        <w:t>status</w:t>
      </w:r>
      <w:r>
        <w:rPr>
          <w:rFonts w:eastAsiaTheme="minorEastAsia" w:hint="cs"/>
          <w:i/>
          <w:rtl/>
        </w:rPr>
        <w:t xml:space="preserve"> ו</w:t>
      </w:r>
      <w:r>
        <w:rPr>
          <w:rFonts w:eastAsiaTheme="minorEastAsia"/>
          <w:i/>
        </w:rPr>
        <w:t>step</w:t>
      </w:r>
      <w:r>
        <w:rPr>
          <w:rFonts w:eastAsiaTheme="minorEastAsia" w:hint="cs"/>
          <w:i/>
          <w:rtl/>
        </w:rPr>
        <w:t xml:space="preserve"> יהיו קבוצות סגורות עם האופציות הבאות:</w:t>
      </w:r>
    </w:p>
    <w:p w:rsidR="00907640" w:rsidRPr="00907640" w:rsidRDefault="0090764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Status={ACTIVE, CLOSED, SUSPENDED</m:t>
          </m:r>
          <m:r>
            <w:rPr>
              <w:rFonts w:ascii="Cambria Math" w:hAnsi="Cambria Math"/>
            </w:rPr>
            <m:t>, DENIED</m:t>
          </m:r>
          <m:r>
            <w:rPr>
              <w:rFonts w:ascii="Cambria Math" w:hAnsi="Cambria Math"/>
            </w:rPr>
            <m:t>}</m:t>
          </m:r>
        </m:oMath>
      </m:oMathPara>
    </w:p>
    <w:p w:rsidR="00907640" w:rsidRDefault="00907640" w:rsidP="00907640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כאשר נפתח בקשה חדשה </w:t>
      </w:r>
      <w:r w:rsidRPr="00907640">
        <w:rPr>
          <w:rFonts w:hint="cs"/>
          <w:i/>
          <w:highlight w:val="yellow"/>
          <w:rtl/>
        </w:rPr>
        <w:t>(מטלה של עידו)</w:t>
      </w:r>
      <w:r>
        <w:rPr>
          <w:rFonts w:hint="cs"/>
          <w:i/>
          <w:rtl/>
        </w:rPr>
        <w:t xml:space="preserve"> על הסטאטוס להיות באופן אוטומטי </w:t>
      </w:r>
      <w:r>
        <w:rPr>
          <w:rFonts w:hint="cs"/>
          <w:i/>
        </w:rPr>
        <w:t>A</w:t>
      </w:r>
      <w:r>
        <w:rPr>
          <w:i/>
        </w:rPr>
        <w:t>ctive</w:t>
      </w:r>
    </w:p>
    <w:p w:rsidR="00907640" w:rsidRPr="00907640" w:rsidRDefault="00907640" w:rsidP="00907640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המפקח יכול לראות את כל הבקשות ולשנות סטאטוס לאלה שהן לא </w:t>
      </w:r>
      <w:r>
        <w:rPr>
          <w:rFonts w:hint="cs"/>
          <w:i/>
        </w:rPr>
        <w:t>C</w:t>
      </w:r>
      <w:r>
        <w:rPr>
          <w:i/>
        </w:rPr>
        <w:t>losed</w:t>
      </w:r>
      <w:r>
        <w:rPr>
          <w:rFonts w:hint="cs"/>
          <w:i/>
          <w:rtl/>
        </w:rPr>
        <w:t>, (מטלה עתידית כאשר נממש את דף המפקח).</w:t>
      </w:r>
    </w:p>
    <w:p w:rsidR="00907640" w:rsidRDefault="00907640" w:rsidP="00907640">
      <w:pPr>
        <w:pStyle w:val="a4"/>
        <w:numPr>
          <w:ilvl w:val="0"/>
          <w:numId w:val="1"/>
        </w:numPr>
        <w:rPr>
          <w:i/>
        </w:rPr>
      </w:pPr>
      <w:r w:rsidRPr="00907640">
        <w:rPr>
          <w:rFonts w:eastAsiaTheme="minorEastAsia" w:hint="cs"/>
          <w:i/>
          <w:rtl/>
        </w:rPr>
        <w:t xml:space="preserve">סינון של שאילתות לכל אחד מהעובדים יצטרך לכלול בתוכו </w:t>
      </w:r>
      <m:oMath>
        <m:r>
          <w:rPr>
            <w:rFonts w:ascii="Cambria Math" w:eastAsiaTheme="minorEastAsia" w:hAnsi="Cambria Math"/>
          </w:rPr>
          <m:t>WHERE stauts=</m:t>
        </m:r>
        <m:r>
          <w:rPr>
            <w:rFonts w:ascii="Cambria Math" w:hAnsi="Cambria Math"/>
          </w:rPr>
          <m:t>'Active'</m:t>
        </m:r>
      </m:oMath>
      <w:r>
        <w:rPr>
          <w:rFonts w:hint="cs"/>
          <w:i/>
          <w:rtl/>
        </w:rPr>
        <w:t xml:space="preserve"> </w:t>
      </w:r>
      <w:r w:rsidRPr="00907640">
        <w:rPr>
          <w:rFonts w:hint="cs"/>
          <w:i/>
          <w:highlight w:val="yellow"/>
          <w:rtl/>
        </w:rPr>
        <w:t>(מטלה של כולנו)</w:t>
      </w:r>
    </w:p>
    <w:p w:rsidR="00907640" w:rsidRDefault="00907640" w:rsidP="00907640">
      <w:pPr>
        <w:rPr>
          <w:i/>
          <w:rtl/>
        </w:rPr>
      </w:pPr>
      <w:r>
        <w:rPr>
          <w:rFonts w:hint="cs"/>
          <w:i/>
          <w:rtl/>
        </w:rPr>
        <w:t xml:space="preserve">והקבוצה של </w:t>
      </w:r>
      <w:r>
        <w:rPr>
          <w:i/>
        </w:rPr>
        <w:t>Current Step</w:t>
      </w:r>
      <w:r>
        <w:rPr>
          <w:rFonts w:hint="cs"/>
          <w:i/>
          <w:rtl/>
        </w:rPr>
        <w:t xml:space="preserve"> תכלול בתוכה:</w:t>
      </w:r>
    </w:p>
    <w:p w:rsidR="00907640" w:rsidRPr="00701776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  <w:highlight w:val="yellow"/>
        </w:rPr>
      </w:pPr>
      <w:r>
        <w:rPr>
          <w:rFonts w:eastAsiaTheme="minorEastAsia"/>
          <w:i/>
        </w:rPr>
        <w:t>ANALYZER_AUTO_</w:t>
      </w:r>
      <w:r w:rsidRPr="00701776">
        <w:rPr>
          <w:rFonts w:eastAsiaTheme="minorEastAsia"/>
          <w:i/>
        </w:rPr>
        <w:t>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שלב התחלתי בהגשת בקשה </w:t>
      </w:r>
      <w:r w:rsidRPr="00907640">
        <w:rPr>
          <w:rFonts w:eastAsiaTheme="minorEastAsia" w:hint="cs"/>
          <w:i/>
          <w:highlight w:val="yellow"/>
          <w:rtl/>
        </w:rPr>
        <w:t>(מטלה של עידו)</w:t>
      </w:r>
      <w:r>
        <w:rPr>
          <w:rFonts w:eastAsiaTheme="minorEastAsia" w:hint="cs"/>
          <w:i/>
          <w:rtl/>
        </w:rPr>
        <w:t xml:space="preserve"> לאחר שהמערכת בחרה בעצמה את המעריך, מסמל כי כעת על המפקח לאשר את המינוי או </w:t>
      </w:r>
      <w:r w:rsidRPr="00701776">
        <w:rPr>
          <w:rFonts w:eastAsiaTheme="minorEastAsia" w:hint="cs"/>
          <w:i/>
          <w:highlight w:val="yellow"/>
          <w:rtl/>
        </w:rPr>
        <w:t>לדחות את המינוי ולבחור בעצמו. (סינון כאשר נרצה מטלות של המפקח)</w:t>
      </w:r>
    </w:p>
    <w:p w:rsidR="00907640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ANALYZER_SUPERVISOR_APPOINT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במידה והמפקח </w:t>
      </w:r>
      <w:r>
        <w:rPr>
          <w:rFonts w:eastAsiaTheme="minorEastAsia" w:hint="cs"/>
          <w:i/>
          <w:rtl/>
        </w:rPr>
        <w:t xml:space="preserve">דחה את המינוי האוטומטי אז </w:t>
      </w:r>
      <w:r w:rsidRPr="00701776">
        <w:rPr>
          <w:rFonts w:eastAsiaTheme="minorEastAsia" w:hint="cs"/>
          <w:i/>
          <w:highlight w:val="yellow"/>
          <w:rtl/>
        </w:rPr>
        <w:t>השלב של הבקשה ישתנה לשלב הזה, מסמל כי כעת על המפקח לבחור בעצמו מינוי</w:t>
      </w:r>
      <w:r>
        <w:rPr>
          <w:rFonts w:eastAsiaTheme="minorEastAsia" w:hint="cs"/>
          <w:i/>
          <w:rtl/>
        </w:rPr>
        <w:t xml:space="preserve"> למעריך. </w:t>
      </w:r>
      <w:r w:rsidRPr="00907640">
        <w:rPr>
          <w:rFonts w:eastAsiaTheme="minorEastAsia" w:hint="cs"/>
          <w:i/>
          <w:highlight w:val="yellow"/>
          <w:rtl/>
        </w:rPr>
        <w:t>(סינון כאשר נרצה מטלות של המפקח)</w:t>
      </w:r>
    </w:p>
    <w:p w:rsidR="00907640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701776">
        <w:rPr>
          <w:rFonts w:eastAsiaTheme="minorEastAsia" w:hint="cs"/>
          <w:i/>
        </w:rPr>
        <w:lastRenderedPageBreak/>
        <w:t>ANAL</w:t>
      </w:r>
      <w:r w:rsidRPr="00701776">
        <w:rPr>
          <w:rFonts w:eastAsiaTheme="minorEastAsia"/>
          <w:i/>
        </w:rPr>
        <w:t>YSIS _SET_TIME</w:t>
      </w:r>
      <w:r w:rsidRPr="00701776">
        <w:rPr>
          <w:rFonts w:eastAsiaTheme="minorEastAsia" w:hint="cs"/>
          <w:i/>
          <w:rtl/>
        </w:rPr>
        <w:t xml:space="preserve"> </w:t>
      </w:r>
      <w:r w:rsidRPr="00701776">
        <w:rPr>
          <w:rFonts w:eastAsiaTheme="minorEastAsia"/>
          <w:rtl/>
        </w:rPr>
        <w:t>–</w:t>
      </w:r>
      <w:r w:rsidRPr="00701776">
        <w:rPr>
          <w:rFonts w:eastAsiaTheme="minorEastAsia" w:hint="cs"/>
          <w:rtl/>
        </w:rPr>
        <w:t xml:space="preserve"> מסמל כי המטלה עברה לטיפולו של המעריך (כעת יופיע</w:t>
      </w:r>
      <w:r w:rsidRPr="00701776">
        <w:rPr>
          <w:rFonts w:eastAsiaTheme="minorEastAsia" w:hint="cs"/>
          <w:highlight w:val="yellow"/>
          <w:rtl/>
        </w:rPr>
        <w:t xml:space="preserve"> בסינון ב</w:t>
      </w:r>
      <w:r w:rsidRPr="00701776">
        <w:rPr>
          <w:rFonts w:eastAsiaTheme="minorEastAsia" w:hint="cs"/>
          <w:highlight w:val="yellow"/>
        </w:rPr>
        <w:t>W</w:t>
      </w:r>
      <w:r w:rsidRPr="00701776">
        <w:rPr>
          <w:rFonts w:eastAsiaTheme="minorEastAsia"/>
          <w:highlight w:val="yellow"/>
        </w:rPr>
        <w:t>orkStation</w:t>
      </w:r>
      <w:r w:rsidRPr="00701776">
        <w:rPr>
          <w:rFonts w:eastAsiaTheme="minorEastAsia" w:hint="cs"/>
          <w:highlight w:val="yellow"/>
          <w:rtl/>
        </w:rPr>
        <w:t>)</w:t>
      </w:r>
      <w:r>
        <w:rPr>
          <w:rFonts w:eastAsiaTheme="minorEastAsia" w:hint="cs"/>
          <w:rtl/>
        </w:rPr>
        <w:t xml:space="preserve"> ו</w:t>
      </w:r>
      <w:r w:rsidR="00701776">
        <w:rPr>
          <w:rFonts w:eastAsiaTheme="minorEastAsia" w:hint="cs"/>
          <w:i/>
          <w:rtl/>
        </w:rPr>
        <w:t xml:space="preserve">כמו כן כי על המעריך לקבוע זמן </w:t>
      </w:r>
      <w:r w:rsidR="00701776" w:rsidRPr="00701776">
        <w:rPr>
          <w:rFonts w:eastAsiaTheme="minorEastAsia" w:hint="cs"/>
          <w:i/>
          <w:highlight w:val="yellow"/>
          <w:rtl/>
        </w:rPr>
        <w:t xml:space="preserve">(כלומר בדף המעריך אין לו </w:t>
      </w:r>
      <w:r w:rsidR="00701776" w:rsidRPr="00701776">
        <w:rPr>
          <w:rFonts w:eastAsiaTheme="minorEastAsia" w:hint="cs"/>
          <w:i/>
          <w:rtl/>
        </w:rPr>
        <w:t>אפשרות לראות או למלא אף שדה פרט לקביעת זמן)</w:t>
      </w:r>
    </w:p>
    <w:p w:rsidR="00701776" w:rsidRDefault="00701776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ANALYSIS_APPROVE_TIME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מסמל כי המעריך קבע זמן</w:t>
      </w:r>
      <w:r>
        <w:rPr>
          <w:rFonts w:eastAsiaTheme="minorEastAsia" w:hint="cs"/>
          <w:i/>
          <w:rtl/>
        </w:rPr>
        <w:t xml:space="preserve"> וכעת על המפקח לאשר את הזמן, במידה והוא מאשר נעבור לשלב הבא ובמידה ולא נחזור לשלב </w:t>
      </w:r>
      <w:r>
        <w:rPr>
          <w:rFonts w:eastAsiaTheme="minorEastAsia"/>
          <w:i/>
        </w:rPr>
        <w:t>ANALYSIS_SET_TIME</w:t>
      </w:r>
    </w:p>
    <w:p w:rsidR="00701776" w:rsidRDefault="00701776" w:rsidP="00701776">
      <w:pPr>
        <w:pStyle w:val="a4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הזמן אושר אז ניצור שורה חדשה בטבלה של </w:t>
      </w:r>
      <w:r>
        <w:rPr>
          <w:rFonts w:eastAsiaTheme="minorEastAsia"/>
          <w:i/>
        </w:rPr>
        <w:t>ANALYSIS_STEP</w:t>
      </w:r>
    </w:p>
    <w:p w:rsidR="00701776" w:rsidRDefault="00701776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</w:rPr>
        <w:t>AN</w:t>
      </w:r>
      <w:r>
        <w:rPr>
          <w:rFonts w:eastAsiaTheme="minorEastAsia"/>
          <w:i/>
        </w:rPr>
        <w:t>ALYSIS_WORK</w:t>
      </w:r>
    </w:p>
    <w:p w:rsidR="00A02CBB" w:rsidRDefault="00A02CBB" w:rsidP="00A02CBB">
      <w:pPr>
        <w:rPr>
          <w:rFonts w:eastAsiaTheme="minorEastAsia"/>
          <w:i/>
          <w:rtl/>
        </w:rPr>
      </w:pPr>
      <w:bookmarkStart w:id="0" w:name="_GoBack"/>
      <w:bookmarkEnd w:id="0"/>
    </w:p>
    <w:p w:rsidR="00A02CBB" w:rsidRPr="00A02CBB" w:rsidRDefault="00A02CBB" w:rsidP="00A02CBB">
      <w:pPr>
        <w:jc w:val="center"/>
        <w:rPr>
          <w:rFonts w:eastAsiaTheme="minorEastAsia" w:hint="cs"/>
          <w:b/>
          <w:bCs/>
          <w:i/>
          <w:color w:val="FF0000"/>
          <w:sz w:val="40"/>
          <w:szCs w:val="40"/>
          <w:rtl/>
        </w:rPr>
      </w:pPr>
      <w:r w:rsidRPr="00A02CBB">
        <w:rPr>
          <w:rFonts w:eastAsiaTheme="minorEastAsia" w:hint="cs"/>
          <w:b/>
          <w:bCs/>
          <w:i/>
          <w:color w:val="FF0000"/>
          <w:sz w:val="40"/>
          <w:szCs w:val="40"/>
        </w:rPr>
        <w:t>TO BE CONTINUED</w:t>
      </w:r>
    </w:p>
    <w:sectPr w:rsidR="00A02CBB" w:rsidRPr="00A02CBB" w:rsidSect="008943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57804"/>
    <w:multiLevelType w:val="hybridMultilevel"/>
    <w:tmpl w:val="4202DC6E"/>
    <w:lvl w:ilvl="0" w:tplc="05804B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40"/>
    <w:rsid w:val="00653F05"/>
    <w:rsid w:val="0066683A"/>
    <w:rsid w:val="00701776"/>
    <w:rsid w:val="007361D2"/>
    <w:rsid w:val="00757373"/>
    <w:rsid w:val="008943F7"/>
    <w:rsid w:val="00907640"/>
    <w:rsid w:val="00A02CBB"/>
    <w:rsid w:val="00D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89AF"/>
  <w15:chartTrackingRefBased/>
  <w15:docId w15:val="{DCBCEE53-7E3E-4AC3-8566-B9697147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640"/>
    <w:rPr>
      <w:color w:val="808080"/>
    </w:rPr>
  </w:style>
  <w:style w:type="paragraph" w:styleId="a4">
    <w:name w:val="List Paragraph"/>
    <w:basedOn w:val="a"/>
    <w:uiPriority w:val="34"/>
    <w:qFormat/>
    <w:rsid w:val="0090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Komem</dc:creator>
  <cp:keywords/>
  <dc:description/>
  <cp:lastModifiedBy>Raviv Komem</cp:lastModifiedBy>
  <cp:revision>6</cp:revision>
  <dcterms:created xsi:type="dcterms:W3CDTF">2019-12-17T21:40:00Z</dcterms:created>
  <dcterms:modified xsi:type="dcterms:W3CDTF">2019-12-17T22:00:00Z</dcterms:modified>
</cp:coreProperties>
</file>