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3AF" w:rsidRDefault="006A03AF">
      <w:pPr>
        <w:pStyle w:val="Standard"/>
        <w:rPr>
          <w:rFonts w:ascii="Calibri" w:hAnsi="Calibri"/>
        </w:rPr>
      </w:pPr>
    </w:p>
    <w:p w:rsidR="006A03AF" w:rsidRDefault="00E643A9">
      <w:pPr>
        <w:pStyle w:val="Heading1"/>
        <w:jc w:val="center"/>
      </w:pPr>
      <w:r>
        <w:t>Data set Properties</w:t>
      </w:r>
    </w:p>
    <w:p w:rsidR="006A03AF" w:rsidRDefault="00E643A9">
      <w:pPr>
        <w:pStyle w:val="Standard"/>
        <w:numPr>
          <w:ilvl w:val="0"/>
          <w:numId w:val="1"/>
        </w:numPr>
        <w:rPr>
          <w:rFonts w:ascii="Calibri" w:hAnsi="Calibri"/>
        </w:rPr>
      </w:pPr>
      <w:r>
        <w:rPr>
          <w:rFonts w:ascii="Calibri" w:hAnsi="Calibri"/>
        </w:rPr>
        <w:t xml:space="preserve">There are no NA's or Missing values in the </w:t>
      </w:r>
      <w:r w:rsidR="005C7782">
        <w:rPr>
          <w:rFonts w:ascii="Calibri" w:hAnsi="Calibri"/>
        </w:rPr>
        <w:t xml:space="preserve">data, ref NA </w:t>
      </w:r>
      <w:r>
        <w:rPr>
          <w:rFonts w:ascii="Calibri" w:hAnsi="Calibri"/>
        </w:rPr>
        <w:t>Count vector</w:t>
      </w:r>
    </w:p>
    <w:p w:rsidR="006A03AF" w:rsidRDefault="00E643A9">
      <w:pPr>
        <w:pStyle w:val="Standard"/>
        <w:numPr>
          <w:ilvl w:val="0"/>
          <w:numId w:val="1"/>
        </w:numPr>
        <w:rPr>
          <w:rFonts w:ascii="Calibri" w:hAnsi="Calibri"/>
        </w:rPr>
      </w:pPr>
      <w:r>
        <w:rPr>
          <w:rFonts w:ascii="Calibri" w:hAnsi="Calibri"/>
        </w:rPr>
        <w:t>All the columns are numeric</w:t>
      </w:r>
      <w:r w:rsidR="005C7782">
        <w:rPr>
          <w:rFonts w:ascii="Calibri" w:hAnsi="Calibri"/>
        </w:rPr>
        <w:t>.</w:t>
      </w:r>
    </w:p>
    <w:p w:rsidR="006A03AF" w:rsidRDefault="00E643A9">
      <w:pPr>
        <w:pStyle w:val="Standard"/>
        <w:numPr>
          <w:ilvl w:val="0"/>
          <w:numId w:val="1"/>
        </w:numPr>
        <w:rPr>
          <w:rFonts w:ascii="Calibri" w:hAnsi="Calibri"/>
        </w:rPr>
      </w:pPr>
      <w:r>
        <w:rPr>
          <w:rFonts w:ascii="Calibri" w:hAnsi="Calibri"/>
        </w:rPr>
        <w:t>The data set is unbalanced ~ 85% skewed to non-churn customers</w:t>
      </w:r>
    </w:p>
    <w:p w:rsidR="00423A69" w:rsidRDefault="00423A69" w:rsidP="00423A69">
      <w:pPr>
        <w:pStyle w:val="Standard"/>
        <w:rPr>
          <w:rFonts w:ascii="Calibri" w:hAnsi="Calibri"/>
        </w:rPr>
      </w:pPr>
    </w:p>
    <w:p w:rsidR="00423A69" w:rsidRDefault="00423A69" w:rsidP="00423A69">
      <w:pPr>
        <w:pStyle w:val="Standard"/>
        <w:rPr>
          <w:rFonts w:ascii="Calibri" w:hAnsi="Calibri"/>
        </w:rPr>
      </w:pPr>
      <w:r>
        <w:rPr>
          <w:rFonts w:ascii="Calibri" w:hAnsi="Calibri"/>
        </w:rPr>
        <w:t xml:space="preserve">We have divided the given dataset into 7:3 </w:t>
      </w:r>
      <w:r w:rsidR="0001512A">
        <w:rPr>
          <w:rFonts w:ascii="Calibri" w:hAnsi="Calibri"/>
        </w:rPr>
        <w:t>ratios</w:t>
      </w:r>
      <w:r>
        <w:rPr>
          <w:rFonts w:ascii="Calibri" w:hAnsi="Calibri"/>
        </w:rPr>
        <w:t xml:space="preserve"> for training and testing respectively, this is a random selection </w:t>
      </w:r>
      <w:r w:rsidR="004301B1">
        <w:rPr>
          <w:rFonts w:ascii="Calibri" w:hAnsi="Calibri"/>
        </w:rPr>
        <w:t>of records, done using in R.</w:t>
      </w:r>
      <w:r>
        <w:rPr>
          <w:rFonts w:ascii="Calibri" w:hAnsi="Calibri"/>
        </w:rPr>
        <w:t xml:space="preserve"> </w:t>
      </w:r>
    </w:p>
    <w:p w:rsidR="006A03AF" w:rsidRDefault="006A03AF">
      <w:pPr>
        <w:pStyle w:val="Standard"/>
        <w:rPr>
          <w:rFonts w:ascii="Calibri" w:hAnsi="Calibri"/>
        </w:rPr>
      </w:pPr>
    </w:p>
    <w:p w:rsidR="006A03AF" w:rsidRDefault="00E643A9">
      <w:pPr>
        <w:pStyle w:val="Heading1"/>
        <w:jc w:val="center"/>
      </w:pPr>
      <w:r>
        <w:t>Model Properties (training data)</w:t>
      </w:r>
    </w:p>
    <w:p w:rsidR="006A03AF" w:rsidRDefault="00E643A9">
      <w:pPr>
        <w:pStyle w:val="Standard"/>
        <w:rPr>
          <w:rFonts w:ascii="Calibri" w:hAnsi="Calibri"/>
        </w:rPr>
      </w:pPr>
      <w:r>
        <w:rPr>
          <w:rFonts w:ascii="Calibri" w:hAnsi="Calibri"/>
        </w:rPr>
        <w:t>Log Likelihood Ratio Test:</w:t>
      </w:r>
    </w:p>
    <w:tbl>
      <w:tblPr>
        <w:tblW w:w="9972" w:type="dxa"/>
        <w:tblLayout w:type="fixed"/>
        <w:tblCellMar>
          <w:left w:w="10" w:type="dxa"/>
          <w:right w:w="10" w:type="dxa"/>
        </w:tblCellMar>
        <w:tblLook w:val="04A0" w:firstRow="1" w:lastRow="0" w:firstColumn="1" w:lastColumn="0" w:noHBand="0" w:noVBand="1"/>
      </w:tblPr>
      <w:tblGrid>
        <w:gridCol w:w="9972"/>
      </w:tblGrid>
      <w:tr w:rsidR="006A03AF">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A03AF" w:rsidRDefault="00E643A9">
            <w:pPr>
              <w:pStyle w:val="PreformattedText"/>
              <w:rPr>
                <w:rFonts w:ascii="Consolas" w:hAnsi="Consolas"/>
                <w:sz w:val="16"/>
                <w:szCs w:val="16"/>
              </w:rPr>
            </w:pPr>
            <w:bookmarkStart w:id="0" w:name="rstudio_console_output"/>
            <w:bookmarkEnd w:id="0"/>
            <w:r>
              <w:rPr>
                <w:rFonts w:ascii="Consolas" w:hAnsi="Consolas"/>
                <w:sz w:val="16"/>
                <w:szCs w:val="16"/>
              </w:rPr>
              <w:t>Likelihood ratio test</w:t>
            </w:r>
          </w:p>
          <w:p w:rsidR="006A03AF" w:rsidRDefault="006A03AF">
            <w:pPr>
              <w:pStyle w:val="PreformattedText"/>
              <w:rPr>
                <w:rFonts w:ascii="Consolas" w:hAnsi="Consolas"/>
                <w:sz w:val="16"/>
                <w:szCs w:val="16"/>
              </w:rPr>
            </w:pPr>
          </w:p>
          <w:p w:rsidR="006A03AF" w:rsidRDefault="00E643A9">
            <w:pPr>
              <w:pStyle w:val="PreformattedText"/>
              <w:rPr>
                <w:rFonts w:ascii="Consolas" w:hAnsi="Consolas"/>
                <w:sz w:val="16"/>
                <w:szCs w:val="16"/>
              </w:rPr>
            </w:pPr>
            <w:r>
              <w:rPr>
                <w:rFonts w:ascii="Consolas" w:hAnsi="Consolas"/>
                <w:sz w:val="16"/>
                <w:szCs w:val="16"/>
              </w:rPr>
              <w:t>Model 1: Churn ~ AccountWeeks + ContractRenewal + DataPlan + DataUsage +</w:t>
            </w:r>
          </w:p>
          <w:p w:rsidR="006A03AF" w:rsidRDefault="00E643A9">
            <w:pPr>
              <w:pStyle w:val="PreformattedText"/>
              <w:rPr>
                <w:rFonts w:ascii="Consolas" w:hAnsi="Consolas"/>
                <w:sz w:val="16"/>
                <w:szCs w:val="16"/>
              </w:rPr>
            </w:pPr>
            <w:r>
              <w:rPr>
                <w:rFonts w:ascii="Consolas" w:hAnsi="Consolas"/>
                <w:sz w:val="16"/>
                <w:szCs w:val="16"/>
              </w:rPr>
              <w:t xml:space="preserve">    CustServCalls + DayMins + DayCalls + MonthlyCharge + OverageFee +</w:t>
            </w:r>
          </w:p>
          <w:p w:rsidR="006A03AF" w:rsidRDefault="00E643A9">
            <w:pPr>
              <w:pStyle w:val="PreformattedText"/>
              <w:rPr>
                <w:rFonts w:ascii="Consolas" w:hAnsi="Consolas"/>
                <w:sz w:val="16"/>
                <w:szCs w:val="16"/>
              </w:rPr>
            </w:pPr>
            <w:r>
              <w:rPr>
                <w:rFonts w:ascii="Consolas" w:hAnsi="Consolas"/>
                <w:sz w:val="16"/>
                <w:szCs w:val="16"/>
              </w:rPr>
              <w:t xml:space="preserve">    RoamMins</w:t>
            </w:r>
          </w:p>
          <w:p w:rsidR="006A03AF" w:rsidRDefault="00E643A9">
            <w:pPr>
              <w:pStyle w:val="PreformattedText"/>
              <w:rPr>
                <w:rFonts w:ascii="Consolas" w:hAnsi="Consolas"/>
                <w:sz w:val="16"/>
                <w:szCs w:val="16"/>
              </w:rPr>
            </w:pPr>
            <w:r>
              <w:rPr>
                <w:rFonts w:ascii="Consolas" w:hAnsi="Consolas"/>
                <w:sz w:val="16"/>
                <w:szCs w:val="16"/>
              </w:rPr>
              <w:t>Model 2: Churn ~ 1</w:t>
            </w:r>
          </w:p>
          <w:p w:rsidR="006A03AF" w:rsidRDefault="00E643A9">
            <w:pPr>
              <w:pStyle w:val="PreformattedText"/>
              <w:rPr>
                <w:rFonts w:ascii="Consolas" w:hAnsi="Consolas"/>
                <w:sz w:val="16"/>
                <w:szCs w:val="16"/>
              </w:rPr>
            </w:pPr>
            <w:r>
              <w:rPr>
                <w:rFonts w:ascii="Consolas" w:hAnsi="Consolas"/>
                <w:sz w:val="16"/>
                <w:szCs w:val="16"/>
              </w:rPr>
              <w:t xml:space="preserve">  #Df  LogLik  Df  Chisq Pr(&gt;Chisq)    </w:t>
            </w:r>
          </w:p>
          <w:p w:rsidR="006A03AF" w:rsidRDefault="00E643A9">
            <w:pPr>
              <w:pStyle w:val="PreformattedText"/>
              <w:rPr>
                <w:rFonts w:ascii="Consolas" w:hAnsi="Consolas"/>
                <w:sz w:val="16"/>
                <w:szCs w:val="16"/>
              </w:rPr>
            </w:pPr>
            <w:r>
              <w:rPr>
                <w:rFonts w:ascii="Consolas" w:hAnsi="Consolas"/>
                <w:sz w:val="16"/>
                <w:szCs w:val="16"/>
              </w:rPr>
              <w:t xml:space="preserve">1  11 -771.91                          </w:t>
            </w:r>
          </w:p>
          <w:p w:rsidR="006A03AF" w:rsidRDefault="00E643A9">
            <w:pPr>
              <w:pStyle w:val="PreformattedText"/>
              <w:rPr>
                <w:rFonts w:ascii="Consolas" w:hAnsi="Consolas"/>
                <w:sz w:val="16"/>
                <w:szCs w:val="16"/>
              </w:rPr>
            </w:pPr>
            <w:r>
              <w:rPr>
                <w:rFonts w:ascii="Consolas" w:hAnsi="Consolas"/>
                <w:sz w:val="16"/>
                <w:szCs w:val="16"/>
              </w:rPr>
              <w:t xml:space="preserve">2   1 -981.21 -10 418.59  &lt; </w:t>
            </w:r>
            <w:r>
              <w:rPr>
                <w:rFonts w:ascii="Consolas" w:hAnsi="Consolas"/>
                <w:sz w:val="16"/>
                <w:szCs w:val="16"/>
                <w:shd w:val="clear" w:color="auto" w:fill="FFFF00"/>
              </w:rPr>
              <w:t xml:space="preserve">2.2e-16 </w:t>
            </w:r>
            <w:r>
              <w:rPr>
                <w:rFonts w:ascii="Consolas" w:hAnsi="Consolas"/>
                <w:sz w:val="16"/>
                <w:szCs w:val="16"/>
              </w:rPr>
              <w:t>***</w:t>
            </w:r>
          </w:p>
          <w:p w:rsidR="006A03AF" w:rsidRDefault="00E643A9">
            <w:pPr>
              <w:pStyle w:val="PreformattedText"/>
              <w:rPr>
                <w:rFonts w:ascii="Consolas" w:hAnsi="Consolas"/>
                <w:sz w:val="16"/>
                <w:szCs w:val="16"/>
              </w:rPr>
            </w:pPr>
            <w:r>
              <w:rPr>
                <w:rFonts w:ascii="Consolas" w:hAnsi="Consolas"/>
                <w:sz w:val="16"/>
                <w:szCs w:val="16"/>
              </w:rPr>
              <w:t>---</w:t>
            </w:r>
          </w:p>
          <w:p w:rsidR="006A03AF" w:rsidRDefault="00E643A9">
            <w:pPr>
              <w:pStyle w:val="PreformattedText"/>
              <w:rPr>
                <w:rFonts w:ascii="Consolas" w:hAnsi="Consolas"/>
                <w:sz w:val="16"/>
                <w:szCs w:val="16"/>
              </w:rPr>
            </w:pPr>
            <w:r>
              <w:rPr>
                <w:rFonts w:ascii="Consolas" w:hAnsi="Consolas"/>
                <w:sz w:val="16"/>
                <w:szCs w:val="16"/>
              </w:rPr>
              <w:t>Signif. codes:  0 ‘***’ 0.001 ‘**’ 0.01 ‘*’ 0.05 ‘.’ 0.1 ‘ ’ 1</w:t>
            </w:r>
          </w:p>
          <w:p w:rsidR="006A03AF" w:rsidRDefault="006A03AF">
            <w:pPr>
              <w:pStyle w:val="PreformattedText"/>
              <w:rPr>
                <w:rFonts w:ascii="Consolas" w:hAnsi="Consolas"/>
                <w:sz w:val="16"/>
                <w:szCs w:val="16"/>
              </w:rPr>
            </w:pPr>
          </w:p>
        </w:tc>
      </w:tr>
    </w:tbl>
    <w:p w:rsidR="006A03AF" w:rsidRDefault="00E643A9">
      <w:pPr>
        <w:pStyle w:val="Standard"/>
        <w:numPr>
          <w:ilvl w:val="0"/>
          <w:numId w:val="2"/>
        </w:numPr>
        <w:rPr>
          <w:rFonts w:ascii="Calibri" w:hAnsi="Calibri"/>
        </w:rPr>
      </w:pPr>
      <w:r>
        <w:rPr>
          <w:rFonts w:ascii="Calibri" w:hAnsi="Calibri"/>
        </w:rPr>
        <w:t>Overall test of the model is significant. Indicating that Churn response depends upon all the other measures in the data set.</w:t>
      </w:r>
    </w:p>
    <w:p w:rsidR="006A03AF" w:rsidRDefault="00E643A9">
      <w:pPr>
        <w:pStyle w:val="Standard"/>
        <w:numPr>
          <w:ilvl w:val="0"/>
          <w:numId w:val="2"/>
        </w:numPr>
        <w:rPr>
          <w:rFonts w:ascii="Calibri" w:hAnsi="Calibri"/>
        </w:rPr>
      </w:pPr>
      <w:r>
        <w:rPr>
          <w:rFonts w:ascii="Calibri" w:hAnsi="Calibri"/>
        </w:rPr>
        <w:t>This implies that the null hypothesis of all Betas are zero is rejected and we conclude that at least one Beta is nonzero.</w:t>
      </w:r>
    </w:p>
    <w:p w:rsidR="006A03AF" w:rsidRDefault="006A03AF">
      <w:pPr>
        <w:pStyle w:val="Standard"/>
        <w:rPr>
          <w:rFonts w:ascii="Calibri" w:hAnsi="Calibri"/>
        </w:rPr>
      </w:pPr>
    </w:p>
    <w:p w:rsidR="006A03AF" w:rsidRDefault="00E643A9">
      <w:pPr>
        <w:pStyle w:val="Standard"/>
        <w:rPr>
          <w:rFonts w:ascii="Calibri" w:hAnsi="Calibri"/>
        </w:rPr>
      </w:pPr>
      <w:r>
        <w:rPr>
          <w:rFonts w:ascii="Calibri" w:hAnsi="Calibri"/>
        </w:rPr>
        <w:t>Pseudo R Square:</w:t>
      </w:r>
    </w:p>
    <w:tbl>
      <w:tblPr>
        <w:tblW w:w="9972" w:type="dxa"/>
        <w:tblLayout w:type="fixed"/>
        <w:tblCellMar>
          <w:left w:w="10" w:type="dxa"/>
          <w:right w:w="10" w:type="dxa"/>
        </w:tblCellMar>
        <w:tblLook w:val="04A0" w:firstRow="1" w:lastRow="0" w:firstColumn="1" w:lastColumn="0" w:noHBand="0" w:noVBand="1"/>
      </w:tblPr>
      <w:tblGrid>
        <w:gridCol w:w="9972"/>
      </w:tblGrid>
      <w:tr w:rsidR="006A03AF">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A03AF" w:rsidRDefault="00E643A9">
            <w:pPr>
              <w:pStyle w:val="PreformattedText"/>
              <w:rPr>
                <w:rFonts w:ascii="Consolas" w:hAnsi="Consolas"/>
                <w:sz w:val="16"/>
                <w:szCs w:val="16"/>
              </w:rPr>
            </w:pPr>
            <w:bookmarkStart w:id="1" w:name="rstudio_console_output1"/>
            <w:bookmarkEnd w:id="1"/>
            <w:r>
              <w:rPr>
                <w:rFonts w:ascii="Consolas" w:hAnsi="Consolas"/>
                <w:sz w:val="16"/>
                <w:szCs w:val="16"/>
              </w:rPr>
              <w:t>llh     llhNull          G2    McFadden        r2ML        r2CU</w:t>
            </w:r>
          </w:p>
          <w:p w:rsidR="006A03AF" w:rsidRDefault="00E643A9">
            <w:pPr>
              <w:pStyle w:val="PreformattedText"/>
              <w:rPr>
                <w:rFonts w:ascii="Consolas" w:hAnsi="Consolas"/>
                <w:sz w:val="16"/>
                <w:szCs w:val="16"/>
              </w:rPr>
            </w:pPr>
            <w:r>
              <w:rPr>
                <w:rFonts w:ascii="Consolas" w:hAnsi="Consolas"/>
                <w:sz w:val="16"/>
                <w:szCs w:val="16"/>
              </w:rPr>
              <w:t xml:space="preserve">-771.914589 -981.209562  418.589946    </w:t>
            </w:r>
            <w:r>
              <w:rPr>
                <w:rFonts w:ascii="Consolas" w:hAnsi="Consolas"/>
                <w:sz w:val="16"/>
                <w:szCs w:val="16"/>
                <w:shd w:val="clear" w:color="auto" w:fill="FFFF00"/>
              </w:rPr>
              <w:t>0.213303</w:t>
            </w:r>
            <w:r>
              <w:rPr>
                <w:rFonts w:ascii="Consolas" w:hAnsi="Consolas"/>
                <w:sz w:val="16"/>
                <w:szCs w:val="16"/>
              </w:rPr>
              <w:t xml:space="preserve">    0.164182    0.288731</w:t>
            </w:r>
          </w:p>
        </w:tc>
      </w:tr>
    </w:tbl>
    <w:p w:rsidR="006A03AF" w:rsidRDefault="00E643A9">
      <w:pPr>
        <w:pStyle w:val="Standard"/>
        <w:numPr>
          <w:ilvl w:val="0"/>
          <w:numId w:val="3"/>
        </w:numPr>
        <w:rPr>
          <w:rFonts w:ascii="Calibri" w:hAnsi="Calibri"/>
        </w:rPr>
      </w:pPr>
      <w:r>
        <w:rPr>
          <w:rFonts w:ascii="Calibri" w:hAnsi="Calibri"/>
        </w:rPr>
        <w:t>From McFadden R Square, we can say that 21.33% of the uncertainty of Intercept model has been explained by Full model.</w:t>
      </w:r>
    </w:p>
    <w:p w:rsidR="006A03AF" w:rsidRDefault="00E643A9">
      <w:pPr>
        <w:pStyle w:val="Standard"/>
        <w:numPr>
          <w:ilvl w:val="0"/>
          <w:numId w:val="3"/>
        </w:numPr>
        <w:rPr>
          <w:rFonts w:ascii="Calibri" w:hAnsi="Calibri"/>
        </w:rPr>
      </w:pPr>
      <w:r>
        <w:rPr>
          <w:rFonts w:ascii="Calibri" w:hAnsi="Calibri"/>
        </w:rPr>
        <w:t>This is a moderate fit.</w:t>
      </w:r>
    </w:p>
    <w:p w:rsidR="006A03AF" w:rsidRDefault="006A03AF">
      <w:pPr>
        <w:pStyle w:val="Standard"/>
        <w:rPr>
          <w:rFonts w:ascii="Calibri" w:hAnsi="Calibri"/>
        </w:rPr>
      </w:pPr>
    </w:p>
    <w:p w:rsidR="006A03AF" w:rsidRDefault="00E643A9">
      <w:pPr>
        <w:pStyle w:val="Standard"/>
        <w:rPr>
          <w:rFonts w:ascii="Calibri" w:hAnsi="Calibri"/>
        </w:rPr>
      </w:pPr>
      <w:r>
        <w:rPr>
          <w:rFonts w:ascii="Calibri" w:hAnsi="Calibri"/>
        </w:rPr>
        <w:t>Individual Coefficients:</w:t>
      </w:r>
    </w:p>
    <w:tbl>
      <w:tblPr>
        <w:tblW w:w="9972" w:type="dxa"/>
        <w:tblLayout w:type="fixed"/>
        <w:tblCellMar>
          <w:left w:w="10" w:type="dxa"/>
          <w:right w:w="10" w:type="dxa"/>
        </w:tblCellMar>
        <w:tblLook w:val="04A0" w:firstRow="1" w:lastRow="0" w:firstColumn="1" w:lastColumn="0" w:noHBand="0" w:noVBand="1"/>
      </w:tblPr>
      <w:tblGrid>
        <w:gridCol w:w="9972"/>
      </w:tblGrid>
      <w:tr w:rsidR="006A03AF">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A03AF" w:rsidRDefault="00E643A9">
            <w:pPr>
              <w:pStyle w:val="PreformattedText"/>
              <w:rPr>
                <w:rFonts w:ascii="Consolas" w:hAnsi="Consolas"/>
                <w:sz w:val="16"/>
                <w:szCs w:val="16"/>
              </w:rPr>
            </w:pPr>
            <w:bookmarkStart w:id="2" w:name="rstudio_console_output2"/>
            <w:bookmarkEnd w:id="2"/>
            <w:r>
              <w:rPr>
                <w:rFonts w:ascii="Consolas" w:hAnsi="Consolas"/>
                <w:sz w:val="16"/>
                <w:szCs w:val="16"/>
              </w:rPr>
              <w:t xml:space="preserve">                  Estimate Std. Error z value Pr(&gt;|z|)    </w:t>
            </w:r>
          </w:p>
          <w:p w:rsidR="006A03AF" w:rsidRDefault="00E643A9">
            <w:pPr>
              <w:pStyle w:val="PreformattedText"/>
              <w:rPr>
                <w:rFonts w:ascii="Consolas" w:hAnsi="Consolas"/>
                <w:sz w:val="16"/>
                <w:szCs w:val="16"/>
              </w:rPr>
            </w:pPr>
            <w:r>
              <w:rPr>
                <w:rFonts w:ascii="Consolas" w:hAnsi="Consolas"/>
                <w:sz w:val="16"/>
                <w:szCs w:val="16"/>
              </w:rPr>
              <w:t>(Intercept)     -5.6407726  0.6508575  -8.667  &lt; 2e-16 ***</w:t>
            </w:r>
          </w:p>
          <w:p w:rsidR="006A03AF" w:rsidRDefault="00E643A9">
            <w:pPr>
              <w:pStyle w:val="PreformattedText"/>
              <w:rPr>
                <w:rFonts w:ascii="Consolas" w:hAnsi="Consolas"/>
                <w:sz w:val="16"/>
                <w:szCs w:val="16"/>
              </w:rPr>
            </w:pPr>
            <w:r>
              <w:rPr>
                <w:rFonts w:ascii="Consolas" w:hAnsi="Consolas"/>
                <w:sz w:val="16"/>
                <w:szCs w:val="16"/>
              </w:rPr>
              <w:t xml:space="preserve">AccountWeeks     0.0002124  0.0016589   0.128  0.89812    </w:t>
            </w:r>
          </w:p>
          <w:p w:rsidR="006A03AF" w:rsidRDefault="00E643A9">
            <w:pPr>
              <w:pStyle w:val="PreformattedText"/>
              <w:rPr>
                <w:rFonts w:ascii="Consolas" w:hAnsi="Consolas"/>
                <w:sz w:val="16"/>
                <w:szCs w:val="16"/>
              </w:rPr>
            </w:pPr>
            <w:r>
              <w:rPr>
                <w:rFonts w:ascii="Consolas" w:hAnsi="Consolas"/>
                <w:sz w:val="16"/>
                <w:szCs w:val="16"/>
              </w:rPr>
              <w:t xml:space="preserve">ContractRenewal -1.9961398  0.1720420 -11.603  &lt; </w:t>
            </w:r>
            <w:r>
              <w:rPr>
                <w:rFonts w:ascii="Consolas" w:hAnsi="Consolas"/>
                <w:sz w:val="16"/>
                <w:szCs w:val="16"/>
                <w:shd w:val="clear" w:color="auto" w:fill="FFFF00"/>
              </w:rPr>
              <w:t>2e-16</w:t>
            </w:r>
            <w:r>
              <w:rPr>
                <w:rFonts w:ascii="Consolas" w:hAnsi="Consolas"/>
                <w:sz w:val="16"/>
                <w:szCs w:val="16"/>
              </w:rPr>
              <w:t xml:space="preserve"> ***</w:t>
            </w:r>
          </w:p>
          <w:p w:rsidR="006A03AF" w:rsidRDefault="00E643A9">
            <w:pPr>
              <w:pStyle w:val="PreformattedText"/>
              <w:rPr>
                <w:rFonts w:ascii="Consolas" w:hAnsi="Consolas"/>
                <w:sz w:val="16"/>
                <w:szCs w:val="16"/>
              </w:rPr>
            </w:pPr>
            <w:r>
              <w:rPr>
                <w:rFonts w:ascii="Consolas" w:hAnsi="Consolas"/>
                <w:sz w:val="16"/>
                <w:szCs w:val="16"/>
              </w:rPr>
              <w:t xml:space="preserve">DataPlan        -0.9020348  0.6420953  -1.405  0.16007    </w:t>
            </w:r>
          </w:p>
          <w:p w:rsidR="006A03AF" w:rsidRDefault="00E643A9">
            <w:pPr>
              <w:pStyle w:val="PreformattedText"/>
              <w:rPr>
                <w:rFonts w:ascii="Consolas" w:hAnsi="Consolas"/>
                <w:sz w:val="16"/>
                <w:szCs w:val="16"/>
              </w:rPr>
            </w:pPr>
            <w:r>
              <w:rPr>
                <w:rFonts w:ascii="Consolas" w:hAnsi="Consolas"/>
                <w:sz w:val="16"/>
                <w:szCs w:val="16"/>
              </w:rPr>
              <w:t xml:space="preserve">DataUsage        0.5588354  2.3022013   0.243  0.80821    </w:t>
            </w:r>
          </w:p>
          <w:p w:rsidR="006A03AF" w:rsidRDefault="00E643A9">
            <w:pPr>
              <w:pStyle w:val="PreformattedText"/>
              <w:rPr>
                <w:rFonts w:ascii="Consolas" w:hAnsi="Consolas"/>
                <w:sz w:val="16"/>
                <w:szCs w:val="16"/>
              </w:rPr>
            </w:pPr>
            <w:r>
              <w:rPr>
                <w:rFonts w:ascii="Consolas" w:hAnsi="Consolas"/>
                <w:sz w:val="16"/>
                <w:szCs w:val="16"/>
              </w:rPr>
              <w:t xml:space="preserve">CustServCalls    0.5269013  0.0464005  11.356  &lt; </w:t>
            </w:r>
            <w:r>
              <w:rPr>
                <w:rFonts w:ascii="Consolas" w:hAnsi="Consolas"/>
                <w:sz w:val="16"/>
                <w:szCs w:val="16"/>
                <w:shd w:val="clear" w:color="auto" w:fill="FFFF00"/>
              </w:rPr>
              <w:t xml:space="preserve">2e-16 </w:t>
            </w:r>
            <w:r>
              <w:rPr>
                <w:rFonts w:ascii="Consolas" w:hAnsi="Consolas"/>
                <w:sz w:val="16"/>
                <w:szCs w:val="16"/>
              </w:rPr>
              <w:t>***</w:t>
            </w:r>
          </w:p>
          <w:p w:rsidR="006A03AF" w:rsidRDefault="00E643A9">
            <w:pPr>
              <w:pStyle w:val="PreformattedText"/>
              <w:rPr>
                <w:rFonts w:ascii="Consolas" w:hAnsi="Consolas"/>
                <w:sz w:val="16"/>
                <w:szCs w:val="16"/>
              </w:rPr>
            </w:pPr>
            <w:r>
              <w:rPr>
                <w:rFonts w:ascii="Consolas" w:hAnsi="Consolas"/>
                <w:sz w:val="16"/>
                <w:szCs w:val="16"/>
              </w:rPr>
              <w:t xml:space="preserve">DayMins          0.0228111  0.0388610   0.587  0.55721    </w:t>
            </w:r>
          </w:p>
          <w:p w:rsidR="006A03AF" w:rsidRDefault="00E643A9">
            <w:pPr>
              <w:pStyle w:val="PreformattedText"/>
              <w:rPr>
                <w:rFonts w:ascii="Consolas" w:hAnsi="Consolas"/>
                <w:sz w:val="16"/>
                <w:szCs w:val="16"/>
              </w:rPr>
            </w:pPr>
            <w:r>
              <w:rPr>
                <w:rFonts w:ascii="Consolas" w:hAnsi="Consolas"/>
                <w:sz w:val="16"/>
                <w:szCs w:val="16"/>
              </w:rPr>
              <w:t xml:space="preserve">DayCalls         0.0014684  0.0032850   0.447  0.65486    </w:t>
            </w:r>
          </w:p>
          <w:p w:rsidR="006A03AF" w:rsidRDefault="00E643A9">
            <w:pPr>
              <w:pStyle w:val="PreformattedText"/>
              <w:rPr>
                <w:rFonts w:ascii="Consolas" w:hAnsi="Consolas"/>
                <w:sz w:val="16"/>
                <w:szCs w:val="16"/>
              </w:rPr>
            </w:pPr>
            <w:r>
              <w:rPr>
                <w:rFonts w:ascii="Consolas" w:hAnsi="Consolas"/>
                <w:sz w:val="16"/>
                <w:szCs w:val="16"/>
              </w:rPr>
              <w:t xml:space="preserve">MonthlyCharge   -0.0572357  0.2283152  -0.251  0.80206    </w:t>
            </w:r>
          </w:p>
          <w:p w:rsidR="006A03AF" w:rsidRDefault="00E643A9">
            <w:pPr>
              <w:pStyle w:val="PreformattedText"/>
              <w:rPr>
                <w:rFonts w:ascii="Consolas" w:hAnsi="Consolas"/>
                <w:sz w:val="16"/>
                <w:szCs w:val="16"/>
              </w:rPr>
            </w:pPr>
            <w:r>
              <w:rPr>
                <w:rFonts w:ascii="Consolas" w:hAnsi="Consolas"/>
                <w:sz w:val="16"/>
                <w:szCs w:val="16"/>
              </w:rPr>
              <w:t xml:space="preserve">OverageFee       0.2305793  0.3896235   0.592  0.55398    </w:t>
            </w:r>
          </w:p>
          <w:p w:rsidR="006A03AF" w:rsidRDefault="00E643A9">
            <w:pPr>
              <w:pStyle w:val="PreformattedText"/>
              <w:rPr>
                <w:rFonts w:ascii="Consolas" w:hAnsi="Consolas"/>
                <w:sz w:val="16"/>
                <w:szCs w:val="16"/>
              </w:rPr>
            </w:pPr>
            <w:r>
              <w:rPr>
                <w:rFonts w:ascii="Consolas" w:hAnsi="Consolas"/>
                <w:sz w:val="16"/>
                <w:szCs w:val="16"/>
              </w:rPr>
              <w:t xml:space="preserve">RoamMins         0.0768815  0.0266086   2.889  </w:t>
            </w:r>
            <w:r>
              <w:rPr>
                <w:rFonts w:ascii="Consolas" w:hAnsi="Consolas"/>
                <w:sz w:val="16"/>
                <w:szCs w:val="16"/>
                <w:shd w:val="clear" w:color="auto" w:fill="FFFF00"/>
              </w:rPr>
              <w:t>0.00386</w:t>
            </w:r>
            <w:r>
              <w:rPr>
                <w:rFonts w:ascii="Consolas" w:hAnsi="Consolas"/>
                <w:sz w:val="16"/>
                <w:szCs w:val="16"/>
              </w:rPr>
              <w:t xml:space="preserve"> **</w:t>
            </w:r>
          </w:p>
          <w:p w:rsidR="006A03AF" w:rsidRDefault="00E643A9">
            <w:pPr>
              <w:pStyle w:val="PreformattedText"/>
              <w:rPr>
                <w:rFonts w:ascii="Consolas" w:hAnsi="Consolas"/>
                <w:sz w:val="16"/>
                <w:szCs w:val="16"/>
              </w:rPr>
            </w:pPr>
            <w:r>
              <w:rPr>
                <w:rFonts w:ascii="Consolas" w:hAnsi="Consolas"/>
                <w:sz w:val="16"/>
                <w:szCs w:val="16"/>
              </w:rPr>
              <w:t>---</w:t>
            </w:r>
          </w:p>
          <w:p w:rsidR="006A03AF" w:rsidRDefault="00E643A9">
            <w:pPr>
              <w:pStyle w:val="PreformattedText"/>
              <w:rPr>
                <w:rFonts w:ascii="Consolas" w:hAnsi="Consolas"/>
                <w:sz w:val="16"/>
                <w:szCs w:val="16"/>
              </w:rPr>
            </w:pPr>
            <w:r>
              <w:rPr>
                <w:rFonts w:ascii="Consolas" w:hAnsi="Consolas"/>
                <w:sz w:val="16"/>
                <w:szCs w:val="16"/>
              </w:rPr>
              <w:t>Signif. codes:  0 ‘***’ 0.001 ‘**’ 0.01 ‘*’ 0.05 ‘.’ 0.1 ‘ ’ 1</w:t>
            </w:r>
          </w:p>
        </w:tc>
      </w:tr>
    </w:tbl>
    <w:p w:rsidR="006A03AF" w:rsidRDefault="00E643A9">
      <w:pPr>
        <w:pStyle w:val="Standard"/>
        <w:numPr>
          <w:ilvl w:val="0"/>
          <w:numId w:val="4"/>
        </w:numPr>
        <w:rPr>
          <w:rFonts w:ascii="Calibri" w:hAnsi="Calibri"/>
        </w:rPr>
      </w:pPr>
      <w:r>
        <w:rPr>
          <w:rFonts w:ascii="Calibri" w:hAnsi="Calibri"/>
        </w:rPr>
        <w:t>From P-values we can see ContractRenewal, CustServCalls and RoamMins are highly significant in explaining the Churn effect.</w:t>
      </w:r>
    </w:p>
    <w:p w:rsidR="006A03AF" w:rsidRDefault="00E643A9">
      <w:pPr>
        <w:pStyle w:val="Standard"/>
        <w:numPr>
          <w:ilvl w:val="0"/>
          <w:numId w:val="4"/>
        </w:numPr>
        <w:rPr>
          <w:rFonts w:ascii="Calibri" w:hAnsi="Calibri"/>
        </w:rPr>
      </w:pPr>
      <w:r>
        <w:rPr>
          <w:rFonts w:ascii="Calibri" w:hAnsi="Calibri"/>
        </w:rPr>
        <w:lastRenderedPageBreak/>
        <w:t>We can't conclude any practical business insights at this stage, let's see the individual odds.</w:t>
      </w:r>
    </w:p>
    <w:p w:rsidR="006A03AF" w:rsidRDefault="006A03AF">
      <w:pPr>
        <w:pStyle w:val="Standard"/>
        <w:rPr>
          <w:rFonts w:ascii="Calibri" w:hAnsi="Calibri"/>
        </w:rPr>
      </w:pPr>
    </w:p>
    <w:p w:rsidR="006A03AF" w:rsidRDefault="00E643A9">
      <w:pPr>
        <w:pStyle w:val="Standard"/>
        <w:rPr>
          <w:rFonts w:ascii="Calibri" w:hAnsi="Calibri"/>
        </w:rPr>
      </w:pPr>
      <w:r>
        <w:rPr>
          <w:rFonts w:ascii="Calibri" w:hAnsi="Calibri"/>
        </w:rPr>
        <w:t>ODDS:</w:t>
      </w:r>
    </w:p>
    <w:tbl>
      <w:tblPr>
        <w:tblW w:w="9972" w:type="dxa"/>
        <w:tblLayout w:type="fixed"/>
        <w:tblCellMar>
          <w:left w:w="10" w:type="dxa"/>
          <w:right w:w="10" w:type="dxa"/>
        </w:tblCellMar>
        <w:tblLook w:val="04A0" w:firstRow="1" w:lastRow="0" w:firstColumn="1" w:lastColumn="0" w:noHBand="0" w:noVBand="1"/>
      </w:tblPr>
      <w:tblGrid>
        <w:gridCol w:w="9972"/>
      </w:tblGrid>
      <w:tr w:rsidR="006A03AF">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A03AF" w:rsidRDefault="00E643A9">
            <w:pPr>
              <w:pStyle w:val="PreformattedText"/>
            </w:pPr>
            <w:bookmarkStart w:id="3" w:name="rstudio_console_output3"/>
            <w:bookmarkEnd w:id="3"/>
            <w:r>
              <w:rPr>
                <w:color w:val="757AD8"/>
              </w:rPr>
              <w:t xml:space="preserve"> </w:t>
            </w:r>
            <w:bookmarkStart w:id="4" w:name="rstudio_console_output5"/>
            <w:bookmarkEnd w:id="4"/>
            <w:r>
              <w:rPr>
                <w:rFonts w:ascii="Consolas" w:hAnsi="Consolas"/>
                <w:color w:val="757AD8"/>
                <w:sz w:val="16"/>
                <w:szCs w:val="16"/>
              </w:rPr>
              <w:t>odds</w:t>
            </w:r>
          </w:p>
          <w:p w:rsidR="006A03AF" w:rsidRDefault="00E643A9">
            <w:pPr>
              <w:pStyle w:val="PreformattedText"/>
              <w:rPr>
                <w:rFonts w:ascii="Consolas" w:hAnsi="Consolas"/>
                <w:sz w:val="16"/>
                <w:szCs w:val="16"/>
              </w:rPr>
            </w:pPr>
            <w:r>
              <w:rPr>
                <w:rFonts w:ascii="Consolas" w:hAnsi="Consolas"/>
                <w:sz w:val="16"/>
                <w:szCs w:val="16"/>
              </w:rPr>
              <w:t xml:space="preserve">    (Intercept)    AccountWeeks ContractRenewal        DataPlan       DataUsage   CustServCalls</w:t>
            </w:r>
          </w:p>
          <w:p w:rsidR="006A03AF" w:rsidRDefault="00E643A9">
            <w:pPr>
              <w:pStyle w:val="PreformattedText"/>
              <w:rPr>
                <w:rFonts w:ascii="Consolas" w:hAnsi="Consolas"/>
                <w:sz w:val="16"/>
                <w:szCs w:val="16"/>
              </w:rPr>
            </w:pPr>
            <w:r>
              <w:rPr>
                <w:rFonts w:ascii="Consolas" w:hAnsi="Consolas"/>
                <w:sz w:val="16"/>
                <w:szCs w:val="16"/>
              </w:rPr>
              <w:t xml:space="preserve">    0.003550124     </w:t>
            </w:r>
            <w:r>
              <w:rPr>
                <w:rFonts w:ascii="Consolas" w:hAnsi="Consolas"/>
                <w:sz w:val="16"/>
                <w:szCs w:val="16"/>
                <w:shd w:val="clear" w:color="auto" w:fill="FFFF00"/>
              </w:rPr>
              <w:t>1.000212412</w:t>
            </w:r>
            <w:r>
              <w:rPr>
                <w:rFonts w:ascii="Consolas" w:hAnsi="Consolas"/>
                <w:sz w:val="16"/>
                <w:szCs w:val="16"/>
              </w:rPr>
              <w:t xml:space="preserve">     0.135858721     0.405743228     </w:t>
            </w:r>
            <w:r>
              <w:rPr>
                <w:rFonts w:ascii="Consolas" w:hAnsi="Consolas"/>
                <w:sz w:val="16"/>
                <w:szCs w:val="16"/>
                <w:shd w:val="clear" w:color="auto" w:fill="FFFF00"/>
              </w:rPr>
              <w:t>1.748634928</w:t>
            </w:r>
            <w:r>
              <w:rPr>
                <w:rFonts w:ascii="Consolas" w:hAnsi="Consolas"/>
                <w:sz w:val="16"/>
                <w:szCs w:val="16"/>
              </w:rPr>
              <w:t xml:space="preserve">     </w:t>
            </w:r>
            <w:r>
              <w:rPr>
                <w:rFonts w:ascii="Consolas" w:hAnsi="Consolas"/>
                <w:sz w:val="16"/>
                <w:szCs w:val="16"/>
                <w:shd w:val="clear" w:color="auto" w:fill="FFFF00"/>
              </w:rPr>
              <w:t>1.693675999</w:t>
            </w:r>
          </w:p>
          <w:p w:rsidR="006A03AF" w:rsidRDefault="00E643A9">
            <w:pPr>
              <w:pStyle w:val="PreformattedText"/>
              <w:rPr>
                <w:rFonts w:ascii="Consolas" w:hAnsi="Consolas"/>
                <w:sz w:val="16"/>
                <w:szCs w:val="16"/>
              </w:rPr>
            </w:pPr>
            <w:r>
              <w:rPr>
                <w:rFonts w:ascii="Consolas" w:hAnsi="Consolas"/>
                <w:sz w:val="16"/>
                <w:szCs w:val="16"/>
              </w:rPr>
              <w:t xml:space="preserve">        DayMins        DayCalls   MonthlyCharge      OverageFee        RoamMins</w:t>
            </w:r>
          </w:p>
          <w:p w:rsidR="006A03AF" w:rsidRDefault="00E643A9">
            <w:pPr>
              <w:pStyle w:val="PreformattedText"/>
              <w:rPr>
                <w:rFonts w:ascii="Consolas" w:hAnsi="Consolas"/>
                <w:sz w:val="16"/>
                <w:szCs w:val="16"/>
              </w:rPr>
            </w:pPr>
            <w:r>
              <w:rPr>
                <w:rFonts w:ascii="Consolas" w:hAnsi="Consolas"/>
                <w:sz w:val="16"/>
                <w:szCs w:val="16"/>
              </w:rPr>
              <w:t xml:space="preserve">    </w:t>
            </w:r>
            <w:r>
              <w:rPr>
                <w:rFonts w:ascii="Consolas" w:hAnsi="Consolas"/>
                <w:sz w:val="16"/>
                <w:szCs w:val="16"/>
                <w:shd w:val="clear" w:color="auto" w:fill="FFFF00"/>
              </w:rPr>
              <w:t xml:space="preserve">1.023073216 </w:t>
            </w:r>
            <w:r>
              <w:rPr>
                <w:rFonts w:ascii="Consolas" w:hAnsi="Consolas"/>
                <w:sz w:val="16"/>
                <w:szCs w:val="16"/>
              </w:rPr>
              <w:t xml:space="preserve">    </w:t>
            </w:r>
            <w:r>
              <w:rPr>
                <w:rFonts w:ascii="Consolas" w:hAnsi="Consolas"/>
                <w:sz w:val="16"/>
                <w:szCs w:val="16"/>
                <w:shd w:val="clear" w:color="auto" w:fill="FFFF00"/>
              </w:rPr>
              <w:t xml:space="preserve">1.001469515 </w:t>
            </w:r>
            <w:r>
              <w:rPr>
                <w:rFonts w:ascii="Consolas" w:hAnsi="Consolas"/>
                <w:sz w:val="16"/>
                <w:szCs w:val="16"/>
              </w:rPr>
              <w:t xml:space="preserve">    </w:t>
            </w:r>
            <w:r>
              <w:rPr>
                <w:rFonts w:ascii="Consolas" w:hAnsi="Consolas"/>
                <w:sz w:val="16"/>
                <w:szCs w:val="16"/>
                <w:shd w:val="clear" w:color="auto" w:fill="FFFF00"/>
              </w:rPr>
              <w:t>0.944371461</w:t>
            </w:r>
            <w:r>
              <w:rPr>
                <w:rFonts w:ascii="Consolas" w:hAnsi="Consolas"/>
                <w:sz w:val="16"/>
                <w:szCs w:val="16"/>
              </w:rPr>
              <w:t xml:space="preserve">     </w:t>
            </w:r>
            <w:r>
              <w:rPr>
                <w:rFonts w:ascii="Consolas" w:hAnsi="Consolas"/>
                <w:sz w:val="16"/>
                <w:szCs w:val="16"/>
                <w:shd w:val="clear" w:color="auto" w:fill="FFFF00"/>
              </w:rPr>
              <w:t>1.259329288</w:t>
            </w:r>
            <w:r>
              <w:rPr>
                <w:rFonts w:ascii="Consolas" w:hAnsi="Consolas"/>
                <w:sz w:val="16"/>
                <w:szCs w:val="16"/>
              </w:rPr>
              <w:t xml:space="preserve">    </w:t>
            </w:r>
            <w:r>
              <w:rPr>
                <w:rFonts w:ascii="Consolas" w:hAnsi="Consolas"/>
                <w:sz w:val="16"/>
                <w:szCs w:val="16"/>
                <w:shd w:val="clear" w:color="auto" w:fill="FFFF00"/>
              </w:rPr>
              <w:t xml:space="preserve"> 1.079914060</w:t>
            </w:r>
          </w:p>
          <w:p w:rsidR="006A03AF" w:rsidRDefault="00E643A9">
            <w:pPr>
              <w:pStyle w:val="PreformattedText"/>
              <w:rPr>
                <w:rFonts w:ascii="Consolas" w:hAnsi="Consolas"/>
                <w:color w:val="757AD8"/>
                <w:sz w:val="16"/>
                <w:szCs w:val="16"/>
              </w:rPr>
            </w:pPr>
            <w:r>
              <w:rPr>
                <w:rFonts w:ascii="Consolas" w:hAnsi="Consolas"/>
                <w:color w:val="757AD8"/>
                <w:sz w:val="16"/>
                <w:szCs w:val="16"/>
              </w:rPr>
              <w:t>&gt; prob</w:t>
            </w:r>
          </w:p>
          <w:p w:rsidR="006A03AF" w:rsidRDefault="00E643A9">
            <w:pPr>
              <w:pStyle w:val="PreformattedText"/>
              <w:rPr>
                <w:rFonts w:ascii="Consolas" w:hAnsi="Consolas"/>
                <w:sz w:val="16"/>
                <w:szCs w:val="16"/>
              </w:rPr>
            </w:pPr>
            <w:r>
              <w:rPr>
                <w:rFonts w:ascii="Consolas" w:hAnsi="Consolas"/>
                <w:sz w:val="16"/>
                <w:szCs w:val="16"/>
              </w:rPr>
              <w:t xml:space="preserve">    (Intercept)    AccountWeeks ContractRenewal        DataPlan       DataUsage   CustServCalls</w:t>
            </w:r>
          </w:p>
          <w:p w:rsidR="006A03AF" w:rsidRDefault="00E643A9">
            <w:pPr>
              <w:pStyle w:val="PreformattedText"/>
              <w:rPr>
                <w:rFonts w:ascii="Consolas" w:hAnsi="Consolas"/>
                <w:sz w:val="16"/>
                <w:szCs w:val="16"/>
              </w:rPr>
            </w:pPr>
            <w:r>
              <w:rPr>
                <w:rFonts w:ascii="Consolas" w:hAnsi="Consolas"/>
                <w:sz w:val="16"/>
                <w:szCs w:val="16"/>
              </w:rPr>
              <w:t xml:space="preserve">    0.003537566     0.500053097     0.119608820     0.288632533     0.636183041     0.628760103</w:t>
            </w:r>
          </w:p>
          <w:p w:rsidR="006A03AF" w:rsidRDefault="00E643A9">
            <w:pPr>
              <w:pStyle w:val="PreformattedText"/>
              <w:rPr>
                <w:rFonts w:ascii="Consolas" w:hAnsi="Consolas"/>
                <w:sz w:val="16"/>
                <w:szCs w:val="16"/>
              </w:rPr>
            </w:pPr>
            <w:r>
              <w:rPr>
                <w:rFonts w:ascii="Consolas" w:hAnsi="Consolas"/>
                <w:sz w:val="16"/>
                <w:szCs w:val="16"/>
              </w:rPr>
              <w:t xml:space="preserve">        DayMins        DayCalls   MonthlyCharge      OverageFee        RoamMins</w:t>
            </w:r>
          </w:p>
          <w:p w:rsidR="006A03AF" w:rsidRDefault="00E643A9">
            <w:pPr>
              <w:pStyle w:val="PreformattedText"/>
              <w:rPr>
                <w:rFonts w:ascii="Consolas" w:hAnsi="Consolas"/>
                <w:sz w:val="16"/>
                <w:szCs w:val="16"/>
              </w:rPr>
            </w:pPr>
            <w:r>
              <w:rPr>
                <w:rFonts w:ascii="Consolas" w:hAnsi="Consolas"/>
                <w:sz w:val="16"/>
                <w:szCs w:val="16"/>
              </w:rPr>
              <w:t xml:space="preserve">    0.505702516     0.500367109     0.485694982     0.557390768     0.519210904</w:t>
            </w:r>
          </w:p>
        </w:tc>
      </w:tr>
    </w:tbl>
    <w:p w:rsidR="006A03AF" w:rsidRDefault="00E643A9">
      <w:pPr>
        <w:pStyle w:val="Standard"/>
        <w:numPr>
          <w:ilvl w:val="0"/>
          <w:numId w:val="5"/>
        </w:numPr>
        <w:rPr>
          <w:rFonts w:ascii="Calibri" w:hAnsi="Calibri"/>
        </w:rPr>
      </w:pPr>
      <w:r>
        <w:rPr>
          <w:rFonts w:ascii="Calibri" w:hAnsi="Calibri"/>
        </w:rPr>
        <w:t xml:space="preserve">After seeing OODs we can say that the highly significant ContractRenewal is having low odds i.e. by every </w:t>
      </w:r>
      <w:r w:rsidR="005C7782">
        <w:rPr>
          <w:rFonts w:ascii="Calibri" w:hAnsi="Calibri"/>
        </w:rPr>
        <w:t>1-unit</w:t>
      </w:r>
      <w:r>
        <w:rPr>
          <w:rFonts w:ascii="Calibri" w:hAnsi="Calibri"/>
        </w:rPr>
        <w:t xml:space="preserve"> increase of ContractRenewal (If a customer renews his/her contract) then there is a 11% probability in turning that customer from churn to being non-churn, which is every low % when compared to other attributes.</w:t>
      </w:r>
    </w:p>
    <w:p w:rsidR="006A03AF" w:rsidRDefault="00E643A9">
      <w:pPr>
        <w:pStyle w:val="Standard"/>
        <w:numPr>
          <w:ilvl w:val="0"/>
          <w:numId w:val="5"/>
        </w:numPr>
        <w:rPr>
          <w:rFonts w:ascii="Calibri" w:hAnsi="Calibri"/>
        </w:rPr>
      </w:pPr>
      <w:r>
        <w:rPr>
          <w:rFonts w:ascii="Calibri" w:hAnsi="Calibri"/>
        </w:rPr>
        <w:t xml:space="preserve">CustServCalls and DataUsage are still highly helpful in changing a customer non-churn, </w:t>
      </w:r>
      <w:r w:rsidR="005C7782">
        <w:rPr>
          <w:rFonts w:ascii="Calibri" w:hAnsi="Calibri"/>
        </w:rPr>
        <w:t>I.e.</w:t>
      </w:r>
      <w:r>
        <w:rPr>
          <w:rFonts w:ascii="Calibri" w:hAnsi="Calibri"/>
        </w:rPr>
        <w:t xml:space="preserve"> </w:t>
      </w:r>
      <w:r w:rsidR="005C7782">
        <w:rPr>
          <w:rFonts w:ascii="Calibri" w:hAnsi="Calibri"/>
        </w:rPr>
        <w:t>1-unit</w:t>
      </w:r>
      <w:r>
        <w:rPr>
          <w:rFonts w:ascii="Calibri" w:hAnsi="Calibri"/>
        </w:rPr>
        <w:t xml:space="preserve"> increase in these are having 62.8% and 63.6% probability respectively in turning a churn customer to non-churn.</w:t>
      </w:r>
    </w:p>
    <w:p w:rsidR="006A03AF" w:rsidRDefault="005C7782">
      <w:pPr>
        <w:pStyle w:val="Standard"/>
        <w:numPr>
          <w:ilvl w:val="0"/>
          <w:numId w:val="5"/>
        </w:numPr>
        <w:rPr>
          <w:rFonts w:ascii="Calibri" w:hAnsi="Calibri"/>
        </w:rPr>
      </w:pPr>
      <w:r>
        <w:rPr>
          <w:rFonts w:ascii="Calibri" w:hAnsi="Calibri"/>
        </w:rPr>
        <w:t>Similarly,</w:t>
      </w:r>
      <w:r w:rsidR="00E643A9">
        <w:rPr>
          <w:rFonts w:ascii="Calibri" w:hAnsi="Calibri"/>
        </w:rPr>
        <w:t xml:space="preserve"> AccountWeeks, DayMins, DayCalls, MonthlyCharge, OverageFee, RoamMins have significant probability of 50.0%, 50.5%, 50.0%, 48.5%, 55.7%, 51.9% probability respectively in turning a churn customer to non-churn.</w:t>
      </w:r>
    </w:p>
    <w:p w:rsidR="006A03AF" w:rsidRDefault="006A03AF">
      <w:pPr>
        <w:pStyle w:val="Standard"/>
        <w:rPr>
          <w:rFonts w:ascii="Calibri" w:hAnsi="Calibri"/>
        </w:rPr>
      </w:pPr>
    </w:p>
    <w:p w:rsidR="006A03AF" w:rsidRDefault="00E643A9">
      <w:pPr>
        <w:pStyle w:val="Standard"/>
        <w:rPr>
          <w:rFonts w:ascii="Calibri" w:hAnsi="Calibri"/>
        </w:rPr>
      </w:pPr>
      <w:r>
        <w:rPr>
          <w:rFonts w:ascii="Calibri" w:hAnsi="Calibri"/>
        </w:rPr>
        <w:t>Classification Table:</w:t>
      </w:r>
    </w:p>
    <w:tbl>
      <w:tblPr>
        <w:tblW w:w="9972" w:type="dxa"/>
        <w:tblLayout w:type="fixed"/>
        <w:tblCellMar>
          <w:left w:w="10" w:type="dxa"/>
          <w:right w:w="10" w:type="dxa"/>
        </w:tblCellMar>
        <w:tblLook w:val="04A0" w:firstRow="1" w:lastRow="0" w:firstColumn="1" w:lastColumn="0" w:noHBand="0" w:noVBand="1"/>
      </w:tblPr>
      <w:tblGrid>
        <w:gridCol w:w="9972"/>
      </w:tblGrid>
      <w:tr w:rsidR="006A03AF">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A03AF" w:rsidRDefault="00E643A9">
            <w:pPr>
              <w:pStyle w:val="PreformattedText"/>
              <w:rPr>
                <w:rFonts w:ascii="Consolas" w:hAnsi="Consolas"/>
                <w:sz w:val="16"/>
                <w:szCs w:val="16"/>
              </w:rPr>
            </w:pPr>
            <w:bookmarkStart w:id="5" w:name="rstudio_console_output4"/>
            <w:bookmarkEnd w:id="5"/>
            <w:r>
              <w:rPr>
                <w:rFonts w:ascii="Consolas" w:hAnsi="Consolas"/>
                <w:sz w:val="16"/>
                <w:szCs w:val="16"/>
              </w:rPr>
              <w:t xml:space="preserve">      Predicted</w:t>
            </w:r>
          </w:p>
          <w:p w:rsidR="006A03AF" w:rsidRDefault="00E643A9">
            <w:pPr>
              <w:pStyle w:val="PreformattedText"/>
              <w:rPr>
                <w:rFonts w:ascii="Consolas" w:hAnsi="Consolas"/>
                <w:sz w:val="16"/>
                <w:szCs w:val="16"/>
              </w:rPr>
            </w:pPr>
            <w:r>
              <w:rPr>
                <w:rFonts w:ascii="Consolas" w:hAnsi="Consolas"/>
                <w:sz w:val="16"/>
                <w:szCs w:val="16"/>
              </w:rPr>
              <w:t>Actual    0    1  Sum</w:t>
            </w:r>
          </w:p>
          <w:p w:rsidR="006A03AF" w:rsidRDefault="00E643A9">
            <w:pPr>
              <w:pStyle w:val="PreformattedText"/>
              <w:rPr>
                <w:rFonts w:ascii="Consolas" w:hAnsi="Consolas"/>
                <w:sz w:val="16"/>
                <w:szCs w:val="16"/>
              </w:rPr>
            </w:pPr>
            <w:r>
              <w:rPr>
                <w:rFonts w:ascii="Consolas" w:hAnsi="Consolas"/>
                <w:sz w:val="16"/>
                <w:szCs w:val="16"/>
              </w:rPr>
              <w:t xml:space="preserve">   0   1972   15 1987</w:t>
            </w:r>
          </w:p>
          <w:p w:rsidR="006A03AF" w:rsidRDefault="00E643A9">
            <w:pPr>
              <w:pStyle w:val="PreformattedText"/>
              <w:rPr>
                <w:rFonts w:ascii="Consolas" w:hAnsi="Consolas"/>
                <w:sz w:val="16"/>
                <w:szCs w:val="16"/>
              </w:rPr>
            </w:pPr>
            <w:r>
              <w:rPr>
                <w:rFonts w:ascii="Consolas" w:hAnsi="Consolas"/>
                <w:sz w:val="16"/>
                <w:szCs w:val="16"/>
              </w:rPr>
              <w:t xml:space="preserve">   1    320   27  347</w:t>
            </w:r>
          </w:p>
          <w:p w:rsidR="006A03AF" w:rsidRDefault="00E643A9">
            <w:pPr>
              <w:pStyle w:val="PreformattedText"/>
              <w:rPr>
                <w:rFonts w:ascii="Consolas" w:hAnsi="Consolas"/>
                <w:sz w:val="16"/>
                <w:szCs w:val="16"/>
              </w:rPr>
            </w:pPr>
            <w:r>
              <w:rPr>
                <w:rFonts w:ascii="Consolas" w:hAnsi="Consolas"/>
                <w:sz w:val="16"/>
                <w:szCs w:val="16"/>
              </w:rPr>
              <w:t xml:space="preserve">   Sum 2292   42 2334</w:t>
            </w:r>
          </w:p>
          <w:p w:rsidR="006A03AF" w:rsidRDefault="006A03AF">
            <w:pPr>
              <w:pStyle w:val="PreformattedText"/>
              <w:rPr>
                <w:rFonts w:ascii="Consolas" w:hAnsi="Consolas"/>
                <w:sz w:val="16"/>
                <w:szCs w:val="16"/>
              </w:rPr>
            </w:pPr>
          </w:p>
          <w:p w:rsidR="006A03AF" w:rsidRDefault="00E643A9">
            <w:pPr>
              <w:pStyle w:val="PreformattedText"/>
              <w:rPr>
                <w:rFonts w:ascii="Consolas" w:hAnsi="Consolas"/>
                <w:b/>
                <w:bCs/>
                <w:sz w:val="16"/>
                <w:szCs w:val="16"/>
              </w:rPr>
            </w:pPr>
            <w:r>
              <w:rPr>
                <w:rFonts w:ascii="Consolas" w:hAnsi="Consolas"/>
                <w:b/>
                <w:bCs/>
                <w:sz w:val="16"/>
                <w:szCs w:val="16"/>
              </w:rPr>
              <w:t>Percentage representation</w:t>
            </w:r>
          </w:p>
          <w:p w:rsidR="006A03AF" w:rsidRDefault="00E643A9">
            <w:pPr>
              <w:pStyle w:val="PreformattedText"/>
              <w:rPr>
                <w:rFonts w:ascii="Consolas" w:hAnsi="Consolas"/>
                <w:sz w:val="16"/>
                <w:szCs w:val="16"/>
              </w:rPr>
            </w:pPr>
            <w:bookmarkStart w:id="6" w:name="rstudio_console_output6"/>
            <w:bookmarkEnd w:id="6"/>
            <w:r>
              <w:rPr>
                <w:rFonts w:ascii="Consolas" w:hAnsi="Consolas"/>
                <w:sz w:val="16"/>
                <w:szCs w:val="16"/>
              </w:rPr>
              <w:t xml:space="preserve">      Predicted</w:t>
            </w:r>
          </w:p>
          <w:p w:rsidR="006A03AF" w:rsidRDefault="00E643A9">
            <w:pPr>
              <w:pStyle w:val="PreformattedText"/>
              <w:rPr>
                <w:rFonts w:ascii="Consolas" w:hAnsi="Consolas"/>
                <w:sz w:val="16"/>
                <w:szCs w:val="16"/>
              </w:rPr>
            </w:pPr>
            <w:r>
              <w:rPr>
                <w:rFonts w:ascii="Consolas" w:hAnsi="Consolas"/>
                <w:sz w:val="16"/>
                <w:szCs w:val="16"/>
              </w:rPr>
              <w:t>Actual           0           1</w:t>
            </w:r>
          </w:p>
          <w:p w:rsidR="006A03AF" w:rsidRDefault="00E643A9">
            <w:pPr>
              <w:pStyle w:val="PreformattedText"/>
              <w:rPr>
                <w:rFonts w:ascii="Consolas" w:hAnsi="Consolas"/>
                <w:sz w:val="16"/>
                <w:szCs w:val="16"/>
              </w:rPr>
            </w:pPr>
            <w:r>
              <w:rPr>
                <w:rFonts w:ascii="Consolas" w:hAnsi="Consolas"/>
                <w:sz w:val="16"/>
                <w:szCs w:val="16"/>
              </w:rPr>
              <w:t xml:space="preserve">     0 0.844901457 0.006426735</w:t>
            </w:r>
          </w:p>
          <w:p w:rsidR="006A03AF" w:rsidRDefault="00E643A9">
            <w:pPr>
              <w:pStyle w:val="PreformattedText"/>
              <w:rPr>
                <w:rFonts w:ascii="Consolas" w:hAnsi="Consolas"/>
                <w:sz w:val="16"/>
                <w:szCs w:val="16"/>
              </w:rPr>
            </w:pPr>
            <w:r>
              <w:rPr>
                <w:rFonts w:ascii="Consolas" w:hAnsi="Consolas"/>
                <w:sz w:val="16"/>
                <w:szCs w:val="16"/>
              </w:rPr>
              <w:t xml:space="preserve">     1 0.137103685 0.011568123</w:t>
            </w:r>
          </w:p>
        </w:tc>
      </w:tr>
    </w:tbl>
    <w:p w:rsidR="006A03AF" w:rsidRDefault="00E643A9">
      <w:pPr>
        <w:pStyle w:val="Standard"/>
        <w:numPr>
          <w:ilvl w:val="0"/>
          <w:numId w:val="6"/>
        </w:numPr>
        <w:rPr>
          <w:rFonts w:ascii="Calibri" w:hAnsi="Calibri"/>
        </w:rPr>
      </w:pPr>
      <w:r>
        <w:rPr>
          <w:rFonts w:ascii="Calibri" w:hAnsi="Calibri"/>
        </w:rPr>
        <w:t xml:space="preserve">1999 out of 2234 observations are correctly classified, </w:t>
      </w:r>
      <w:r w:rsidR="005C7782">
        <w:rPr>
          <w:rFonts w:ascii="Calibri" w:hAnsi="Calibri"/>
        </w:rPr>
        <w:t>I.e.</w:t>
      </w:r>
      <w:r>
        <w:rPr>
          <w:rFonts w:ascii="Calibri" w:hAnsi="Calibri"/>
        </w:rPr>
        <w:t xml:space="preserve"> overall accuracy of 85.6%.</w:t>
      </w:r>
    </w:p>
    <w:p w:rsidR="006A03AF" w:rsidRDefault="00E643A9">
      <w:pPr>
        <w:pStyle w:val="Standard"/>
        <w:numPr>
          <w:ilvl w:val="0"/>
          <w:numId w:val="6"/>
        </w:numPr>
        <w:rPr>
          <w:rFonts w:ascii="Calibri" w:hAnsi="Calibri"/>
        </w:rPr>
      </w:pPr>
      <w:r>
        <w:rPr>
          <w:rFonts w:ascii="Calibri" w:hAnsi="Calibri"/>
        </w:rPr>
        <w:t>320 Actual churn observations are miss classified as non-churn and 15 vice versa.</w:t>
      </w:r>
    </w:p>
    <w:p w:rsidR="006A03AF" w:rsidRDefault="00E643A9">
      <w:pPr>
        <w:pStyle w:val="Standard"/>
        <w:numPr>
          <w:ilvl w:val="0"/>
          <w:numId w:val="6"/>
        </w:numPr>
        <w:rPr>
          <w:rFonts w:ascii="Calibri" w:hAnsi="Calibri"/>
        </w:rPr>
      </w:pPr>
      <w:r>
        <w:rPr>
          <w:rFonts w:ascii="Calibri" w:hAnsi="Calibri"/>
        </w:rPr>
        <w:t xml:space="preserve">In this model we have unbalanced Type I and Type II error and this is due to the data </w:t>
      </w:r>
      <w:r w:rsidR="005C7782">
        <w:rPr>
          <w:rFonts w:ascii="Calibri" w:hAnsi="Calibri"/>
        </w:rPr>
        <w:t>being</w:t>
      </w:r>
      <w:r>
        <w:rPr>
          <w:rFonts w:ascii="Calibri" w:hAnsi="Calibri"/>
        </w:rPr>
        <w:t xml:space="preserve"> skewed towards non-churn observations.</w:t>
      </w:r>
    </w:p>
    <w:p w:rsidR="006A03AF" w:rsidRDefault="00E643A9">
      <w:pPr>
        <w:pStyle w:val="Standard"/>
        <w:rPr>
          <w:rFonts w:ascii="Calibri" w:hAnsi="Calibri"/>
        </w:rPr>
      </w:pPr>
      <w:r>
        <w:rPr>
          <w:rFonts w:ascii="Calibri" w:hAnsi="Calibri"/>
          <w:noProof/>
          <w:lang w:val="en-IN" w:eastAsia="en-IN" w:bidi="te-IN"/>
        </w:rPr>
        <w:lastRenderedPageBreak/>
        <w:drawing>
          <wp:anchor distT="0" distB="0" distL="114300" distR="114300" simplePos="0" relativeHeight="251658240" behindDoc="0" locked="0" layoutInCell="1" allowOverlap="1">
            <wp:simplePos x="0" y="0"/>
            <wp:positionH relativeFrom="column">
              <wp:posOffset>875519</wp:posOffset>
            </wp:positionH>
            <wp:positionV relativeFrom="paragraph">
              <wp:posOffset>232920</wp:posOffset>
            </wp:positionV>
            <wp:extent cx="4581360" cy="2279520"/>
            <wp:effectExtent l="0" t="0" r="0" b="6480"/>
            <wp:wrapTopAndBottom/>
            <wp:docPr id="1"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581360" cy="2279520"/>
                    </a:xfrm>
                    <a:prstGeom prst="rect">
                      <a:avLst/>
                    </a:prstGeom>
                  </pic:spPr>
                </pic:pic>
              </a:graphicData>
            </a:graphic>
          </wp:anchor>
        </w:drawing>
      </w:r>
      <w:r>
        <w:rPr>
          <w:rFonts w:ascii="Calibri" w:hAnsi="Calibri"/>
        </w:rPr>
        <w:t>ROC-Plot:</w:t>
      </w:r>
    </w:p>
    <w:p w:rsidR="006A03AF" w:rsidRDefault="006A03AF">
      <w:pPr>
        <w:pStyle w:val="Standard"/>
        <w:rPr>
          <w:rFonts w:ascii="Calibri" w:hAnsi="Calibri"/>
        </w:rPr>
      </w:pPr>
    </w:p>
    <w:p w:rsidR="006A03AF" w:rsidRDefault="00E643A9">
      <w:pPr>
        <w:pStyle w:val="Standard"/>
        <w:numPr>
          <w:ilvl w:val="0"/>
          <w:numId w:val="7"/>
        </w:numPr>
        <w:rPr>
          <w:rFonts w:ascii="Calibri" w:hAnsi="Calibri"/>
        </w:rPr>
      </w:pPr>
      <w:r>
        <w:rPr>
          <w:rFonts w:ascii="Calibri" w:hAnsi="Calibri"/>
        </w:rPr>
        <w:t>This tell us that 82.5% of the points are explained by this model, but this % is highly subjected to the skewness in the data.</w:t>
      </w:r>
    </w:p>
    <w:p w:rsidR="006A03AF" w:rsidRDefault="00E643A9">
      <w:pPr>
        <w:pStyle w:val="Heading1"/>
        <w:jc w:val="center"/>
      </w:pPr>
      <w:r>
        <w:t>Results on Test data set</w:t>
      </w:r>
    </w:p>
    <w:p w:rsidR="006A03AF" w:rsidRDefault="006A03AF">
      <w:pPr>
        <w:pStyle w:val="Standard"/>
        <w:rPr>
          <w:rFonts w:ascii="Calibri" w:eastAsia="Microsoft YaHei" w:hAnsi="Calibri"/>
        </w:rPr>
      </w:pPr>
    </w:p>
    <w:p w:rsidR="006A03AF" w:rsidRDefault="00E643A9">
      <w:pPr>
        <w:pStyle w:val="Standard"/>
        <w:rPr>
          <w:rFonts w:ascii="Calibri" w:hAnsi="Calibri"/>
        </w:rPr>
      </w:pPr>
      <w:r>
        <w:rPr>
          <w:rFonts w:ascii="Calibri" w:hAnsi="Calibri"/>
        </w:rPr>
        <w:t>Classification Table:</w:t>
      </w:r>
      <w:r w:rsidR="005C7782">
        <w:rPr>
          <w:rFonts w:ascii="Calibri" w:hAnsi="Calibri"/>
        </w:rPr>
        <w:t xml:space="preserve"> (Original data – Logistic Regression)</w:t>
      </w:r>
    </w:p>
    <w:tbl>
      <w:tblPr>
        <w:tblW w:w="9972" w:type="dxa"/>
        <w:tblLayout w:type="fixed"/>
        <w:tblCellMar>
          <w:left w:w="10" w:type="dxa"/>
          <w:right w:w="10" w:type="dxa"/>
        </w:tblCellMar>
        <w:tblLook w:val="04A0" w:firstRow="1" w:lastRow="0" w:firstColumn="1" w:lastColumn="0" w:noHBand="0" w:noVBand="1"/>
      </w:tblPr>
      <w:tblGrid>
        <w:gridCol w:w="9972"/>
      </w:tblGrid>
      <w:tr w:rsidR="006A03AF">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A03AF" w:rsidRDefault="00E643A9">
            <w:pPr>
              <w:pStyle w:val="PreformattedText"/>
            </w:pPr>
            <w:bookmarkStart w:id="7" w:name="rstudio_console_output7"/>
            <w:bookmarkEnd w:id="7"/>
            <w:r>
              <w:t xml:space="preserve"> </w:t>
            </w:r>
            <w:r>
              <w:rPr>
                <w:rFonts w:ascii="Consolas" w:hAnsi="Consolas"/>
                <w:sz w:val="16"/>
                <w:szCs w:val="16"/>
              </w:rPr>
              <w:t xml:space="preserve">     Predicted</w:t>
            </w:r>
          </w:p>
          <w:p w:rsidR="006A03AF" w:rsidRDefault="00E643A9">
            <w:pPr>
              <w:pStyle w:val="PreformattedText"/>
              <w:rPr>
                <w:rFonts w:ascii="Consolas" w:hAnsi="Consolas"/>
                <w:sz w:val="16"/>
                <w:szCs w:val="16"/>
              </w:rPr>
            </w:pPr>
            <w:r>
              <w:rPr>
                <w:rFonts w:ascii="Consolas" w:hAnsi="Consolas"/>
                <w:sz w:val="16"/>
                <w:szCs w:val="16"/>
              </w:rPr>
              <w:t>Actual   0   1 Sum</w:t>
            </w:r>
          </w:p>
          <w:p w:rsidR="006A03AF" w:rsidRDefault="00E643A9">
            <w:pPr>
              <w:pStyle w:val="PreformattedText"/>
              <w:rPr>
                <w:rFonts w:ascii="Consolas" w:hAnsi="Consolas"/>
                <w:sz w:val="16"/>
                <w:szCs w:val="16"/>
              </w:rPr>
            </w:pPr>
            <w:r>
              <w:rPr>
                <w:rFonts w:ascii="Consolas" w:hAnsi="Consolas"/>
                <w:sz w:val="16"/>
                <w:szCs w:val="16"/>
              </w:rPr>
              <w:t xml:space="preserve">   0   857   6 863</w:t>
            </w:r>
          </w:p>
          <w:p w:rsidR="006A03AF" w:rsidRDefault="00E643A9">
            <w:pPr>
              <w:pStyle w:val="PreformattedText"/>
              <w:rPr>
                <w:rFonts w:ascii="Consolas" w:hAnsi="Consolas"/>
                <w:sz w:val="16"/>
                <w:szCs w:val="16"/>
              </w:rPr>
            </w:pPr>
            <w:r>
              <w:rPr>
                <w:rFonts w:ascii="Consolas" w:hAnsi="Consolas"/>
                <w:sz w:val="16"/>
                <w:szCs w:val="16"/>
              </w:rPr>
              <w:t xml:space="preserve">   1   127   9 136</w:t>
            </w:r>
          </w:p>
          <w:p w:rsidR="006A03AF" w:rsidRDefault="00E643A9">
            <w:pPr>
              <w:pStyle w:val="PreformattedText"/>
              <w:rPr>
                <w:rFonts w:ascii="Consolas" w:hAnsi="Consolas"/>
                <w:sz w:val="16"/>
                <w:szCs w:val="16"/>
              </w:rPr>
            </w:pPr>
            <w:r>
              <w:rPr>
                <w:rFonts w:ascii="Consolas" w:hAnsi="Consolas"/>
                <w:sz w:val="16"/>
                <w:szCs w:val="16"/>
              </w:rPr>
              <w:t xml:space="preserve">   Sum 984  15 999</w:t>
            </w:r>
          </w:p>
          <w:p w:rsidR="006A03AF" w:rsidRDefault="006A03AF">
            <w:pPr>
              <w:pStyle w:val="PreformattedText"/>
              <w:rPr>
                <w:rFonts w:ascii="Consolas" w:hAnsi="Consolas"/>
                <w:sz w:val="16"/>
                <w:szCs w:val="16"/>
              </w:rPr>
            </w:pPr>
          </w:p>
          <w:p w:rsidR="006A03AF" w:rsidRDefault="00E643A9">
            <w:pPr>
              <w:pStyle w:val="PreformattedText"/>
              <w:rPr>
                <w:rFonts w:ascii="Consolas" w:hAnsi="Consolas"/>
                <w:b/>
                <w:bCs/>
                <w:sz w:val="16"/>
                <w:szCs w:val="16"/>
              </w:rPr>
            </w:pPr>
            <w:r>
              <w:rPr>
                <w:rFonts w:ascii="Consolas" w:hAnsi="Consolas"/>
                <w:b/>
                <w:bCs/>
                <w:sz w:val="16"/>
                <w:szCs w:val="16"/>
              </w:rPr>
              <w:t>Percentage representation</w:t>
            </w:r>
          </w:p>
          <w:p w:rsidR="006A03AF" w:rsidRDefault="00E643A9">
            <w:pPr>
              <w:pStyle w:val="PreformattedText"/>
              <w:rPr>
                <w:rFonts w:ascii="Consolas" w:hAnsi="Consolas"/>
                <w:sz w:val="16"/>
                <w:szCs w:val="16"/>
              </w:rPr>
            </w:pPr>
            <w:bookmarkStart w:id="8" w:name="rstudio_console_output61"/>
            <w:bookmarkEnd w:id="8"/>
            <w:r>
              <w:rPr>
                <w:rFonts w:ascii="Consolas" w:hAnsi="Consolas"/>
                <w:sz w:val="16"/>
                <w:szCs w:val="16"/>
              </w:rPr>
              <w:t xml:space="preserve">      </w:t>
            </w:r>
            <w:bookmarkStart w:id="9" w:name="rstudio_console_output8"/>
            <w:bookmarkEnd w:id="9"/>
            <w:r>
              <w:rPr>
                <w:rFonts w:ascii="Consolas" w:hAnsi="Consolas"/>
                <w:sz w:val="16"/>
                <w:szCs w:val="16"/>
              </w:rPr>
              <w:t>Predicted</w:t>
            </w:r>
          </w:p>
          <w:p w:rsidR="006A03AF" w:rsidRDefault="00E643A9">
            <w:pPr>
              <w:pStyle w:val="PreformattedText"/>
              <w:rPr>
                <w:rFonts w:ascii="Consolas" w:hAnsi="Consolas"/>
                <w:sz w:val="16"/>
                <w:szCs w:val="16"/>
              </w:rPr>
            </w:pPr>
            <w:r>
              <w:rPr>
                <w:rFonts w:ascii="Consolas" w:hAnsi="Consolas"/>
                <w:sz w:val="16"/>
                <w:szCs w:val="16"/>
              </w:rPr>
              <w:t>Actual           0           1</w:t>
            </w:r>
          </w:p>
          <w:p w:rsidR="006A03AF" w:rsidRDefault="00E643A9">
            <w:pPr>
              <w:pStyle w:val="PreformattedText"/>
              <w:rPr>
                <w:rFonts w:ascii="Consolas" w:hAnsi="Consolas"/>
                <w:sz w:val="16"/>
                <w:szCs w:val="16"/>
              </w:rPr>
            </w:pPr>
            <w:r>
              <w:rPr>
                <w:rFonts w:ascii="Consolas" w:hAnsi="Consolas"/>
                <w:sz w:val="16"/>
                <w:szCs w:val="16"/>
              </w:rPr>
              <w:t xml:space="preserve">     0 0.857857858 0.006006006</w:t>
            </w:r>
          </w:p>
          <w:p w:rsidR="006A03AF" w:rsidRDefault="00E643A9">
            <w:pPr>
              <w:pStyle w:val="PreformattedText"/>
              <w:rPr>
                <w:rFonts w:ascii="Consolas" w:hAnsi="Consolas"/>
                <w:sz w:val="16"/>
                <w:szCs w:val="16"/>
              </w:rPr>
            </w:pPr>
            <w:r>
              <w:rPr>
                <w:rFonts w:ascii="Consolas" w:hAnsi="Consolas"/>
                <w:sz w:val="16"/>
                <w:szCs w:val="16"/>
              </w:rPr>
              <w:t xml:space="preserve">     1 0.127127127 0.009009009</w:t>
            </w:r>
          </w:p>
        </w:tc>
      </w:tr>
    </w:tbl>
    <w:p w:rsidR="006A03AF" w:rsidRDefault="00E643A9">
      <w:pPr>
        <w:pStyle w:val="Standard"/>
        <w:numPr>
          <w:ilvl w:val="0"/>
          <w:numId w:val="6"/>
        </w:numPr>
        <w:rPr>
          <w:rFonts w:ascii="Calibri" w:eastAsia="Microsoft YaHei" w:hAnsi="Calibri"/>
        </w:rPr>
      </w:pPr>
      <w:r>
        <w:rPr>
          <w:rFonts w:ascii="Calibri" w:eastAsia="Microsoft YaHei" w:hAnsi="Calibri"/>
        </w:rPr>
        <w:t xml:space="preserve">866 out of 999 observations are correctly classified, </w:t>
      </w:r>
      <w:r w:rsidR="005C7782">
        <w:rPr>
          <w:rFonts w:ascii="Calibri" w:eastAsia="Microsoft YaHei" w:hAnsi="Calibri"/>
        </w:rPr>
        <w:t>I.e.</w:t>
      </w:r>
      <w:r>
        <w:rPr>
          <w:rFonts w:ascii="Calibri" w:eastAsia="Microsoft YaHei" w:hAnsi="Calibri"/>
        </w:rPr>
        <w:t xml:space="preserve"> overall accuracy of 86.6%.</w:t>
      </w:r>
      <w:r w:rsidR="00580C54">
        <w:rPr>
          <w:rFonts w:ascii="Calibri" w:eastAsia="Microsoft YaHei" w:hAnsi="Calibri"/>
        </w:rPr>
        <w:t xml:space="preserve"> Almost similar to the training set results, </w:t>
      </w:r>
      <w:r w:rsidR="001D5592">
        <w:rPr>
          <w:rFonts w:ascii="Calibri" w:eastAsia="Microsoft YaHei" w:hAnsi="Calibri"/>
        </w:rPr>
        <w:t>thus</w:t>
      </w:r>
      <w:r w:rsidR="00580C54">
        <w:rPr>
          <w:rFonts w:ascii="Calibri" w:eastAsia="Microsoft YaHei" w:hAnsi="Calibri"/>
        </w:rPr>
        <w:t xml:space="preserve"> we conclude that there is no overfitting in this model. </w:t>
      </w:r>
    </w:p>
    <w:p w:rsidR="00B47C96" w:rsidRDefault="001D5592">
      <w:pPr>
        <w:pStyle w:val="Standard"/>
        <w:numPr>
          <w:ilvl w:val="0"/>
          <w:numId w:val="6"/>
        </w:numPr>
        <w:rPr>
          <w:rFonts w:ascii="Calibri" w:eastAsia="Microsoft YaHei" w:hAnsi="Calibri"/>
        </w:rPr>
      </w:pPr>
      <w:r>
        <w:rPr>
          <w:rFonts w:ascii="Calibri" w:eastAsia="Microsoft YaHei" w:hAnsi="Calibri"/>
        </w:rPr>
        <w:t>If we observe the type I error</w:t>
      </w:r>
      <w:r w:rsidR="00DF1572">
        <w:rPr>
          <w:rFonts w:ascii="Calibri" w:eastAsia="Microsoft YaHei" w:hAnsi="Calibri"/>
        </w:rPr>
        <w:t xml:space="preserve"> (Incorrect prediction of a churn customer)</w:t>
      </w:r>
      <w:r>
        <w:rPr>
          <w:rFonts w:ascii="Calibri" w:eastAsia="Microsoft YaHei" w:hAnsi="Calibri"/>
        </w:rPr>
        <w:t xml:space="preserve"> is of 12.7 % while the type II</w:t>
      </w:r>
      <w:r w:rsidR="00DF1572">
        <w:rPr>
          <w:rFonts w:ascii="Calibri" w:eastAsia="Microsoft YaHei" w:hAnsi="Calibri"/>
        </w:rPr>
        <w:t xml:space="preserve"> error (Incorrect prediction of non-churn customer)</w:t>
      </w:r>
      <w:r>
        <w:rPr>
          <w:rFonts w:ascii="Calibri" w:eastAsia="Microsoft YaHei" w:hAnsi="Calibri"/>
        </w:rPr>
        <w:t xml:space="preserve"> is only 0.6% this is due to the data being skewed towards more non churn customers.</w:t>
      </w:r>
    </w:p>
    <w:p w:rsidR="00B47C96" w:rsidRDefault="00B47C96" w:rsidP="00B47C96">
      <w:pPr>
        <w:pStyle w:val="Standard"/>
        <w:ind w:left="720"/>
        <w:rPr>
          <w:rFonts w:ascii="Calibri" w:eastAsia="Microsoft YaHei" w:hAnsi="Calibri"/>
        </w:rPr>
      </w:pPr>
    </w:p>
    <w:p w:rsidR="00B47C96" w:rsidRDefault="00B47C96" w:rsidP="00B47C96">
      <w:pPr>
        <w:pStyle w:val="Standard"/>
        <w:ind w:left="720"/>
        <w:rPr>
          <w:rFonts w:ascii="Calibri" w:eastAsia="Microsoft YaHei" w:hAnsi="Calibri"/>
        </w:rPr>
      </w:pPr>
    </w:p>
    <w:p w:rsidR="001D5592" w:rsidRPr="0066173D" w:rsidRDefault="001D5592" w:rsidP="00B47C96">
      <w:pPr>
        <w:pStyle w:val="Standard"/>
        <w:rPr>
          <w:rFonts w:ascii="Calibri" w:eastAsia="Microsoft YaHei" w:hAnsi="Calibri"/>
          <w:i/>
          <w:iCs/>
        </w:rPr>
      </w:pPr>
      <w:r w:rsidRPr="0066173D">
        <w:rPr>
          <w:rFonts w:ascii="Calibri" w:eastAsia="Microsoft YaHei" w:hAnsi="Calibri"/>
          <w:i/>
          <w:iCs/>
        </w:rPr>
        <w:t xml:space="preserve"> To improve the type I error we can apply </w:t>
      </w:r>
      <w:r w:rsidR="00F60BD6" w:rsidRPr="0066173D">
        <w:rPr>
          <w:rFonts w:ascii="Calibri" w:eastAsia="Microsoft YaHei" w:hAnsi="Calibri"/>
          <w:i/>
          <w:iCs/>
        </w:rPr>
        <w:t>sampling techniques on the data.</w:t>
      </w:r>
    </w:p>
    <w:p w:rsidR="006A03AF" w:rsidRDefault="006A03AF">
      <w:pPr>
        <w:pStyle w:val="Standard"/>
        <w:rPr>
          <w:rFonts w:ascii="Calibri" w:eastAsia="Microsoft YaHei" w:hAnsi="Calibri"/>
        </w:rPr>
      </w:pPr>
    </w:p>
    <w:p w:rsidR="005C6E49" w:rsidRDefault="005C6E49">
      <w:pPr>
        <w:pStyle w:val="Standard"/>
        <w:rPr>
          <w:rFonts w:ascii="Calibri" w:eastAsia="Microsoft YaHei" w:hAnsi="Calibri"/>
        </w:rPr>
      </w:pPr>
    </w:p>
    <w:p w:rsidR="005C6E49" w:rsidRDefault="005C6E49">
      <w:pPr>
        <w:pStyle w:val="Standard"/>
        <w:rPr>
          <w:rFonts w:ascii="Calibri" w:eastAsia="Microsoft YaHei" w:hAnsi="Calibri"/>
        </w:rPr>
      </w:pPr>
    </w:p>
    <w:p w:rsidR="005C6E49" w:rsidRDefault="005C6E49">
      <w:pPr>
        <w:pStyle w:val="Standard"/>
        <w:rPr>
          <w:rFonts w:ascii="Calibri" w:eastAsia="Microsoft YaHei" w:hAnsi="Calibri"/>
        </w:rPr>
      </w:pPr>
    </w:p>
    <w:p w:rsidR="005C6E49" w:rsidRDefault="005C6E49">
      <w:pPr>
        <w:pStyle w:val="Standard"/>
        <w:rPr>
          <w:rFonts w:ascii="Calibri" w:eastAsia="Microsoft YaHei" w:hAnsi="Calibri"/>
        </w:rPr>
      </w:pPr>
    </w:p>
    <w:p w:rsidR="005C6E49" w:rsidRDefault="005C6E49">
      <w:pPr>
        <w:pStyle w:val="Standard"/>
        <w:rPr>
          <w:rFonts w:ascii="Calibri" w:eastAsia="Microsoft YaHei" w:hAnsi="Calibri"/>
        </w:rPr>
      </w:pPr>
    </w:p>
    <w:p w:rsidR="005C6E49" w:rsidRDefault="005C6E49">
      <w:pPr>
        <w:pStyle w:val="Standard"/>
        <w:rPr>
          <w:rFonts w:ascii="Calibri" w:eastAsia="Microsoft YaHei" w:hAnsi="Calibri"/>
        </w:rPr>
      </w:pPr>
    </w:p>
    <w:p w:rsidR="005C6E49" w:rsidRDefault="005C6E49">
      <w:pPr>
        <w:pStyle w:val="Standard"/>
        <w:rPr>
          <w:rFonts w:ascii="Calibri" w:eastAsia="Microsoft YaHei" w:hAnsi="Calibri"/>
        </w:rPr>
      </w:pPr>
    </w:p>
    <w:p w:rsidR="005C6E49" w:rsidRDefault="005C6E49">
      <w:pPr>
        <w:pStyle w:val="Standard"/>
        <w:rPr>
          <w:rFonts w:ascii="Calibri" w:eastAsia="Microsoft YaHei" w:hAnsi="Calibri"/>
        </w:rPr>
      </w:pPr>
    </w:p>
    <w:p w:rsidR="006A03AF" w:rsidRDefault="00E643A9">
      <w:pPr>
        <w:pStyle w:val="Heading1"/>
        <w:jc w:val="center"/>
      </w:pPr>
      <w:r>
        <w:lastRenderedPageBreak/>
        <w:t>Results after Sampling</w:t>
      </w:r>
    </w:p>
    <w:p w:rsidR="00DF1572" w:rsidRPr="001D5592" w:rsidRDefault="001D5592" w:rsidP="001D5592">
      <w:pPr>
        <w:pStyle w:val="Textbody"/>
        <w:rPr>
          <w:rFonts w:ascii="Calibri" w:eastAsia="Microsoft YaHei" w:hAnsi="Calibri"/>
        </w:rPr>
      </w:pPr>
      <w:r w:rsidRPr="001D5592">
        <w:rPr>
          <w:rFonts w:ascii="Calibri" w:eastAsia="Microsoft YaHei" w:hAnsi="Calibri"/>
        </w:rPr>
        <w:t>We have</w:t>
      </w:r>
      <w:r>
        <w:rPr>
          <w:rFonts w:ascii="Calibri" w:eastAsia="Microsoft YaHei" w:hAnsi="Calibri"/>
        </w:rPr>
        <w:t xml:space="preserve"> applied 3 different kinds on sampling techniques and compared the results in the following table.</w:t>
      </w:r>
      <w:r w:rsidR="00DF1572">
        <w:rPr>
          <w:rFonts w:ascii="Calibri" w:eastAsia="Microsoft YaHei" w:hAnsi="Calibri"/>
        </w:rPr>
        <w:t xml:space="preserve"> The main reason for sampling the data even though we have 86.6% accuracy overall is that we need to have less incorrect predictions of churn customers (focus/target customers for all campaigns)</w:t>
      </w:r>
      <w:r w:rsidR="00DF1572" w:rsidRPr="00DF1572">
        <w:rPr>
          <w:rFonts w:ascii="Calibri" w:eastAsia="Microsoft YaHei" w:hAnsi="Calibri"/>
        </w:rPr>
        <w:t xml:space="preserve"> </w:t>
      </w:r>
      <w:r w:rsidR="00DF1572">
        <w:rPr>
          <w:rFonts w:ascii="Calibri" w:eastAsia="Microsoft YaHei" w:hAnsi="Calibri"/>
        </w:rPr>
        <w:t>- Type I error rate.</w:t>
      </w:r>
    </w:p>
    <w:tbl>
      <w:tblPr>
        <w:tblW w:w="8801" w:type="dxa"/>
        <w:tblCellMar>
          <w:top w:w="15" w:type="dxa"/>
          <w:bottom w:w="15" w:type="dxa"/>
        </w:tblCellMar>
        <w:tblLook w:val="04A0" w:firstRow="1" w:lastRow="0" w:firstColumn="1" w:lastColumn="0" w:noHBand="0" w:noVBand="1"/>
      </w:tblPr>
      <w:tblGrid>
        <w:gridCol w:w="1571"/>
        <w:gridCol w:w="1500"/>
        <w:gridCol w:w="1300"/>
        <w:gridCol w:w="1498"/>
        <w:gridCol w:w="1632"/>
        <w:gridCol w:w="1300"/>
      </w:tblGrid>
      <w:tr w:rsidR="00774ECB" w:rsidRPr="00774ECB" w:rsidTr="00774ECB">
        <w:trPr>
          <w:trHeight w:val="300"/>
        </w:trPr>
        <w:tc>
          <w:tcPr>
            <w:tcW w:w="1571"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eastAsia="Times New Roman" w:cs="Times New Roman"/>
                <w:kern w:val="0"/>
                <w:lang w:val="en-IN" w:eastAsia="en-IN" w:bidi="ar-SA"/>
              </w:rPr>
            </w:pPr>
          </w:p>
        </w:tc>
        <w:tc>
          <w:tcPr>
            <w:tcW w:w="15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b/>
                <w:bCs/>
                <w:color w:val="000000"/>
                <w:kern w:val="0"/>
                <w:sz w:val="22"/>
                <w:szCs w:val="22"/>
                <w:lang w:val="en-IN" w:eastAsia="en-IN" w:bidi="ar-SA"/>
              </w:rPr>
            </w:pPr>
            <w:r w:rsidRPr="00774ECB">
              <w:rPr>
                <w:rFonts w:ascii="Arial" w:eastAsia="Times New Roman" w:hAnsi="Arial" w:cs="Arial"/>
                <w:b/>
                <w:bCs/>
                <w:color w:val="000000"/>
                <w:kern w:val="0"/>
                <w:sz w:val="22"/>
                <w:szCs w:val="22"/>
                <w:lang w:val="en-IN" w:eastAsia="en-IN" w:bidi="ar-SA"/>
              </w:rPr>
              <w:t>Original Data</w:t>
            </w:r>
          </w:p>
        </w:tc>
        <w:tc>
          <w:tcPr>
            <w:tcW w:w="13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b/>
                <w:bCs/>
                <w:color w:val="000000"/>
                <w:kern w:val="0"/>
                <w:sz w:val="22"/>
                <w:szCs w:val="22"/>
                <w:lang w:val="en-IN" w:eastAsia="en-IN" w:bidi="ar-SA"/>
              </w:rPr>
            </w:pPr>
            <w:r w:rsidRPr="00774ECB">
              <w:rPr>
                <w:rFonts w:ascii="Arial" w:eastAsia="Times New Roman" w:hAnsi="Arial" w:cs="Arial"/>
                <w:b/>
                <w:bCs/>
                <w:color w:val="000000"/>
                <w:kern w:val="0"/>
                <w:sz w:val="22"/>
                <w:szCs w:val="22"/>
                <w:lang w:val="en-IN" w:eastAsia="en-IN" w:bidi="ar-SA"/>
              </w:rPr>
              <w:t>ROSE (Random Over Sampling</w:t>
            </w:r>
            <w:r w:rsidR="001D5592">
              <w:rPr>
                <w:rFonts w:ascii="Arial" w:eastAsia="Times New Roman" w:hAnsi="Arial" w:cs="Arial"/>
                <w:b/>
                <w:bCs/>
                <w:color w:val="000000"/>
                <w:kern w:val="0"/>
                <w:sz w:val="22"/>
                <w:szCs w:val="22"/>
                <w:lang w:val="en-IN" w:eastAsia="en-IN" w:bidi="ar-SA"/>
              </w:rPr>
              <w:t xml:space="preserve"> Examples</w:t>
            </w:r>
            <w:r w:rsidRPr="00774ECB">
              <w:rPr>
                <w:rFonts w:ascii="Arial" w:eastAsia="Times New Roman" w:hAnsi="Arial" w:cs="Arial"/>
                <w:b/>
                <w:bCs/>
                <w:color w:val="000000"/>
                <w:kern w:val="0"/>
                <w:sz w:val="22"/>
                <w:szCs w:val="22"/>
                <w:lang w:val="en-IN" w:eastAsia="en-IN" w:bidi="ar-SA"/>
              </w:rPr>
              <w:t>)</w:t>
            </w:r>
          </w:p>
        </w:tc>
        <w:tc>
          <w:tcPr>
            <w:tcW w:w="1498"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b/>
                <w:bCs/>
                <w:color w:val="000000"/>
                <w:kern w:val="0"/>
                <w:sz w:val="22"/>
                <w:szCs w:val="22"/>
                <w:lang w:val="en-IN" w:eastAsia="en-IN" w:bidi="ar-SA"/>
              </w:rPr>
            </w:pPr>
            <w:r w:rsidRPr="00774ECB">
              <w:rPr>
                <w:rFonts w:ascii="Arial" w:eastAsia="Times New Roman" w:hAnsi="Arial" w:cs="Arial"/>
                <w:b/>
                <w:bCs/>
                <w:color w:val="000000"/>
                <w:kern w:val="0"/>
                <w:sz w:val="22"/>
                <w:szCs w:val="22"/>
                <w:lang w:val="en-IN" w:eastAsia="en-IN" w:bidi="ar-SA"/>
              </w:rPr>
              <w:t>Oversampling</w:t>
            </w:r>
          </w:p>
        </w:tc>
        <w:tc>
          <w:tcPr>
            <w:tcW w:w="1632"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b/>
                <w:bCs/>
                <w:color w:val="000000"/>
                <w:kern w:val="0"/>
                <w:sz w:val="22"/>
                <w:szCs w:val="22"/>
                <w:lang w:val="en-IN" w:eastAsia="en-IN" w:bidi="ar-SA"/>
              </w:rPr>
            </w:pPr>
            <w:r w:rsidRPr="00774ECB">
              <w:rPr>
                <w:rFonts w:ascii="Arial" w:eastAsia="Times New Roman" w:hAnsi="Arial" w:cs="Arial"/>
                <w:b/>
                <w:bCs/>
                <w:color w:val="000000"/>
                <w:kern w:val="0"/>
                <w:sz w:val="22"/>
                <w:szCs w:val="22"/>
                <w:lang w:val="en-IN" w:eastAsia="en-IN" w:bidi="ar-SA"/>
              </w:rPr>
              <w:t>Undersampling</w:t>
            </w:r>
          </w:p>
        </w:tc>
        <w:tc>
          <w:tcPr>
            <w:tcW w:w="13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b/>
                <w:bCs/>
                <w:color w:val="000000"/>
                <w:kern w:val="0"/>
                <w:sz w:val="22"/>
                <w:szCs w:val="22"/>
                <w:lang w:val="en-IN" w:eastAsia="en-IN" w:bidi="ar-SA"/>
              </w:rPr>
            </w:pPr>
            <w:r w:rsidRPr="00774ECB">
              <w:rPr>
                <w:rFonts w:ascii="Arial" w:eastAsia="Times New Roman" w:hAnsi="Arial" w:cs="Arial"/>
                <w:b/>
                <w:bCs/>
                <w:color w:val="000000"/>
                <w:kern w:val="0"/>
                <w:sz w:val="22"/>
                <w:szCs w:val="22"/>
                <w:lang w:val="en-IN" w:eastAsia="en-IN" w:bidi="ar-SA"/>
              </w:rPr>
              <w:t>Both Sampling</w:t>
            </w:r>
          </w:p>
        </w:tc>
      </w:tr>
      <w:tr w:rsidR="00774ECB" w:rsidRPr="00774ECB" w:rsidTr="00774ECB">
        <w:trPr>
          <w:trHeight w:val="300"/>
        </w:trPr>
        <w:tc>
          <w:tcPr>
            <w:tcW w:w="1571"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b/>
                <w:bCs/>
                <w:color w:val="000000"/>
                <w:kern w:val="0"/>
                <w:sz w:val="22"/>
                <w:szCs w:val="22"/>
                <w:lang w:val="en-IN" w:eastAsia="en-IN" w:bidi="ar-SA"/>
              </w:rPr>
            </w:pPr>
            <w:r w:rsidRPr="00774ECB">
              <w:rPr>
                <w:rFonts w:ascii="Arial" w:eastAsia="Times New Roman" w:hAnsi="Arial" w:cs="Arial"/>
                <w:b/>
                <w:bCs/>
                <w:color w:val="000000"/>
                <w:kern w:val="0"/>
                <w:sz w:val="22"/>
                <w:szCs w:val="22"/>
                <w:lang w:val="en-IN" w:eastAsia="en-IN" w:bidi="ar-SA"/>
              </w:rPr>
              <w:t>No of 0's</w:t>
            </w:r>
          </w:p>
        </w:tc>
        <w:tc>
          <w:tcPr>
            <w:tcW w:w="15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1987</w:t>
            </w:r>
          </w:p>
        </w:tc>
        <w:tc>
          <w:tcPr>
            <w:tcW w:w="13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1218</w:t>
            </w:r>
          </w:p>
        </w:tc>
        <w:tc>
          <w:tcPr>
            <w:tcW w:w="1498"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1987</w:t>
            </w:r>
          </w:p>
        </w:tc>
        <w:tc>
          <w:tcPr>
            <w:tcW w:w="1632"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403</w:t>
            </w:r>
          </w:p>
        </w:tc>
        <w:tc>
          <w:tcPr>
            <w:tcW w:w="13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1195</w:t>
            </w:r>
          </w:p>
        </w:tc>
      </w:tr>
      <w:tr w:rsidR="00774ECB" w:rsidRPr="00774ECB" w:rsidTr="00774ECB">
        <w:trPr>
          <w:trHeight w:val="300"/>
        </w:trPr>
        <w:tc>
          <w:tcPr>
            <w:tcW w:w="1571"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b/>
                <w:bCs/>
                <w:color w:val="000000"/>
                <w:kern w:val="0"/>
                <w:sz w:val="22"/>
                <w:szCs w:val="22"/>
                <w:lang w:val="en-IN" w:eastAsia="en-IN" w:bidi="ar-SA"/>
              </w:rPr>
            </w:pPr>
            <w:r w:rsidRPr="00774ECB">
              <w:rPr>
                <w:rFonts w:ascii="Arial" w:eastAsia="Times New Roman" w:hAnsi="Arial" w:cs="Arial"/>
                <w:b/>
                <w:bCs/>
                <w:color w:val="000000"/>
                <w:kern w:val="0"/>
                <w:sz w:val="22"/>
                <w:szCs w:val="22"/>
                <w:lang w:val="en-IN" w:eastAsia="en-IN" w:bidi="ar-SA"/>
              </w:rPr>
              <w:t>No of 1's</w:t>
            </w:r>
          </w:p>
        </w:tc>
        <w:tc>
          <w:tcPr>
            <w:tcW w:w="15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347</w:t>
            </w:r>
          </w:p>
        </w:tc>
        <w:tc>
          <w:tcPr>
            <w:tcW w:w="13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1116</w:t>
            </w:r>
          </w:p>
        </w:tc>
        <w:tc>
          <w:tcPr>
            <w:tcW w:w="1498"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1513</w:t>
            </w:r>
          </w:p>
        </w:tc>
        <w:tc>
          <w:tcPr>
            <w:tcW w:w="1632"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347</w:t>
            </w:r>
          </w:p>
        </w:tc>
        <w:tc>
          <w:tcPr>
            <w:tcW w:w="13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1139</w:t>
            </w:r>
          </w:p>
        </w:tc>
      </w:tr>
      <w:tr w:rsidR="00774ECB" w:rsidRPr="00774ECB" w:rsidTr="00774ECB">
        <w:trPr>
          <w:trHeight w:val="300"/>
        </w:trPr>
        <w:tc>
          <w:tcPr>
            <w:tcW w:w="1571"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b/>
                <w:bCs/>
                <w:color w:val="000000"/>
                <w:kern w:val="0"/>
                <w:sz w:val="22"/>
                <w:szCs w:val="22"/>
                <w:lang w:val="en-IN" w:eastAsia="en-IN" w:bidi="ar-SA"/>
              </w:rPr>
            </w:pPr>
            <w:r w:rsidRPr="00774ECB">
              <w:rPr>
                <w:rFonts w:ascii="Arial" w:eastAsia="Times New Roman" w:hAnsi="Arial" w:cs="Arial"/>
                <w:b/>
                <w:bCs/>
                <w:color w:val="000000"/>
                <w:kern w:val="0"/>
                <w:sz w:val="22"/>
                <w:szCs w:val="22"/>
                <w:lang w:val="en-IN" w:eastAsia="en-IN" w:bidi="ar-SA"/>
              </w:rPr>
              <w:t>Train count</w:t>
            </w:r>
          </w:p>
        </w:tc>
        <w:tc>
          <w:tcPr>
            <w:tcW w:w="15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2334</w:t>
            </w:r>
          </w:p>
        </w:tc>
        <w:tc>
          <w:tcPr>
            <w:tcW w:w="13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2334</w:t>
            </w:r>
          </w:p>
        </w:tc>
        <w:tc>
          <w:tcPr>
            <w:tcW w:w="1498"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3500</w:t>
            </w:r>
          </w:p>
        </w:tc>
        <w:tc>
          <w:tcPr>
            <w:tcW w:w="1632"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750</w:t>
            </w:r>
          </w:p>
        </w:tc>
        <w:tc>
          <w:tcPr>
            <w:tcW w:w="13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2334</w:t>
            </w:r>
          </w:p>
        </w:tc>
      </w:tr>
      <w:tr w:rsidR="00774ECB" w:rsidRPr="00774ECB" w:rsidTr="00774ECB">
        <w:trPr>
          <w:trHeight w:val="300"/>
        </w:trPr>
        <w:tc>
          <w:tcPr>
            <w:tcW w:w="1571"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b/>
                <w:bCs/>
                <w:color w:val="000000"/>
                <w:kern w:val="0"/>
                <w:sz w:val="22"/>
                <w:szCs w:val="22"/>
                <w:lang w:val="en-IN" w:eastAsia="en-IN" w:bidi="ar-SA"/>
              </w:rPr>
            </w:pPr>
            <w:r w:rsidRPr="00774ECB">
              <w:rPr>
                <w:rFonts w:ascii="Arial" w:eastAsia="Times New Roman" w:hAnsi="Arial" w:cs="Arial"/>
                <w:b/>
                <w:bCs/>
                <w:color w:val="000000"/>
                <w:kern w:val="0"/>
                <w:sz w:val="22"/>
                <w:szCs w:val="22"/>
                <w:lang w:val="en-IN" w:eastAsia="en-IN" w:bidi="ar-SA"/>
              </w:rPr>
              <w:t>LogLiklyhood</w:t>
            </w:r>
          </w:p>
        </w:tc>
        <w:tc>
          <w:tcPr>
            <w:tcW w:w="15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2.2e(-16)</w:t>
            </w:r>
          </w:p>
        </w:tc>
        <w:tc>
          <w:tcPr>
            <w:tcW w:w="13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2.2e(-16)</w:t>
            </w:r>
          </w:p>
        </w:tc>
        <w:tc>
          <w:tcPr>
            <w:tcW w:w="1498"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2.2e(-16)</w:t>
            </w:r>
          </w:p>
        </w:tc>
        <w:tc>
          <w:tcPr>
            <w:tcW w:w="1632"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2.2e(-16)</w:t>
            </w:r>
          </w:p>
        </w:tc>
        <w:tc>
          <w:tcPr>
            <w:tcW w:w="13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2.2e(-16)</w:t>
            </w:r>
          </w:p>
        </w:tc>
      </w:tr>
      <w:tr w:rsidR="00774ECB" w:rsidRPr="00774ECB" w:rsidTr="00774ECB">
        <w:trPr>
          <w:trHeight w:val="300"/>
        </w:trPr>
        <w:tc>
          <w:tcPr>
            <w:tcW w:w="1571"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b/>
                <w:bCs/>
                <w:color w:val="000000"/>
                <w:kern w:val="0"/>
                <w:sz w:val="22"/>
                <w:szCs w:val="22"/>
                <w:lang w:val="en-IN" w:eastAsia="en-IN" w:bidi="ar-SA"/>
              </w:rPr>
            </w:pPr>
            <w:r w:rsidRPr="00774ECB">
              <w:rPr>
                <w:rFonts w:ascii="Arial" w:eastAsia="Times New Roman" w:hAnsi="Arial" w:cs="Arial"/>
                <w:b/>
                <w:bCs/>
                <w:color w:val="000000"/>
                <w:kern w:val="0"/>
                <w:sz w:val="22"/>
                <w:szCs w:val="22"/>
                <w:lang w:val="en-IN" w:eastAsia="en-IN" w:bidi="ar-SA"/>
              </w:rPr>
              <w:t>McFadden R2</w:t>
            </w:r>
          </w:p>
        </w:tc>
        <w:tc>
          <w:tcPr>
            <w:tcW w:w="15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21.30%</w:t>
            </w:r>
          </w:p>
        </w:tc>
        <w:tc>
          <w:tcPr>
            <w:tcW w:w="13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16.90%</w:t>
            </w:r>
          </w:p>
        </w:tc>
        <w:tc>
          <w:tcPr>
            <w:tcW w:w="1498"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24.93%</w:t>
            </w:r>
          </w:p>
        </w:tc>
        <w:tc>
          <w:tcPr>
            <w:tcW w:w="1632"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23.00%</w:t>
            </w:r>
          </w:p>
        </w:tc>
        <w:tc>
          <w:tcPr>
            <w:tcW w:w="13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24.12%</w:t>
            </w:r>
          </w:p>
        </w:tc>
      </w:tr>
      <w:tr w:rsidR="00774ECB" w:rsidRPr="00774ECB" w:rsidTr="00774ECB">
        <w:trPr>
          <w:trHeight w:val="300"/>
        </w:trPr>
        <w:tc>
          <w:tcPr>
            <w:tcW w:w="1571"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b/>
                <w:bCs/>
                <w:color w:val="000000"/>
                <w:kern w:val="0"/>
                <w:sz w:val="22"/>
                <w:szCs w:val="22"/>
                <w:lang w:val="en-IN" w:eastAsia="en-IN" w:bidi="ar-SA"/>
              </w:rPr>
            </w:pPr>
            <w:r w:rsidRPr="00774ECB">
              <w:rPr>
                <w:rFonts w:ascii="Arial" w:eastAsia="Times New Roman" w:hAnsi="Arial" w:cs="Arial"/>
                <w:b/>
                <w:bCs/>
                <w:color w:val="000000"/>
                <w:kern w:val="0"/>
                <w:sz w:val="22"/>
                <w:szCs w:val="22"/>
                <w:lang w:val="en-IN" w:eastAsia="en-IN" w:bidi="ar-SA"/>
              </w:rPr>
              <w:t>Type1</w:t>
            </w:r>
          </w:p>
        </w:tc>
        <w:tc>
          <w:tcPr>
            <w:tcW w:w="15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320-13.7%</w:t>
            </w:r>
          </w:p>
        </w:tc>
        <w:tc>
          <w:tcPr>
            <w:tcW w:w="13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370-15.8%</w:t>
            </w:r>
          </w:p>
        </w:tc>
        <w:tc>
          <w:tcPr>
            <w:tcW w:w="1498"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387-11.0%</w:t>
            </w:r>
          </w:p>
        </w:tc>
        <w:tc>
          <w:tcPr>
            <w:tcW w:w="1632"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97-12.9%</w:t>
            </w:r>
          </w:p>
        </w:tc>
        <w:tc>
          <w:tcPr>
            <w:tcW w:w="13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270-11.5%</w:t>
            </w:r>
          </w:p>
        </w:tc>
      </w:tr>
      <w:tr w:rsidR="00774ECB" w:rsidRPr="00774ECB" w:rsidTr="00774ECB">
        <w:trPr>
          <w:trHeight w:val="300"/>
        </w:trPr>
        <w:tc>
          <w:tcPr>
            <w:tcW w:w="1571"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b/>
                <w:bCs/>
                <w:color w:val="000000"/>
                <w:kern w:val="0"/>
                <w:sz w:val="22"/>
                <w:szCs w:val="22"/>
                <w:lang w:val="en-IN" w:eastAsia="en-IN" w:bidi="ar-SA"/>
              </w:rPr>
            </w:pPr>
            <w:r w:rsidRPr="00774ECB">
              <w:rPr>
                <w:rFonts w:ascii="Arial" w:eastAsia="Times New Roman" w:hAnsi="Arial" w:cs="Arial"/>
                <w:b/>
                <w:bCs/>
                <w:color w:val="000000"/>
                <w:kern w:val="0"/>
                <w:sz w:val="22"/>
                <w:szCs w:val="22"/>
                <w:lang w:val="en-IN" w:eastAsia="en-IN" w:bidi="ar-SA"/>
              </w:rPr>
              <w:t>Type2</w:t>
            </w:r>
          </w:p>
        </w:tc>
        <w:tc>
          <w:tcPr>
            <w:tcW w:w="15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15-0.6%</w:t>
            </w:r>
          </w:p>
        </w:tc>
        <w:tc>
          <w:tcPr>
            <w:tcW w:w="13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298-12.7%</w:t>
            </w:r>
          </w:p>
        </w:tc>
        <w:tc>
          <w:tcPr>
            <w:tcW w:w="1498"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421-12.0%</w:t>
            </w:r>
          </w:p>
        </w:tc>
        <w:tc>
          <w:tcPr>
            <w:tcW w:w="1632"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81-10.8%</w:t>
            </w:r>
          </w:p>
        </w:tc>
        <w:tc>
          <w:tcPr>
            <w:tcW w:w="13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256-10.9%</w:t>
            </w:r>
          </w:p>
        </w:tc>
      </w:tr>
      <w:tr w:rsidR="00774ECB" w:rsidRPr="00774ECB" w:rsidTr="00774ECB">
        <w:trPr>
          <w:trHeight w:val="300"/>
        </w:trPr>
        <w:tc>
          <w:tcPr>
            <w:tcW w:w="1571"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b/>
                <w:bCs/>
                <w:color w:val="000000"/>
                <w:kern w:val="0"/>
                <w:sz w:val="22"/>
                <w:szCs w:val="22"/>
                <w:lang w:val="en-IN" w:eastAsia="en-IN" w:bidi="ar-SA"/>
              </w:rPr>
            </w:pPr>
            <w:r w:rsidRPr="00774ECB">
              <w:rPr>
                <w:rFonts w:ascii="Arial" w:eastAsia="Times New Roman" w:hAnsi="Arial" w:cs="Arial"/>
                <w:b/>
                <w:bCs/>
                <w:color w:val="000000"/>
                <w:kern w:val="0"/>
                <w:sz w:val="22"/>
                <w:szCs w:val="22"/>
                <w:lang w:val="en-IN" w:eastAsia="en-IN" w:bidi="ar-SA"/>
              </w:rPr>
              <w:t>Overall%</w:t>
            </w:r>
          </w:p>
        </w:tc>
        <w:tc>
          <w:tcPr>
            <w:tcW w:w="15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85.60%</w:t>
            </w:r>
          </w:p>
        </w:tc>
        <w:tc>
          <w:tcPr>
            <w:tcW w:w="13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71.3%%</w:t>
            </w:r>
          </w:p>
        </w:tc>
        <w:tc>
          <w:tcPr>
            <w:tcW w:w="1498"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76.91%</w:t>
            </w:r>
          </w:p>
        </w:tc>
        <w:tc>
          <w:tcPr>
            <w:tcW w:w="1632"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76.26%</w:t>
            </w:r>
          </w:p>
        </w:tc>
        <w:tc>
          <w:tcPr>
            <w:tcW w:w="13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77.46%</w:t>
            </w:r>
          </w:p>
        </w:tc>
      </w:tr>
      <w:tr w:rsidR="00774ECB" w:rsidRPr="00774ECB" w:rsidTr="00774ECB">
        <w:trPr>
          <w:trHeight w:val="300"/>
        </w:trPr>
        <w:tc>
          <w:tcPr>
            <w:tcW w:w="1571"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b/>
                <w:bCs/>
                <w:color w:val="000000"/>
                <w:kern w:val="0"/>
                <w:sz w:val="22"/>
                <w:szCs w:val="22"/>
                <w:lang w:val="en-IN" w:eastAsia="en-IN" w:bidi="ar-SA"/>
              </w:rPr>
            </w:pPr>
            <w:r w:rsidRPr="00774ECB">
              <w:rPr>
                <w:rFonts w:ascii="Arial" w:eastAsia="Times New Roman" w:hAnsi="Arial" w:cs="Arial"/>
                <w:b/>
                <w:bCs/>
                <w:color w:val="000000"/>
                <w:kern w:val="0"/>
                <w:sz w:val="22"/>
                <w:szCs w:val="22"/>
                <w:lang w:val="en-IN" w:eastAsia="en-IN" w:bidi="ar-SA"/>
              </w:rPr>
              <w:t>ROC Plot</w:t>
            </w:r>
          </w:p>
        </w:tc>
        <w:tc>
          <w:tcPr>
            <w:tcW w:w="15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82.49%</w:t>
            </w:r>
          </w:p>
        </w:tc>
        <w:tc>
          <w:tcPr>
            <w:tcW w:w="13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77.18%</w:t>
            </w:r>
          </w:p>
        </w:tc>
        <w:tc>
          <w:tcPr>
            <w:tcW w:w="1498"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82.74%</w:t>
            </w:r>
          </w:p>
        </w:tc>
        <w:tc>
          <w:tcPr>
            <w:tcW w:w="1632"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81.87%</w:t>
            </w:r>
          </w:p>
        </w:tc>
        <w:tc>
          <w:tcPr>
            <w:tcW w:w="13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82.07%</w:t>
            </w:r>
          </w:p>
        </w:tc>
      </w:tr>
      <w:tr w:rsidR="00774ECB" w:rsidRPr="00774ECB" w:rsidTr="00774ECB">
        <w:trPr>
          <w:trHeight w:val="300"/>
        </w:trPr>
        <w:tc>
          <w:tcPr>
            <w:tcW w:w="1571"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b/>
                <w:bCs/>
                <w:color w:val="000000"/>
                <w:kern w:val="0"/>
                <w:sz w:val="22"/>
                <w:szCs w:val="22"/>
                <w:lang w:val="en-IN" w:eastAsia="en-IN" w:bidi="ar-SA"/>
              </w:rPr>
            </w:pPr>
            <w:r w:rsidRPr="00774ECB">
              <w:rPr>
                <w:rFonts w:ascii="Arial" w:eastAsia="Times New Roman" w:hAnsi="Arial" w:cs="Arial"/>
                <w:b/>
                <w:bCs/>
                <w:color w:val="000000"/>
                <w:kern w:val="0"/>
                <w:sz w:val="22"/>
                <w:szCs w:val="22"/>
                <w:lang w:val="en-IN" w:eastAsia="en-IN" w:bidi="ar-SA"/>
              </w:rPr>
              <w:t>Test-Type1</w:t>
            </w:r>
          </w:p>
        </w:tc>
        <w:tc>
          <w:tcPr>
            <w:tcW w:w="15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127-12.7%</w:t>
            </w:r>
          </w:p>
        </w:tc>
        <w:tc>
          <w:tcPr>
            <w:tcW w:w="13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44-4.4%</w:t>
            </w:r>
          </w:p>
        </w:tc>
        <w:tc>
          <w:tcPr>
            <w:tcW w:w="1498"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43-4.3%</w:t>
            </w:r>
          </w:p>
        </w:tc>
        <w:tc>
          <w:tcPr>
            <w:tcW w:w="1632"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42-4.2%</w:t>
            </w:r>
          </w:p>
        </w:tc>
        <w:tc>
          <w:tcPr>
            <w:tcW w:w="13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39- 3.9%</w:t>
            </w:r>
          </w:p>
        </w:tc>
      </w:tr>
      <w:tr w:rsidR="00774ECB" w:rsidRPr="00774ECB" w:rsidTr="00774ECB">
        <w:trPr>
          <w:trHeight w:val="300"/>
        </w:trPr>
        <w:tc>
          <w:tcPr>
            <w:tcW w:w="1571"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b/>
                <w:bCs/>
                <w:color w:val="000000"/>
                <w:kern w:val="0"/>
                <w:sz w:val="22"/>
                <w:szCs w:val="22"/>
                <w:lang w:val="en-IN" w:eastAsia="en-IN" w:bidi="ar-SA"/>
              </w:rPr>
            </w:pPr>
            <w:r w:rsidRPr="00774ECB">
              <w:rPr>
                <w:rFonts w:ascii="Arial" w:eastAsia="Times New Roman" w:hAnsi="Arial" w:cs="Arial"/>
                <w:b/>
                <w:bCs/>
                <w:color w:val="000000"/>
                <w:kern w:val="0"/>
                <w:sz w:val="22"/>
                <w:szCs w:val="22"/>
                <w:lang w:val="en-IN" w:eastAsia="en-IN" w:bidi="ar-SA"/>
              </w:rPr>
              <w:t>Test-Type2</w:t>
            </w:r>
          </w:p>
        </w:tc>
        <w:tc>
          <w:tcPr>
            <w:tcW w:w="15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6-0.6%</w:t>
            </w:r>
          </w:p>
        </w:tc>
        <w:tc>
          <w:tcPr>
            <w:tcW w:w="13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170-17.01%</w:t>
            </w:r>
          </w:p>
        </w:tc>
        <w:tc>
          <w:tcPr>
            <w:tcW w:w="1498"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189-18.9%</w:t>
            </w:r>
          </w:p>
        </w:tc>
        <w:tc>
          <w:tcPr>
            <w:tcW w:w="1632"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171-17.1%</w:t>
            </w:r>
          </w:p>
        </w:tc>
        <w:tc>
          <w:tcPr>
            <w:tcW w:w="13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198-19.81%</w:t>
            </w:r>
          </w:p>
        </w:tc>
      </w:tr>
      <w:tr w:rsidR="00774ECB" w:rsidRPr="00774ECB" w:rsidTr="00774ECB">
        <w:trPr>
          <w:trHeight w:val="300"/>
        </w:trPr>
        <w:tc>
          <w:tcPr>
            <w:tcW w:w="1571"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b/>
                <w:bCs/>
                <w:color w:val="000000"/>
                <w:kern w:val="0"/>
                <w:sz w:val="22"/>
                <w:szCs w:val="22"/>
                <w:lang w:val="en-IN" w:eastAsia="en-IN" w:bidi="ar-SA"/>
              </w:rPr>
            </w:pPr>
            <w:r w:rsidRPr="00774ECB">
              <w:rPr>
                <w:rFonts w:ascii="Arial" w:eastAsia="Times New Roman" w:hAnsi="Arial" w:cs="Arial"/>
                <w:b/>
                <w:bCs/>
                <w:color w:val="000000"/>
                <w:kern w:val="0"/>
                <w:sz w:val="22"/>
                <w:szCs w:val="22"/>
                <w:lang w:val="en-IN" w:eastAsia="en-IN" w:bidi="ar-SA"/>
              </w:rPr>
              <w:t>Overall-Fault%</w:t>
            </w:r>
          </w:p>
        </w:tc>
        <w:tc>
          <w:tcPr>
            <w:tcW w:w="15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133-13.3%</w:t>
            </w:r>
          </w:p>
        </w:tc>
        <w:tc>
          <w:tcPr>
            <w:tcW w:w="13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214-21.4%</w:t>
            </w:r>
          </w:p>
        </w:tc>
        <w:tc>
          <w:tcPr>
            <w:tcW w:w="1498"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232-23.2%</w:t>
            </w:r>
          </w:p>
        </w:tc>
        <w:tc>
          <w:tcPr>
            <w:tcW w:w="1632"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213-21.3%</w:t>
            </w:r>
          </w:p>
        </w:tc>
        <w:tc>
          <w:tcPr>
            <w:tcW w:w="13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237-23.7%</w:t>
            </w:r>
          </w:p>
        </w:tc>
      </w:tr>
      <w:tr w:rsidR="00774ECB" w:rsidRPr="00774ECB" w:rsidTr="00774ECB">
        <w:trPr>
          <w:trHeight w:val="300"/>
        </w:trPr>
        <w:tc>
          <w:tcPr>
            <w:tcW w:w="1571"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b/>
                <w:bCs/>
                <w:color w:val="000000"/>
                <w:kern w:val="0"/>
                <w:sz w:val="22"/>
                <w:szCs w:val="22"/>
                <w:lang w:val="en-IN" w:eastAsia="en-IN" w:bidi="ar-SA"/>
              </w:rPr>
            </w:pPr>
            <w:r w:rsidRPr="00774ECB">
              <w:rPr>
                <w:rFonts w:ascii="Arial" w:eastAsia="Times New Roman" w:hAnsi="Arial" w:cs="Arial"/>
                <w:b/>
                <w:bCs/>
                <w:color w:val="000000"/>
                <w:kern w:val="0"/>
                <w:sz w:val="22"/>
                <w:szCs w:val="22"/>
                <w:lang w:val="en-IN" w:eastAsia="en-IN" w:bidi="ar-SA"/>
              </w:rPr>
              <w:t>Overall%</w:t>
            </w:r>
          </w:p>
        </w:tc>
        <w:tc>
          <w:tcPr>
            <w:tcW w:w="15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86.60%</w:t>
            </w:r>
          </w:p>
        </w:tc>
        <w:tc>
          <w:tcPr>
            <w:tcW w:w="13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78.50%</w:t>
            </w:r>
          </w:p>
        </w:tc>
        <w:tc>
          <w:tcPr>
            <w:tcW w:w="1498"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76.70%</w:t>
            </w:r>
          </w:p>
        </w:tc>
        <w:tc>
          <w:tcPr>
            <w:tcW w:w="1632"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78.70%</w:t>
            </w:r>
          </w:p>
        </w:tc>
        <w:tc>
          <w:tcPr>
            <w:tcW w:w="1300" w:type="dxa"/>
            <w:tcBorders>
              <w:top w:val="single" w:sz="4" w:space="0" w:color="000000"/>
              <w:left w:val="single" w:sz="4" w:space="0" w:color="000000"/>
              <w:bottom w:val="single" w:sz="4" w:space="0" w:color="000000"/>
              <w:right w:val="single" w:sz="4" w:space="0" w:color="000000"/>
            </w:tcBorders>
            <w:noWrap/>
            <w:vAlign w:val="bottom"/>
            <w:hideMark/>
          </w:tcPr>
          <w:p w:rsidR="00774ECB" w:rsidRPr="00774ECB" w:rsidRDefault="00774ECB" w:rsidP="00774ECB">
            <w:pPr>
              <w:widowControl/>
              <w:suppressAutoHyphens w:val="0"/>
              <w:autoSpaceDN/>
              <w:textAlignment w:val="auto"/>
              <w:rPr>
                <w:rFonts w:ascii="Arial" w:eastAsia="Times New Roman" w:hAnsi="Arial" w:cs="Arial"/>
                <w:color w:val="000000"/>
                <w:kern w:val="0"/>
                <w:sz w:val="22"/>
                <w:szCs w:val="22"/>
                <w:lang w:val="en-IN" w:eastAsia="en-IN" w:bidi="ar-SA"/>
              </w:rPr>
            </w:pPr>
            <w:r w:rsidRPr="00774ECB">
              <w:rPr>
                <w:rFonts w:ascii="Arial" w:eastAsia="Times New Roman" w:hAnsi="Arial" w:cs="Arial"/>
                <w:color w:val="000000"/>
                <w:kern w:val="0"/>
                <w:sz w:val="22"/>
                <w:szCs w:val="22"/>
                <w:lang w:val="en-IN" w:eastAsia="en-IN" w:bidi="ar-SA"/>
              </w:rPr>
              <w:t>76.27%</w:t>
            </w:r>
          </w:p>
        </w:tc>
      </w:tr>
    </w:tbl>
    <w:p w:rsidR="006A03AF" w:rsidRDefault="006A03AF" w:rsidP="001D5592">
      <w:pPr>
        <w:pStyle w:val="Standard"/>
        <w:rPr>
          <w:rFonts w:ascii="Calibri" w:eastAsia="Microsoft YaHei" w:hAnsi="Calibri"/>
        </w:rPr>
      </w:pPr>
    </w:p>
    <w:p w:rsidR="002C33C2" w:rsidRDefault="001D5592" w:rsidP="002C33C2">
      <w:pPr>
        <w:pStyle w:val="Standard"/>
        <w:numPr>
          <w:ilvl w:val="0"/>
          <w:numId w:val="9"/>
        </w:numPr>
        <w:rPr>
          <w:rFonts w:ascii="Calibri" w:eastAsia="Microsoft YaHei" w:hAnsi="Calibri"/>
        </w:rPr>
      </w:pPr>
      <w:r>
        <w:rPr>
          <w:rFonts w:ascii="Calibri" w:eastAsia="Microsoft YaHei" w:hAnsi="Calibri"/>
        </w:rPr>
        <w:t xml:space="preserve">Out of all the samplings, ROSE sampling yielded better results. This has the lowest type II error </w:t>
      </w:r>
      <w:r w:rsidR="003A6119">
        <w:rPr>
          <w:rFonts w:ascii="Calibri" w:eastAsia="Microsoft YaHei" w:hAnsi="Calibri"/>
        </w:rPr>
        <w:t xml:space="preserve">17.01% </w:t>
      </w:r>
      <w:r>
        <w:rPr>
          <w:rFonts w:ascii="Calibri" w:eastAsia="Microsoft YaHei" w:hAnsi="Calibri"/>
        </w:rPr>
        <w:t>while keeping the type I error to 4.4%</w:t>
      </w:r>
      <w:r w:rsidR="00AE3ABE">
        <w:rPr>
          <w:rFonts w:ascii="Calibri" w:eastAsia="Microsoft YaHei" w:hAnsi="Calibri"/>
        </w:rPr>
        <w:t>.</w:t>
      </w:r>
    </w:p>
    <w:p w:rsidR="00AE3ABE" w:rsidRDefault="00AE3ABE" w:rsidP="00AE3ABE">
      <w:pPr>
        <w:pStyle w:val="Standard"/>
        <w:ind w:left="720"/>
        <w:rPr>
          <w:rFonts w:ascii="Calibri" w:eastAsia="Microsoft YaHei" w:hAnsi="Calibri"/>
        </w:rPr>
      </w:pPr>
    </w:p>
    <w:p w:rsidR="00AE3ABE" w:rsidRPr="002C33C2" w:rsidRDefault="00AE3ABE" w:rsidP="00AE3ABE">
      <w:pPr>
        <w:pStyle w:val="Standard"/>
        <w:rPr>
          <w:rFonts w:ascii="Calibri" w:eastAsia="Microsoft YaHei" w:hAnsi="Calibri"/>
        </w:rPr>
      </w:pPr>
      <w:r>
        <w:rPr>
          <w:rFonts w:ascii="Calibri" w:eastAsia="Microsoft YaHei" w:hAnsi="Calibri"/>
        </w:rPr>
        <w:t>The following is the graphical representation of various modeling performance indicators.</w:t>
      </w:r>
      <w:bookmarkStart w:id="10" w:name="_GoBack"/>
      <w:bookmarkEnd w:id="10"/>
      <w:r>
        <w:rPr>
          <w:rFonts w:ascii="Calibri" w:eastAsia="Microsoft YaHei" w:hAnsi="Calibri"/>
          <w:noProof/>
          <w:lang w:val="en-IN" w:eastAsia="en-IN" w:bidi="te-IN"/>
        </w:rPr>
        <w:lastRenderedPageBreak/>
        <w:drawing>
          <wp:inline distT="0" distB="0" distL="0" distR="0">
            <wp:extent cx="6332220" cy="2462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a:blip r:embed="rId8">
                      <a:extLst>
                        <a:ext uri="{28A0092B-C50C-407E-A947-70E740481C1C}">
                          <a14:useLocalDpi xmlns:a14="http://schemas.microsoft.com/office/drawing/2010/main" val="0"/>
                        </a:ext>
                      </a:extLst>
                    </a:blip>
                    <a:stretch>
                      <a:fillRect/>
                    </a:stretch>
                  </pic:blipFill>
                  <pic:spPr>
                    <a:xfrm>
                      <a:off x="0" y="0"/>
                      <a:ext cx="6332220" cy="2462530"/>
                    </a:xfrm>
                    <a:prstGeom prst="rect">
                      <a:avLst/>
                    </a:prstGeom>
                  </pic:spPr>
                </pic:pic>
              </a:graphicData>
            </a:graphic>
          </wp:inline>
        </w:drawing>
      </w:r>
    </w:p>
    <w:p w:rsidR="002C33C2" w:rsidRDefault="002C33C2" w:rsidP="002C33C2">
      <w:pPr>
        <w:pStyle w:val="Standard"/>
        <w:ind w:left="720"/>
        <w:rPr>
          <w:rFonts w:ascii="Calibri" w:eastAsia="Microsoft YaHei" w:hAnsi="Calibri"/>
        </w:rPr>
      </w:pPr>
    </w:p>
    <w:p w:rsidR="002C33C2" w:rsidRDefault="002C33C2" w:rsidP="002C33C2">
      <w:pPr>
        <w:pStyle w:val="Heading1"/>
        <w:jc w:val="center"/>
        <w:rPr>
          <w:rFonts w:ascii="Calibri" w:hAnsi="Calibri"/>
        </w:rPr>
      </w:pPr>
      <w:r w:rsidRPr="002C33C2">
        <w:t>Conclusion</w:t>
      </w:r>
    </w:p>
    <w:p w:rsidR="001D5592" w:rsidRDefault="002C33C2" w:rsidP="002C33C2">
      <w:pPr>
        <w:pStyle w:val="Standard"/>
        <w:ind w:left="360"/>
        <w:rPr>
          <w:rFonts w:ascii="Calibri" w:eastAsia="Microsoft YaHei" w:hAnsi="Calibri"/>
        </w:rPr>
      </w:pPr>
      <w:r>
        <w:rPr>
          <w:rFonts w:ascii="Calibri" w:eastAsia="Microsoft YaHei" w:hAnsi="Calibri"/>
        </w:rPr>
        <w:t xml:space="preserve">ROSE sampled logistic regression model </w:t>
      </w:r>
      <w:r w:rsidR="003A6119">
        <w:rPr>
          <w:rFonts w:ascii="Calibri" w:eastAsia="Microsoft YaHei" w:hAnsi="Calibri"/>
        </w:rPr>
        <w:t xml:space="preserve">is very much useful </w:t>
      </w:r>
      <w:r>
        <w:rPr>
          <w:rFonts w:ascii="Calibri" w:eastAsia="Microsoft YaHei" w:hAnsi="Calibri"/>
        </w:rPr>
        <w:t>if the company needed to perform any campaigns to lower the churning ratio (as here correct prediction of churn customers is important) but in case if they want to reward any loyalty points or such kind of campaigns they may consider logistic regression model on original dataset</w:t>
      </w:r>
      <w:r w:rsidR="002B3E9A">
        <w:rPr>
          <w:rFonts w:ascii="Calibri" w:eastAsia="Microsoft YaHei" w:hAnsi="Calibri"/>
        </w:rPr>
        <w:t xml:space="preserve"> (as here correct prediction of non-churn customers is important)</w:t>
      </w:r>
      <w:r>
        <w:rPr>
          <w:rFonts w:ascii="Calibri" w:eastAsia="Microsoft YaHei" w:hAnsi="Calibri"/>
        </w:rPr>
        <w:t>.</w:t>
      </w:r>
    </w:p>
    <w:sectPr w:rsidR="001D559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C4C" w:rsidRDefault="00A80C4C">
      <w:r>
        <w:separator/>
      </w:r>
    </w:p>
  </w:endnote>
  <w:endnote w:type="continuationSeparator" w:id="0">
    <w:p w:rsidR="00A80C4C" w:rsidRDefault="00A80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NSimSun">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C4C" w:rsidRDefault="00A80C4C">
      <w:r>
        <w:rPr>
          <w:color w:val="000000"/>
        </w:rPr>
        <w:separator/>
      </w:r>
    </w:p>
  </w:footnote>
  <w:footnote w:type="continuationSeparator" w:id="0">
    <w:p w:rsidR="00A80C4C" w:rsidRDefault="00A80C4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C09E8"/>
    <w:multiLevelType w:val="hybridMultilevel"/>
    <w:tmpl w:val="8EB0A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FF0C9E"/>
    <w:multiLevelType w:val="multilevel"/>
    <w:tmpl w:val="59A45E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B595A1C"/>
    <w:multiLevelType w:val="hybridMultilevel"/>
    <w:tmpl w:val="6CFEA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BE6479"/>
    <w:multiLevelType w:val="multilevel"/>
    <w:tmpl w:val="7E7E20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5C7E11D6"/>
    <w:multiLevelType w:val="multilevel"/>
    <w:tmpl w:val="E67A75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DC879CF"/>
    <w:multiLevelType w:val="multilevel"/>
    <w:tmpl w:val="8FD8C4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613D3D56"/>
    <w:multiLevelType w:val="multilevel"/>
    <w:tmpl w:val="A63269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6D966C45"/>
    <w:multiLevelType w:val="multilevel"/>
    <w:tmpl w:val="AD1217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7DB25B74"/>
    <w:multiLevelType w:val="multilevel"/>
    <w:tmpl w:val="84BCB1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7"/>
  </w:num>
  <w:num w:numId="2">
    <w:abstractNumId w:val="1"/>
  </w:num>
  <w:num w:numId="3">
    <w:abstractNumId w:val="3"/>
  </w:num>
  <w:num w:numId="4">
    <w:abstractNumId w:val="6"/>
  </w:num>
  <w:num w:numId="5">
    <w:abstractNumId w:val="4"/>
  </w:num>
  <w:num w:numId="6">
    <w:abstractNumId w:val="8"/>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AF"/>
    <w:rsid w:val="0001512A"/>
    <w:rsid w:val="00061461"/>
    <w:rsid w:val="001D5592"/>
    <w:rsid w:val="002B3E9A"/>
    <w:rsid w:val="002C33C2"/>
    <w:rsid w:val="003A6119"/>
    <w:rsid w:val="00423A69"/>
    <w:rsid w:val="004301B1"/>
    <w:rsid w:val="00580C54"/>
    <w:rsid w:val="005C6E49"/>
    <w:rsid w:val="005C7782"/>
    <w:rsid w:val="0066173D"/>
    <w:rsid w:val="006A03AF"/>
    <w:rsid w:val="00774ECB"/>
    <w:rsid w:val="007B4DF5"/>
    <w:rsid w:val="00A80C4C"/>
    <w:rsid w:val="00AE3ABE"/>
    <w:rsid w:val="00B47C96"/>
    <w:rsid w:val="00BE3A5D"/>
    <w:rsid w:val="00DF1572"/>
    <w:rsid w:val="00E643A9"/>
    <w:rsid w:val="00F60BD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6532"/>
  <w15:docId w15:val="{8258AAF4-D3B0-4285-9709-24EA50A33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633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5</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ravindranadh yelugula</cp:lastModifiedBy>
  <cp:revision>18</cp:revision>
  <dcterms:created xsi:type="dcterms:W3CDTF">2017-06-21T17:29:00Z</dcterms:created>
  <dcterms:modified xsi:type="dcterms:W3CDTF">2017-07-02T14:19:00Z</dcterms:modified>
</cp:coreProperties>
</file>