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6740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  <w:r w:rsidRPr="00E715CE">
        <w:rPr>
          <w:b/>
          <w:color w:val="C00000"/>
          <w:sz w:val="32"/>
          <w:szCs w:val="32"/>
        </w:rPr>
        <w:t>1. What is the concept of an abstract superclass?</w:t>
      </w:r>
    </w:p>
    <w:p w14:paraId="6363AD1B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</w:p>
    <w:p w14:paraId="01F4E11E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  <w:r w:rsidRPr="00E715CE">
        <w:rPr>
          <w:b/>
          <w:color w:val="C00000"/>
          <w:sz w:val="32"/>
          <w:szCs w:val="32"/>
        </w:rPr>
        <w:t>2. What happens when a class statement&amp;#</w:t>
      </w:r>
      <w:proofErr w:type="gramStart"/>
      <w:r w:rsidRPr="00E715CE">
        <w:rPr>
          <w:b/>
          <w:color w:val="C00000"/>
          <w:sz w:val="32"/>
          <w:szCs w:val="32"/>
        </w:rPr>
        <w:t>39;s</w:t>
      </w:r>
      <w:proofErr w:type="gramEnd"/>
      <w:r w:rsidRPr="00E715CE">
        <w:rPr>
          <w:b/>
          <w:color w:val="C00000"/>
          <w:sz w:val="32"/>
          <w:szCs w:val="32"/>
        </w:rPr>
        <w:t xml:space="preserve"> top level contains a basic assignment statement?</w:t>
      </w:r>
    </w:p>
    <w:p w14:paraId="2A6CFC7D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</w:p>
    <w:p w14:paraId="321F10EB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  <w:r w:rsidRPr="00E715CE">
        <w:rPr>
          <w:b/>
          <w:color w:val="C00000"/>
          <w:sz w:val="32"/>
          <w:szCs w:val="32"/>
        </w:rPr>
        <w:t>3. Why does a class need to manually call a superclass&amp;#</w:t>
      </w:r>
      <w:proofErr w:type="gramStart"/>
      <w:r w:rsidRPr="00E715CE">
        <w:rPr>
          <w:b/>
          <w:color w:val="C00000"/>
          <w:sz w:val="32"/>
          <w:szCs w:val="32"/>
        </w:rPr>
        <w:t>39;s</w:t>
      </w:r>
      <w:proofErr w:type="gramEnd"/>
      <w:r w:rsidRPr="00E715CE">
        <w:rPr>
          <w:b/>
          <w:color w:val="C00000"/>
          <w:sz w:val="32"/>
          <w:szCs w:val="32"/>
        </w:rPr>
        <w:t xml:space="preserve"> __</w:t>
      </w:r>
      <w:proofErr w:type="spellStart"/>
      <w:r w:rsidRPr="00E715CE">
        <w:rPr>
          <w:b/>
          <w:color w:val="C00000"/>
          <w:sz w:val="32"/>
          <w:szCs w:val="32"/>
        </w:rPr>
        <w:t>init</w:t>
      </w:r>
      <w:proofErr w:type="spellEnd"/>
      <w:r w:rsidRPr="00E715CE">
        <w:rPr>
          <w:b/>
          <w:color w:val="C00000"/>
          <w:sz w:val="32"/>
          <w:szCs w:val="32"/>
        </w:rPr>
        <w:t>__ method?</w:t>
      </w:r>
    </w:p>
    <w:p w14:paraId="6CD8D91E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</w:p>
    <w:p w14:paraId="560E3441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  <w:r w:rsidRPr="00E715CE">
        <w:rPr>
          <w:b/>
          <w:color w:val="C00000"/>
          <w:sz w:val="32"/>
          <w:szCs w:val="32"/>
        </w:rPr>
        <w:t>4. How can you augment, instead of completely replacing, an inherited method?</w:t>
      </w:r>
    </w:p>
    <w:p w14:paraId="79F7923A" w14:textId="77777777" w:rsidR="00E715CE" w:rsidRPr="00E715CE" w:rsidRDefault="00E715CE" w:rsidP="00E715CE">
      <w:pPr>
        <w:rPr>
          <w:b/>
          <w:color w:val="C00000"/>
          <w:sz w:val="32"/>
          <w:szCs w:val="32"/>
        </w:rPr>
      </w:pPr>
    </w:p>
    <w:p w14:paraId="249C8976" w14:textId="72763444" w:rsidR="00860930" w:rsidRDefault="00E715CE" w:rsidP="00E715CE">
      <w:pPr>
        <w:rPr>
          <w:b/>
          <w:color w:val="C00000"/>
          <w:sz w:val="32"/>
          <w:szCs w:val="32"/>
        </w:rPr>
      </w:pPr>
      <w:r w:rsidRPr="00E715CE">
        <w:rPr>
          <w:b/>
          <w:color w:val="C00000"/>
          <w:sz w:val="32"/>
          <w:szCs w:val="32"/>
        </w:rPr>
        <w:t>5. How is the local scope of a class different from that of a function?</w:t>
      </w:r>
    </w:p>
    <w:p w14:paraId="3BBFF85C" w14:textId="4EA7AB60" w:rsidR="00E715CE" w:rsidRDefault="00E715CE" w:rsidP="00E715CE">
      <w:pPr>
        <w:rPr>
          <w:b/>
          <w:color w:val="C00000"/>
          <w:sz w:val="32"/>
          <w:szCs w:val="32"/>
        </w:rPr>
      </w:pPr>
    </w:p>
    <w:p w14:paraId="1166666F" w14:textId="6438BA33" w:rsidR="00E715CE" w:rsidRDefault="00E715CE" w:rsidP="00E715CE">
      <w:pPr>
        <w:jc w:val="center"/>
        <w:rPr>
          <w:b/>
          <w:i/>
          <w:color w:val="7030A0"/>
          <w:sz w:val="48"/>
          <w:szCs w:val="48"/>
        </w:rPr>
      </w:pPr>
      <w:r w:rsidRPr="00E715CE">
        <w:rPr>
          <w:b/>
          <w:i/>
          <w:color w:val="7030A0"/>
          <w:sz w:val="48"/>
          <w:szCs w:val="48"/>
        </w:rPr>
        <w:t>SOLUTIONS</w:t>
      </w:r>
    </w:p>
    <w:p w14:paraId="597A12C8" w14:textId="6587F5E6" w:rsidR="00E715CE" w:rsidRDefault="00E715CE" w:rsidP="00E715C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7030A0"/>
          <w:sz w:val="32"/>
          <w:szCs w:val="32"/>
        </w:rPr>
      </w:pPr>
      <w:r w:rsidRPr="00E715CE">
        <w:rPr>
          <w:rFonts w:ascii="Segoe UI" w:hAnsi="Segoe UI" w:cs="Segoe UI"/>
          <w:color w:val="7030A0"/>
          <w:sz w:val="32"/>
          <w:szCs w:val="32"/>
        </w:rPr>
        <w:t xml:space="preserve">An abstract superclass is a class that is designed to be inherited from, and it is not intended to be instantiated directly. It defines common attributes and </w:t>
      </w:r>
      <w:proofErr w:type="spellStart"/>
      <w:r w:rsidRPr="00E715CE">
        <w:rPr>
          <w:rFonts w:ascii="Segoe UI" w:hAnsi="Segoe UI" w:cs="Segoe UI"/>
          <w:color w:val="7030A0"/>
          <w:sz w:val="32"/>
          <w:szCs w:val="32"/>
        </w:rPr>
        <w:t>behaviors</w:t>
      </w:r>
      <w:proofErr w:type="spellEnd"/>
      <w:r w:rsidRPr="00E715CE">
        <w:rPr>
          <w:rFonts w:ascii="Segoe UI" w:hAnsi="Segoe UI" w:cs="Segoe UI"/>
          <w:color w:val="7030A0"/>
          <w:sz w:val="32"/>
          <w:szCs w:val="32"/>
        </w:rPr>
        <w:t xml:space="preserve"> that are shared by its subclasses.</w:t>
      </w:r>
    </w:p>
    <w:p w14:paraId="2BF16308" w14:textId="77777777" w:rsidR="00E715CE" w:rsidRPr="00E715CE" w:rsidRDefault="00E715CE" w:rsidP="00E715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7030A0"/>
          <w:sz w:val="32"/>
          <w:szCs w:val="32"/>
        </w:rPr>
      </w:pPr>
    </w:p>
    <w:p w14:paraId="3B2F729A" w14:textId="6670E1A7" w:rsidR="00E715CE" w:rsidRDefault="00E715CE" w:rsidP="00E715C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7030A0"/>
          <w:sz w:val="32"/>
          <w:szCs w:val="32"/>
        </w:rPr>
      </w:pPr>
      <w:r w:rsidRPr="00E715CE">
        <w:rPr>
          <w:rFonts w:ascii="Segoe UI" w:hAnsi="Segoe UI" w:cs="Segoe UI"/>
          <w:color w:val="7030A0"/>
          <w:sz w:val="32"/>
          <w:szCs w:val="32"/>
        </w:rPr>
        <w:t>If a class statement's top level contains a basic assignment statement, it creates a class-level variable that is shared by all instances of the class.</w:t>
      </w:r>
    </w:p>
    <w:p w14:paraId="3BAF4C96" w14:textId="77777777" w:rsidR="00E715CE" w:rsidRDefault="00E715CE" w:rsidP="00E715CE">
      <w:pPr>
        <w:pStyle w:val="ListParagraph"/>
        <w:rPr>
          <w:rFonts w:ascii="Segoe UI" w:hAnsi="Segoe UI" w:cs="Segoe UI"/>
          <w:color w:val="7030A0"/>
          <w:sz w:val="32"/>
          <w:szCs w:val="32"/>
        </w:rPr>
      </w:pPr>
    </w:p>
    <w:p w14:paraId="138DA2E8" w14:textId="77777777" w:rsidR="00E715CE" w:rsidRPr="00E715CE" w:rsidRDefault="00E715CE" w:rsidP="00E715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7030A0"/>
          <w:sz w:val="32"/>
          <w:szCs w:val="32"/>
        </w:rPr>
      </w:pPr>
      <w:bookmarkStart w:id="0" w:name="_GoBack"/>
      <w:bookmarkEnd w:id="0"/>
    </w:p>
    <w:p w14:paraId="264C3FA9" w14:textId="77777777" w:rsidR="00E715CE" w:rsidRPr="00E715CE" w:rsidRDefault="00E715CE" w:rsidP="00E715C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7030A0"/>
          <w:sz w:val="32"/>
          <w:szCs w:val="32"/>
        </w:rPr>
      </w:pPr>
      <w:r w:rsidRPr="00E715CE">
        <w:rPr>
          <w:rFonts w:ascii="Segoe UI" w:hAnsi="Segoe UI" w:cs="Segoe UI"/>
          <w:color w:val="7030A0"/>
          <w:sz w:val="32"/>
          <w:szCs w:val="32"/>
        </w:rPr>
        <w:t xml:space="preserve">A class needs to manually call a superclass's </w:t>
      </w:r>
      <w:proofErr w:type="spellStart"/>
      <w:r w:rsidRPr="00E715CE">
        <w:rPr>
          <w:rStyle w:val="Strong"/>
          <w:rFonts w:ascii="Segoe UI" w:hAnsi="Segoe UI" w:cs="Segoe UI"/>
          <w:color w:val="7030A0"/>
          <w:sz w:val="32"/>
          <w:szCs w:val="32"/>
          <w:bdr w:val="single" w:sz="2" w:space="0" w:color="D9D9E3" w:frame="1"/>
        </w:rPr>
        <w:t>init</w:t>
      </w:r>
      <w:proofErr w:type="spellEnd"/>
      <w:r w:rsidRPr="00E715CE">
        <w:rPr>
          <w:rFonts w:ascii="Segoe UI" w:hAnsi="Segoe UI" w:cs="Segoe UI"/>
          <w:color w:val="7030A0"/>
          <w:sz w:val="32"/>
          <w:szCs w:val="32"/>
        </w:rPr>
        <w:t xml:space="preserve"> method to ensure that the superclass's initialization code is executed. If the </w:t>
      </w:r>
      <w:r w:rsidRPr="00E715CE">
        <w:rPr>
          <w:rFonts w:ascii="Segoe UI" w:hAnsi="Segoe UI" w:cs="Segoe UI"/>
          <w:color w:val="7030A0"/>
          <w:sz w:val="32"/>
          <w:szCs w:val="32"/>
        </w:rPr>
        <w:lastRenderedPageBreak/>
        <w:t>superclass has important initialization logic, it should be invoked by the subclass.</w:t>
      </w:r>
    </w:p>
    <w:p w14:paraId="5632F555" w14:textId="0FD57EF6" w:rsidR="00E715CE" w:rsidRDefault="00E715CE" w:rsidP="00E715C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7030A0"/>
          <w:sz w:val="32"/>
          <w:szCs w:val="32"/>
        </w:rPr>
      </w:pPr>
      <w:r w:rsidRPr="00E715CE">
        <w:rPr>
          <w:rFonts w:ascii="Segoe UI" w:hAnsi="Segoe UI" w:cs="Segoe UI"/>
          <w:color w:val="7030A0"/>
          <w:sz w:val="32"/>
          <w:szCs w:val="32"/>
        </w:rPr>
        <w:t xml:space="preserve">To augment an inherited method, you can call the superclass's method using the </w:t>
      </w:r>
      <w:proofErr w:type="gramStart"/>
      <w:r w:rsidRPr="00E715CE">
        <w:rPr>
          <w:rFonts w:ascii="Segoe UI" w:hAnsi="Segoe UI" w:cs="Segoe UI"/>
          <w:color w:val="7030A0"/>
          <w:sz w:val="32"/>
          <w:szCs w:val="32"/>
        </w:rPr>
        <w:t>super(</w:t>
      </w:r>
      <w:proofErr w:type="gramEnd"/>
      <w:r w:rsidRPr="00E715CE">
        <w:rPr>
          <w:rFonts w:ascii="Segoe UI" w:hAnsi="Segoe UI" w:cs="Segoe UI"/>
          <w:color w:val="7030A0"/>
          <w:sz w:val="32"/>
          <w:szCs w:val="32"/>
        </w:rPr>
        <w:t>) function and then add additional functionality before or after the superclass method is called.</w:t>
      </w:r>
    </w:p>
    <w:p w14:paraId="0C74525A" w14:textId="77777777" w:rsidR="00E715CE" w:rsidRPr="00E715CE" w:rsidRDefault="00E715CE" w:rsidP="00E715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7030A0"/>
          <w:sz w:val="32"/>
          <w:szCs w:val="32"/>
        </w:rPr>
      </w:pPr>
    </w:p>
    <w:p w14:paraId="7BFAADE5" w14:textId="77777777" w:rsidR="00E715CE" w:rsidRPr="00E715CE" w:rsidRDefault="00E715CE" w:rsidP="00E715C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7030A0"/>
          <w:sz w:val="32"/>
          <w:szCs w:val="32"/>
        </w:rPr>
      </w:pPr>
      <w:r w:rsidRPr="00E715CE">
        <w:rPr>
          <w:rFonts w:ascii="Segoe UI" w:hAnsi="Segoe UI" w:cs="Segoe UI"/>
          <w:color w:val="7030A0"/>
          <w:sz w:val="32"/>
          <w:szCs w:val="32"/>
        </w:rPr>
        <w:t>The local scope of a class is different from that of a function in that it includes the class's attributes and methods. When a method is called on an instance of a class, the instance is passed as the first argument (self) and is available in the method's local scope. In contrast, a function's local scope only includes the function's arguments and local variables.</w:t>
      </w:r>
    </w:p>
    <w:p w14:paraId="6F4C2B90" w14:textId="77777777" w:rsidR="00E715CE" w:rsidRPr="00E715CE" w:rsidRDefault="00E715CE" w:rsidP="00E715CE">
      <w:pPr>
        <w:rPr>
          <w:b/>
          <w:i/>
          <w:color w:val="7030A0"/>
          <w:sz w:val="32"/>
          <w:szCs w:val="32"/>
        </w:rPr>
      </w:pPr>
    </w:p>
    <w:sectPr w:rsidR="00E715CE" w:rsidRPr="00E7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C4D6F"/>
    <w:multiLevelType w:val="multilevel"/>
    <w:tmpl w:val="D89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FB"/>
    <w:rsid w:val="00860930"/>
    <w:rsid w:val="009E37FB"/>
    <w:rsid w:val="00E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880"/>
  <w15:chartTrackingRefBased/>
  <w15:docId w15:val="{9C91ABAE-F098-43C0-8ED8-329B01D2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5CE"/>
    <w:rPr>
      <w:b/>
      <w:bCs/>
    </w:rPr>
  </w:style>
  <w:style w:type="paragraph" w:styleId="ListParagraph">
    <w:name w:val="List Paragraph"/>
    <w:basedOn w:val="Normal"/>
    <w:uiPriority w:val="34"/>
    <w:qFormat/>
    <w:rsid w:val="00E7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2023-02-14T11:13:00Z</dcterms:created>
  <dcterms:modified xsi:type="dcterms:W3CDTF">2023-02-14T11:15:00Z</dcterms:modified>
</cp:coreProperties>
</file>