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5160" w14:textId="77777777" w:rsidR="00A37A7A" w:rsidRDefault="00000000">
      <w:pPr>
        <w:spacing w:before="1300"/>
        <w:jc w:val="center"/>
      </w:pPr>
      <w:r>
        <w:rPr>
          <w:b/>
          <w:color w:val="5A5A5A"/>
          <w:sz w:val="34"/>
        </w:rPr>
        <w:t>FINAL PROJECT REPORT</w:t>
      </w:r>
    </w:p>
    <w:p w14:paraId="6D2A9CC0" w14:textId="77777777" w:rsidR="00A37A7A" w:rsidRDefault="00000000">
      <w:pPr>
        <w:spacing w:before="480"/>
        <w:jc w:val="center"/>
      </w:pPr>
      <w:r>
        <w:rPr>
          <w:b/>
          <w:color w:val="9F1D27"/>
          <w:sz w:val="60"/>
        </w:rPr>
        <w:t>BLOOD DONOR FINDER</w:t>
      </w:r>
    </w:p>
    <w:p w14:paraId="16CC5987" w14:textId="77777777" w:rsidR="00A37A7A" w:rsidRDefault="00000000">
      <w:pPr>
        <w:jc w:val="center"/>
      </w:pPr>
      <w:r>
        <w:rPr>
          <w:i/>
          <w:sz w:val="32"/>
        </w:rPr>
        <w:t>A MERN Stack Web Application</w:t>
      </w:r>
    </w:p>
    <w:p w14:paraId="3893598C" w14:textId="77777777" w:rsidR="00A37A7A" w:rsidRDefault="00000000">
      <w:pPr>
        <w:spacing w:before="500"/>
        <w:jc w:val="center"/>
      </w:pPr>
      <w:r>
        <w:t>Submitted in partial fulfilment of the requirements for the academic project</w:t>
      </w:r>
    </w:p>
    <w:p w14:paraId="07DF30F8" w14:textId="77777777" w:rsidR="00A37A7A" w:rsidRDefault="00A37A7A"/>
    <w:tbl>
      <w:tblPr>
        <w:tblStyle w:val="LightShading-Accent1"/>
        <w:tblW w:w="0" w:type="auto"/>
        <w:tblLook w:val="04A0" w:firstRow="1" w:lastRow="0" w:firstColumn="1" w:lastColumn="0" w:noHBand="0" w:noVBand="1"/>
      </w:tblPr>
      <w:tblGrid>
        <w:gridCol w:w="4968"/>
        <w:gridCol w:w="4968"/>
      </w:tblGrid>
      <w:tr w:rsidR="00A37A7A" w14:paraId="589047C3"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665D28" w14:textId="77777777" w:rsidR="00A37A7A" w:rsidRDefault="00000000">
            <w:r>
              <w:t>Cover detail</w:t>
            </w:r>
          </w:p>
        </w:tc>
        <w:tc>
          <w:tcPr>
            <w:tcW w:w="4968" w:type="dxa"/>
          </w:tcPr>
          <w:p w14:paraId="2A1090D0" w14:textId="77777777" w:rsidR="00A37A7A" w:rsidRDefault="00000000">
            <w:pPr>
              <w:cnfStyle w:val="100000000000" w:firstRow="1" w:lastRow="0" w:firstColumn="0" w:lastColumn="0" w:oddVBand="0" w:evenVBand="0" w:oddHBand="0" w:evenHBand="0" w:firstRowFirstColumn="0" w:firstRowLastColumn="0" w:lastRowFirstColumn="0" w:lastRowLastColumn="0"/>
            </w:pPr>
            <w:r>
              <w:t>Information</w:t>
            </w:r>
          </w:p>
        </w:tc>
      </w:tr>
      <w:tr w:rsidR="00A37A7A" w14:paraId="335B59B6"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21DF9A1" w14:textId="77777777" w:rsidR="00A37A7A" w:rsidRDefault="00000000">
            <w:r>
              <w:t>Student Name(s)</w:t>
            </w:r>
          </w:p>
        </w:tc>
        <w:tc>
          <w:tcPr>
            <w:tcW w:w="4968" w:type="dxa"/>
          </w:tcPr>
          <w:p w14:paraId="5E2D896E" w14:textId="2D0294A5" w:rsidR="00A37A7A" w:rsidRDefault="00D321DF">
            <w:pPr>
              <w:cnfStyle w:val="000000100000" w:firstRow="0" w:lastRow="0" w:firstColumn="0" w:lastColumn="0" w:oddVBand="0" w:evenVBand="0" w:oddHBand="1" w:evenHBand="0" w:firstRowFirstColumn="0" w:firstRowLastColumn="0" w:lastRowFirstColumn="0" w:lastRowLastColumn="0"/>
            </w:pPr>
            <w:r>
              <w:t>R. Ramya</w:t>
            </w:r>
          </w:p>
          <w:p w14:paraId="42FE5DA5" w14:textId="3C7C4870" w:rsidR="00D321DF" w:rsidRDefault="00D321DF">
            <w:pPr>
              <w:cnfStyle w:val="000000100000" w:firstRow="0" w:lastRow="0" w:firstColumn="0" w:lastColumn="0" w:oddVBand="0" w:evenVBand="0" w:oddHBand="1" w:evenHBand="0" w:firstRowFirstColumn="0" w:firstRowLastColumn="0" w:lastRowFirstColumn="0" w:lastRowLastColumn="0"/>
            </w:pPr>
            <w:r>
              <w:t>M. Bhavana</w:t>
            </w:r>
          </w:p>
        </w:tc>
      </w:tr>
      <w:tr w:rsidR="00A37A7A" w14:paraId="09117332" w14:textId="77777777" w:rsidTr="00A37A7A">
        <w:tc>
          <w:tcPr>
            <w:cnfStyle w:val="001000000000" w:firstRow="0" w:lastRow="0" w:firstColumn="1" w:lastColumn="0" w:oddVBand="0" w:evenVBand="0" w:oddHBand="0" w:evenHBand="0" w:firstRowFirstColumn="0" w:firstRowLastColumn="0" w:lastRowFirstColumn="0" w:lastRowLastColumn="0"/>
            <w:tcW w:w="4968" w:type="dxa"/>
          </w:tcPr>
          <w:p w14:paraId="528D5BA1" w14:textId="77777777" w:rsidR="00A37A7A" w:rsidRDefault="00000000">
            <w:r>
              <w:t>Roll Number(s)</w:t>
            </w:r>
          </w:p>
        </w:tc>
        <w:tc>
          <w:tcPr>
            <w:tcW w:w="4968" w:type="dxa"/>
          </w:tcPr>
          <w:p w14:paraId="3F63CD4A" w14:textId="77777777" w:rsidR="00A37A7A" w:rsidRDefault="00D321DF">
            <w:pPr>
              <w:cnfStyle w:val="000000000000" w:firstRow="0" w:lastRow="0" w:firstColumn="0" w:lastColumn="0" w:oddVBand="0" w:evenVBand="0" w:oddHBand="0" w:evenHBand="0" w:firstRowFirstColumn="0" w:firstRowLastColumn="0" w:lastRowFirstColumn="0" w:lastRowLastColumn="0"/>
            </w:pPr>
            <w:r>
              <w:t>25MVCSMR0606</w:t>
            </w:r>
          </w:p>
          <w:p w14:paraId="14011864" w14:textId="22FF08D5" w:rsidR="00D321DF" w:rsidRDefault="00D321DF">
            <w:pPr>
              <w:cnfStyle w:val="000000000000" w:firstRow="0" w:lastRow="0" w:firstColumn="0" w:lastColumn="0" w:oddVBand="0" w:evenVBand="0" w:oddHBand="0" w:evenHBand="0" w:firstRowFirstColumn="0" w:firstRowLastColumn="0" w:lastRowFirstColumn="0" w:lastRowLastColumn="0"/>
            </w:pPr>
            <w:r>
              <w:t>25MVCSMR0582</w:t>
            </w:r>
          </w:p>
        </w:tc>
      </w:tr>
      <w:tr w:rsidR="00A37A7A" w14:paraId="48B6D185"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7D07D9" w14:textId="77777777" w:rsidR="00A37A7A" w:rsidRDefault="00000000">
            <w:r>
              <w:t>Department</w:t>
            </w:r>
          </w:p>
        </w:tc>
        <w:tc>
          <w:tcPr>
            <w:tcW w:w="4968" w:type="dxa"/>
          </w:tcPr>
          <w:p w14:paraId="40A302FF" w14:textId="34A3EA2F" w:rsidR="00A37A7A" w:rsidRDefault="00D321DF">
            <w:pPr>
              <w:cnfStyle w:val="000000100000" w:firstRow="0" w:lastRow="0" w:firstColumn="0" w:lastColumn="0" w:oddVBand="0" w:evenVBand="0" w:oddHBand="1" w:evenHBand="0" w:firstRowFirstColumn="0" w:firstRowLastColumn="0" w:lastRowFirstColumn="0" w:lastRowLastColumn="0"/>
            </w:pPr>
            <w:r>
              <w:t>CSE-AIML</w:t>
            </w:r>
          </w:p>
        </w:tc>
      </w:tr>
      <w:tr w:rsidR="00A37A7A" w14:paraId="6081F30B" w14:textId="77777777" w:rsidTr="00A37A7A">
        <w:tc>
          <w:tcPr>
            <w:cnfStyle w:val="001000000000" w:firstRow="0" w:lastRow="0" w:firstColumn="1" w:lastColumn="0" w:oddVBand="0" w:evenVBand="0" w:oddHBand="0" w:evenHBand="0" w:firstRowFirstColumn="0" w:firstRowLastColumn="0" w:lastRowFirstColumn="0" w:lastRowLastColumn="0"/>
            <w:tcW w:w="4968" w:type="dxa"/>
          </w:tcPr>
          <w:p w14:paraId="2890AFD6" w14:textId="77777777" w:rsidR="00A37A7A" w:rsidRDefault="00000000">
            <w:r>
              <w:t>College / Institution</w:t>
            </w:r>
          </w:p>
        </w:tc>
        <w:tc>
          <w:tcPr>
            <w:tcW w:w="4968" w:type="dxa"/>
          </w:tcPr>
          <w:p w14:paraId="51B67A62" w14:textId="66F11FAC" w:rsidR="00A37A7A" w:rsidRDefault="00D321DF">
            <w:pPr>
              <w:cnfStyle w:val="000000000000" w:firstRow="0" w:lastRow="0" w:firstColumn="0" w:lastColumn="0" w:oddVBand="0" w:evenVBand="0" w:oddHBand="0" w:evenHBand="0" w:firstRowFirstColumn="0" w:firstRowLastColumn="0" w:lastRowFirstColumn="0" w:lastRowLastColumn="0"/>
            </w:pPr>
            <w:r>
              <w:t>MALLAREDDY TECHNICAL CAMPUS</w:t>
            </w:r>
          </w:p>
        </w:tc>
      </w:tr>
      <w:tr w:rsidR="00A37A7A" w14:paraId="65307CAD"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55C6FB" w14:textId="77777777" w:rsidR="00A37A7A" w:rsidRDefault="00000000">
            <w:r>
              <w:t>Project Guide</w:t>
            </w:r>
          </w:p>
        </w:tc>
        <w:tc>
          <w:tcPr>
            <w:tcW w:w="4968" w:type="dxa"/>
          </w:tcPr>
          <w:p w14:paraId="19BF9128" w14:textId="2287B94C" w:rsidR="00A37A7A" w:rsidRDefault="00A37A7A">
            <w:pPr>
              <w:cnfStyle w:val="000000100000" w:firstRow="0" w:lastRow="0" w:firstColumn="0" w:lastColumn="0" w:oddVBand="0" w:evenVBand="0" w:oddHBand="1" w:evenHBand="0" w:firstRowFirstColumn="0" w:firstRowLastColumn="0" w:lastRowFirstColumn="0" w:lastRowLastColumn="0"/>
            </w:pPr>
          </w:p>
        </w:tc>
      </w:tr>
      <w:tr w:rsidR="00A37A7A" w14:paraId="1B0AB6F0" w14:textId="77777777" w:rsidTr="00A37A7A">
        <w:tc>
          <w:tcPr>
            <w:cnfStyle w:val="001000000000" w:firstRow="0" w:lastRow="0" w:firstColumn="1" w:lastColumn="0" w:oddVBand="0" w:evenVBand="0" w:oddHBand="0" w:evenHBand="0" w:firstRowFirstColumn="0" w:firstRowLastColumn="0" w:lastRowFirstColumn="0" w:lastRowLastColumn="0"/>
            <w:tcW w:w="4968" w:type="dxa"/>
          </w:tcPr>
          <w:p w14:paraId="102BEE30" w14:textId="77777777" w:rsidR="00A37A7A" w:rsidRDefault="00000000">
            <w:r>
              <w:t>Academic Year</w:t>
            </w:r>
          </w:p>
        </w:tc>
        <w:tc>
          <w:tcPr>
            <w:tcW w:w="4968" w:type="dxa"/>
          </w:tcPr>
          <w:p w14:paraId="005D6C27" w14:textId="26A68BB9" w:rsidR="00A37A7A" w:rsidRDefault="00D321DF">
            <w:pPr>
              <w:cnfStyle w:val="000000000000" w:firstRow="0" w:lastRow="0" w:firstColumn="0" w:lastColumn="0" w:oddVBand="0" w:evenVBand="0" w:oddHBand="0" w:evenHBand="0" w:firstRowFirstColumn="0" w:firstRowLastColumn="0" w:lastRowFirstColumn="0" w:lastRowLastColumn="0"/>
            </w:pPr>
            <w:r>
              <w:t>2026-2027</w:t>
            </w:r>
          </w:p>
        </w:tc>
      </w:tr>
    </w:tbl>
    <w:p w14:paraId="2474EF32" w14:textId="77777777" w:rsidR="00A37A7A" w:rsidRDefault="00000000">
      <w:r>
        <w:br w:type="page"/>
      </w:r>
    </w:p>
    <w:p w14:paraId="350913C7" w14:textId="77777777" w:rsidR="00A37A7A" w:rsidRDefault="00000000">
      <w:pPr>
        <w:pStyle w:val="Heading1"/>
      </w:pPr>
      <w:r>
        <w:lastRenderedPageBreak/>
        <w:t>2. Abstract and Introduction</w:t>
      </w:r>
    </w:p>
    <w:p w14:paraId="38487F20" w14:textId="77777777" w:rsidR="00A37A7A" w:rsidRDefault="00000000">
      <w:pPr>
        <w:pStyle w:val="Heading2"/>
      </w:pPr>
      <w:r>
        <w:t>2.1 Abstract</w:t>
      </w:r>
    </w:p>
    <w:p w14:paraId="5041D38E" w14:textId="77777777" w:rsidR="00A37A7A" w:rsidRDefault="00000000">
      <w:r>
        <w:t>Blood Donor Finder is a web-based application designed to help users locate potential blood donors by blood group and location. During emergencies, donor information may be scattered across personal contacts, social media, and informal networks. The proposed application offers a central interface to register donor profiles, search available donors, and manage relevant records.</w:t>
      </w:r>
    </w:p>
    <w:p w14:paraId="085DBBC4" w14:textId="77777777" w:rsidR="00A37A7A" w:rsidRDefault="00000000">
      <w:r>
        <w:t>The application uses the MERN stack: MongoDB stores data, Express.js and Node.js provide backend services and REST APIs, and React.js builds the user interface. Core operations include creating, viewing, updating, and managing donor and blood-request records. Validation, consent, and privacy-aware handling are important because donor information can be sensitive.</w:t>
      </w:r>
    </w:p>
    <w:p w14:paraId="0EF90521" w14:textId="77777777" w:rsidR="00A37A7A" w:rsidRDefault="00000000">
      <w:r>
        <w:t>The system is intended as a coordination aid, not a replacement for hospitals, blood banks, or medical professionals. Donor availability, eligibility, and clinical compatibility must be confirmed by qualified healthcare staff.</w:t>
      </w:r>
    </w:p>
    <w:p w14:paraId="02467BF0" w14:textId="77777777" w:rsidR="00A37A7A" w:rsidRDefault="00000000">
      <w:pPr>
        <w:pStyle w:val="Heading2"/>
      </w:pPr>
      <w:r>
        <w:t>2.2 Introduction</w:t>
      </w:r>
    </w:p>
    <w:p w14:paraId="650D5B76" w14:textId="77777777" w:rsidR="00A37A7A" w:rsidRDefault="00000000">
      <w:r>
        <w:t>Blood is essential for many medical procedures, surgeries, accidents, and treatments. In time-sensitive situations, finding an appropriate donor can be difficult and stressful. A structured digital directory can make it easier to find people who have voluntarily agreed to be listed as potential donors.</w:t>
      </w:r>
    </w:p>
    <w:p w14:paraId="4C7A9D54" w14:textId="77777777" w:rsidR="00A37A7A" w:rsidRDefault="00000000">
      <w:r>
        <w:t>A donor-finding platform organizes fields such as name, blood group, city or locality, availability, and optional private contact details. Search filters narrow results, while validation and privacy safeguards support responsible use. The interface should be simple, responsive, and accessible on common devices.</w:t>
      </w:r>
    </w:p>
    <w:p w14:paraId="16F279BB" w14:textId="77777777" w:rsidR="00A37A7A" w:rsidRDefault="00000000">
      <w:pPr>
        <w:pStyle w:val="Heading2"/>
      </w:pPr>
      <w:r>
        <w:t>2.3 Purpose</w:t>
      </w:r>
    </w:p>
    <w:p w14:paraId="6F34C915" w14:textId="77777777" w:rsidR="00A37A7A" w:rsidRDefault="00000000">
      <w:r>
        <w:t>The purpose is to demonstrate full-stack web development, database integration, REST API design, and CRUD operations through a practical community-support use case.</w:t>
      </w:r>
    </w:p>
    <w:p w14:paraId="571315C6" w14:textId="77777777" w:rsidR="00A37A7A" w:rsidRDefault="00000000">
      <w:r>
        <w:br w:type="page"/>
      </w:r>
    </w:p>
    <w:p w14:paraId="1237438B" w14:textId="77777777" w:rsidR="00A37A7A" w:rsidRDefault="00000000">
      <w:pPr>
        <w:pStyle w:val="Heading1"/>
      </w:pPr>
      <w:r>
        <w:lastRenderedPageBreak/>
        <w:t>3. Problem Statement, Objectives and Scope</w:t>
      </w:r>
    </w:p>
    <w:p w14:paraId="6D26F393" w14:textId="77777777" w:rsidR="00A37A7A" w:rsidRDefault="00000000">
      <w:pPr>
        <w:pStyle w:val="Heading2"/>
      </w:pPr>
      <w:r>
        <w:t>3.1 Problem Statement</w:t>
      </w:r>
    </w:p>
    <w:p w14:paraId="0A5B4491" w14:textId="77777777" w:rsidR="00A37A7A" w:rsidRDefault="00000000">
      <w:r>
        <w:t>Build a MERN-based Blood Donor Finder that helps users find potential blood donors based on blood group and location. The system should manage donor name, blood group, location, and contact information using MongoDB. React.js should provide the user interface, while Node.js and Express.js should handle backend APIs. The application should support essential operations including adding, viewing, updating, and managing relevant records.</w:t>
      </w:r>
    </w:p>
    <w:p w14:paraId="6A623362" w14:textId="77777777" w:rsidR="00A37A7A" w:rsidRDefault="00000000">
      <w:pPr>
        <w:pStyle w:val="Heading2"/>
      </w:pPr>
      <w:r>
        <w:t>3.2 Objectives</w:t>
      </w:r>
    </w:p>
    <w:p w14:paraId="545A2618" w14:textId="77777777" w:rsidR="00A37A7A" w:rsidRDefault="00000000">
      <w:pPr>
        <w:pStyle w:val="ListBullet"/>
      </w:pPr>
      <w:r>
        <w:t>Demonstrate full-stack application development using the MERN stack.</w:t>
      </w:r>
    </w:p>
    <w:p w14:paraId="21744B5A" w14:textId="77777777" w:rsidR="00A37A7A" w:rsidRDefault="00000000">
      <w:pPr>
        <w:pStyle w:val="ListBullet"/>
      </w:pPr>
      <w:r>
        <w:t>Implement CRUD operations for donor profiles and relevant request records.</w:t>
      </w:r>
    </w:p>
    <w:p w14:paraId="057B6D01" w14:textId="77777777" w:rsidR="00A37A7A" w:rsidRDefault="00000000">
      <w:pPr>
        <w:pStyle w:val="ListBullet"/>
      </w:pPr>
      <w:r>
        <w:t>Build REST APIs using Node.js and Express.js.</w:t>
      </w:r>
    </w:p>
    <w:p w14:paraId="6B116068" w14:textId="77777777" w:rsidR="00A37A7A" w:rsidRDefault="00000000">
      <w:pPr>
        <w:pStyle w:val="ListBullet"/>
      </w:pPr>
      <w:r>
        <w:t>Develop a responsive interface using React.js.</w:t>
      </w:r>
    </w:p>
    <w:p w14:paraId="14AC5398" w14:textId="77777777" w:rsidR="00A37A7A" w:rsidRDefault="00000000">
      <w:pPr>
        <w:pStyle w:val="ListBullet"/>
      </w:pPr>
      <w:r>
        <w:t>Use MongoDB and Mongoose for persistent data storage and validation.</w:t>
      </w:r>
    </w:p>
    <w:p w14:paraId="320FB195" w14:textId="77777777" w:rsidR="00A37A7A" w:rsidRDefault="00000000">
      <w:pPr>
        <w:pStyle w:val="ListBullet"/>
      </w:pPr>
      <w:r>
        <w:t>Apply input validation and appropriate privacy protections.</w:t>
      </w:r>
    </w:p>
    <w:p w14:paraId="1F1C5FEC" w14:textId="77777777" w:rsidR="00A37A7A" w:rsidRDefault="00000000">
      <w:pPr>
        <w:pStyle w:val="ListBullet"/>
      </w:pPr>
      <w:r>
        <w:t>Implement authentication and role-based access where restricted operations require it.</w:t>
      </w:r>
    </w:p>
    <w:p w14:paraId="1E989C74" w14:textId="77777777" w:rsidR="00A37A7A" w:rsidRDefault="00000000">
      <w:pPr>
        <w:pStyle w:val="ListBullet"/>
      </w:pPr>
      <w:r>
        <w:t>Present project information and results clearly.</w:t>
      </w:r>
    </w:p>
    <w:p w14:paraId="5FB6DF10" w14:textId="77777777" w:rsidR="00A37A7A" w:rsidRDefault="00000000">
      <w:pPr>
        <w:pStyle w:val="Heading2"/>
      </w:pPr>
      <w:r>
        <w:t>3.3 Scope</w:t>
      </w:r>
    </w:p>
    <w:p w14:paraId="05984940" w14:textId="77777777" w:rsidR="00A37A7A" w:rsidRDefault="00000000">
      <w:r>
        <w:t>The initial scope includes donor registration, donor search, blood-group and location filters, viewing and updating records, and basic blood-request management. Optional extensions include a hospital or blood-bank directory, dashboard summaries, and reporting suspicious records. SMS notifications, real-time inventory integration, identity verification, and production administration are extensions unless implemented and tested.</w:t>
      </w:r>
    </w:p>
    <w:p w14:paraId="3E3EC6F6" w14:textId="77777777" w:rsidR="00A37A7A" w:rsidRDefault="00000000">
      <w:pPr>
        <w:pStyle w:val="Heading2"/>
      </w:pPr>
      <w:r>
        <w:t>3.4 Target Users</w:t>
      </w:r>
    </w:p>
    <w:tbl>
      <w:tblPr>
        <w:tblStyle w:val="LightShading-Accent1"/>
        <w:tblW w:w="0" w:type="auto"/>
        <w:tblLook w:val="04A0" w:firstRow="1" w:lastRow="0" w:firstColumn="1" w:lastColumn="0" w:noHBand="0" w:noVBand="1"/>
      </w:tblPr>
      <w:tblGrid>
        <w:gridCol w:w="4968"/>
        <w:gridCol w:w="4968"/>
      </w:tblGrid>
      <w:tr w:rsidR="00A37A7A" w14:paraId="0C1DF283"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639360" w14:textId="77777777" w:rsidR="00A37A7A" w:rsidRDefault="00000000">
            <w:r>
              <w:t>User group</w:t>
            </w:r>
          </w:p>
        </w:tc>
        <w:tc>
          <w:tcPr>
            <w:tcW w:w="4968" w:type="dxa"/>
          </w:tcPr>
          <w:p w14:paraId="4C1992B4" w14:textId="77777777" w:rsidR="00A37A7A" w:rsidRDefault="00000000">
            <w:pPr>
              <w:cnfStyle w:val="100000000000" w:firstRow="1" w:lastRow="0" w:firstColumn="0" w:lastColumn="0" w:oddVBand="0" w:evenVBand="0" w:oddHBand="0" w:evenHBand="0" w:firstRowFirstColumn="0" w:firstRowLastColumn="0" w:lastRowFirstColumn="0" w:lastRowLastColumn="0"/>
            </w:pPr>
            <w:r>
              <w:t>Main needs</w:t>
            </w:r>
          </w:p>
        </w:tc>
      </w:tr>
      <w:tr w:rsidR="00A37A7A" w14:paraId="2BE29F6A"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ED4D60" w14:textId="77777777" w:rsidR="00A37A7A" w:rsidRDefault="00000000">
            <w:r>
              <w:t>Patients / families</w:t>
            </w:r>
          </w:p>
        </w:tc>
        <w:tc>
          <w:tcPr>
            <w:tcW w:w="4968" w:type="dxa"/>
          </w:tcPr>
          <w:p w14:paraId="71BE4825" w14:textId="77777777" w:rsidR="00A37A7A" w:rsidRDefault="00000000">
            <w:pPr>
              <w:cnfStyle w:val="000000100000" w:firstRow="0" w:lastRow="0" w:firstColumn="0" w:lastColumn="0" w:oddVBand="0" w:evenVBand="0" w:oddHBand="1" w:evenHBand="0" w:firstRowFirstColumn="0" w:firstRowLastColumn="0" w:lastRowFirstColumn="0" w:lastRowLastColumn="0"/>
            </w:pPr>
            <w:r>
              <w:t>Search potential donors and create a request.</w:t>
            </w:r>
          </w:p>
        </w:tc>
      </w:tr>
      <w:tr w:rsidR="00A37A7A" w14:paraId="0EBC78F8" w14:textId="77777777" w:rsidTr="00A37A7A">
        <w:tc>
          <w:tcPr>
            <w:cnfStyle w:val="001000000000" w:firstRow="0" w:lastRow="0" w:firstColumn="1" w:lastColumn="0" w:oddVBand="0" w:evenVBand="0" w:oddHBand="0" w:evenHBand="0" w:firstRowFirstColumn="0" w:firstRowLastColumn="0" w:lastRowFirstColumn="0" w:lastRowLastColumn="0"/>
            <w:tcW w:w="4968" w:type="dxa"/>
          </w:tcPr>
          <w:p w14:paraId="300A759C" w14:textId="77777777" w:rsidR="00A37A7A" w:rsidRDefault="00000000">
            <w:r>
              <w:t>Volunteer donors</w:t>
            </w:r>
          </w:p>
        </w:tc>
        <w:tc>
          <w:tcPr>
            <w:tcW w:w="4968" w:type="dxa"/>
          </w:tcPr>
          <w:p w14:paraId="1C4E9BD2" w14:textId="77777777" w:rsidR="00A37A7A" w:rsidRDefault="00000000">
            <w:pPr>
              <w:cnfStyle w:val="000000000000" w:firstRow="0" w:lastRow="0" w:firstColumn="0" w:lastColumn="0" w:oddVBand="0" w:evenVBand="0" w:oddHBand="0" w:evenHBand="0" w:firstRowFirstColumn="0" w:firstRowLastColumn="0" w:lastRowFirstColumn="0" w:lastRowLastColumn="0"/>
            </w:pPr>
            <w:r>
              <w:t>Submit a profile and update availability.</w:t>
            </w:r>
          </w:p>
        </w:tc>
      </w:tr>
      <w:tr w:rsidR="00A37A7A" w14:paraId="70293CA2"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7985FA" w14:textId="77777777" w:rsidR="00A37A7A" w:rsidRDefault="00000000">
            <w:r>
              <w:t>Hospitals / blood banks</w:t>
            </w:r>
          </w:p>
        </w:tc>
        <w:tc>
          <w:tcPr>
            <w:tcW w:w="4968" w:type="dxa"/>
          </w:tcPr>
          <w:p w14:paraId="2415B764" w14:textId="77777777" w:rsidR="00A37A7A" w:rsidRDefault="00000000">
            <w:pPr>
              <w:cnfStyle w:val="000000100000" w:firstRow="0" w:lastRow="0" w:firstColumn="0" w:lastColumn="0" w:oddVBand="0" w:evenVBand="0" w:oddHBand="1" w:evenHBand="0" w:firstRowFirstColumn="0" w:firstRowLastColumn="0" w:lastRowFirstColumn="0" w:lastRowLastColumn="0"/>
            </w:pPr>
            <w:r>
              <w:t>Provide facility information when authorized.</w:t>
            </w:r>
          </w:p>
        </w:tc>
      </w:tr>
      <w:tr w:rsidR="00A37A7A" w14:paraId="312891F5" w14:textId="77777777" w:rsidTr="00A37A7A">
        <w:tc>
          <w:tcPr>
            <w:cnfStyle w:val="001000000000" w:firstRow="0" w:lastRow="0" w:firstColumn="1" w:lastColumn="0" w:oddVBand="0" w:evenVBand="0" w:oddHBand="0" w:evenHBand="0" w:firstRowFirstColumn="0" w:firstRowLastColumn="0" w:lastRowFirstColumn="0" w:lastRowLastColumn="0"/>
            <w:tcW w:w="4968" w:type="dxa"/>
          </w:tcPr>
          <w:p w14:paraId="790813BA" w14:textId="77777777" w:rsidR="00A37A7A" w:rsidRDefault="00000000">
            <w:r>
              <w:t>Administrators</w:t>
            </w:r>
          </w:p>
        </w:tc>
        <w:tc>
          <w:tcPr>
            <w:tcW w:w="4968" w:type="dxa"/>
          </w:tcPr>
          <w:p w14:paraId="45E9B098" w14:textId="77777777" w:rsidR="00A37A7A" w:rsidRDefault="00000000">
            <w:pPr>
              <w:cnfStyle w:val="000000000000" w:firstRow="0" w:lastRow="0" w:firstColumn="0" w:lastColumn="0" w:oddVBand="0" w:evenVBand="0" w:oddHBand="0" w:evenHBand="0" w:firstRowFirstColumn="0" w:firstRowLastColumn="0" w:lastRowFirstColumn="0" w:lastRowLastColumn="0"/>
            </w:pPr>
            <w:r>
              <w:t>Review reports and manage misuse.</w:t>
            </w:r>
          </w:p>
        </w:tc>
      </w:tr>
      <w:tr w:rsidR="00A37A7A" w14:paraId="683C8B66"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743C91" w14:textId="77777777" w:rsidR="00A37A7A" w:rsidRDefault="00000000">
            <w:r>
              <w:t>Project evaluators</w:t>
            </w:r>
          </w:p>
        </w:tc>
        <w:tc>
          <w:tcPr>
            <w:tcW w:w="4968" w:type="dxa"/>
          </w:tcPr>
          <w:p w14:paraId="12447B58" w14:textId="77777777" w:rsidR="00A37A7A" w:rsidRDefault="00000000">
            <w:pPr>
              <w:cnfStyle w:val="000000100000" w:firstRow="0" w:lastRow="0" w:firstColumn="0" w:lastColumn="0" w:oddVBand="0" w:evenVBand="0" w:oddHBand="1" w:evenHBand="0" w:firstRowFirstColumn="0" w:firstRowLastColumn="0" w:lastRowFirstColumn="0" w:lastRowLastColumn="0"/>
            </w:pPr>
            <w:r>
              <w:t>Review architecture, implementation, and tests.</w:t>
            </w:r>
          </w:p>
        </w:tc>
      </w:tr>
    </w:tbl>
    <w:p w14:paraId="75BCBD3D" w14:textId="77777777" w:rsidR="00A37A7A" w:rsidRDefault="00000000">
      <w:pPr>
        <w:pStyle w:val="Heading2"/>
      </w:pPr>
      <w:r>
        <w:t>3.5 Constraints</w:t>
      </w:r>
    </w:p>
    <w:p w14:paraId="64B4D0A8" w14:textId="77777777" w:rsidR="00A37A7A" w:rsidRDefault="00000000">
      <w:r>
        <w:t>The system relies on accurate, voluntarily provided data and a working database connection. Fictional seed records may be used for demonstrations but must be clearly labelled and never treated as real donor availability.</w:t>
      </w:r>
    </w:p>
    <w:p w14:paraId="07B5B4D8" w14:textId="77777777" w:rsidR="00A37A7A" w:rsidRDefault="00000000">
      <w:r>
        <w:br w:type="page"/>
      </w:r>
    </w:p>
    <w:p w14:paraId="60E786F4" w14:textId="77777777" w:rsidR="00A37A7A" w:rsidRDefault="00000000">
      <w:pPr>
        <w:pStyle w:val="Heading1"/>
      </w:pPr>
      <w:r>
        <w:lastRenderedPageBreak/>
        <w:t>4. Features and Functional Requirements</w:t>
      </w:r>
    </w:p>
    <w:p w14:paraId="2D31193B" w14:textId="77777777" w:rsidR="00A37A7A" w:rsidRDefault="00000000">
      <w:pPr>
        <w:pStyle w:val="Heading2"/>
      </w:pPr>
      <w:r>
        <w:t>4.1 Main Features</w:t>
      </w:r>
    </w:p>
    <w:p w14:paraId="4FA1B710" w14:textId="77777777" w:rsidR="00A37A7A" w:rsidRDefault="00000000">
      <w:pPr>
        <w:pStyle w:val="ListBullet"/>
      </w:pPr>
      <w:r>
        <w:t>Donor registration with name, blood group, city/locality, availability, and consent.</w:t>
      </w:r>
    </w:p>
    <w:p w14:paraId="09F8B75C" w14:textId="77777777" w:rsidR="00A37A7A" w:rsidRDefault="00000000">
      <w:pPr>
        <w:pStyle w:val="ListBullet"/>
      </w:pPr>
      <w:r>
        <w:t>Donor search by blood group, city, locality, and availability.</w:t>
      </w:r>
    </w:p>
    <w:p w14:paraId="259EF008" w14:textId="77777777" w:rsidR="00A37A7A" w:rsidRDefault="00000000">
      <w:pPr>
        <w:pStyle w:val="ListBullet"/>
      </w:pPr>
      <w:r>
        <w:t>Donor profile viewing and updates through authorized operations.</w:t>
      </w:r>
    </w:p>
    <w:p w14:paraId="5D6B31CE" w14:textId="77777777" w:rsidR="00A37A7A" w:rsidRDefault="00000000">
      <w:pPr>
        <w:pStyle w:val="ListBullet"/>
      </w:pPr>
      <w:r>
        <w:t>Blood request creation with blood group, units, hospital, urgency, location, and needed-by time.</w:t>
      </w:r>
    </w:p>
    <w:p w14:paraId="74628FF0" w14:textId="77777777" w:rsidR="00A37A7A" w:rsidRDefault="00000000">
      <w:pPr>
        <w:pStyle w:val="ListBullet"/>
      </w:pPr>
      <w:r>
        <w:t>Request status tracking, such as open, partially fulfilled, fulfilled, closed, or expired.</w:t>
      </w:r>
    </w:p>
    <w:p w14:paraId="0438DDCE" w14:textId="77777777" w:rsidR="00A37A7A" w:rsidRDefault="00000000">
      <w:pPr>
        <w:pStyle w:val="ListBullet"/>
      </w:pPr>
      <w:r>
        <w:t>Hospital and blood-bank directory with location and verification information.</w:t>
      </w:r>
    </w:p>
    <w:p w14:paraId="14A1E5CE" w14:textId="77777777" w:rsidR="00A37A7A" w:rsidRDefault="00000000">
      <w:pPr>
        <w:pStyle w:val="ListBullet"/>
      </w:pPr>
      <w:r>
        <w:t>Dashboard with aggregate counts and simple breakdowns.</w:t>
      </w:r>
    </w:p>
    <w:p w14:paraId="21F9CBA2" w14:textId="77777777" w:rsidR="00A37A7A" w:rsidRDefault="00000000">
      <w:pPr>
        <w:pStyle w:val="ListBullet"/>
      </w:pPr>
      <w:r>
        <w:t>Reporting and moderation features for suspicious or incorrect records.</w:t>
      </w:r>
    </w:p>
    <w:p w14:paraId="0705B762" w14:textId="77777777" w:rsidR="00A37A7A" w:rsidRDefault="00000000">
      <w:pPr>
        <w:pStyle w:val="Heading2"/>
      </w:pPr>
      <w:r>
        <w:t>4.2 CRUD Operations</w:t>
      </w:r>
    </w:p>
    <w:tbl>
      <w:tblPr>
        <w:tblStyle w:val="LightShading-Accent1"/>
        <w:tblW w:w="0" w:type="auto"/>
        <w:tblLook w:val="04A0" w:firstRow="1" w:lastRow="0" w:firstColumn="1" w:lastColumn="0" w:noHBand="0" w:noVBand="1"/>
      </w:tblPr>
      <w:tblGrid>
        <w:gridCol w:w="3312"/>
        <w:gridCol w:w="3312"/>
        <w:gridCol w:w="3312"/>
      </w:tblGrid>
      <w:tr w:rsidR="00A37A7A" w14:paraId="31BB9426"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58E08E" w14:textId="77777777" w:rsidR="00A37A7A" w:rsidRDefault="00000000">
            <w:r>
              <w:t>Operation</w:t>
            </w:r>
          </w:p>
        </w:tc>
        <w:tc>
          <w:tcPr>
            <w:tcW w:w="3312" w:type="dxa"/>
          </w:tcPr>
          <w:p w14:paraId="49AB52AB" w14:textId="77777777" w:rsidR="00A37A7A"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12" w:type="dxa"/>
          </w:tcPr>
          <w:p w14:paraId="4C8F54F8" w14:textId="77777777" w:rsidR="00A37A7A" w:rsidRDefault="00000000">
            <w:pPr>
              <w:cnfStyle w:val="100000000000" w:firstRow="1" w:lastRow="0" w:firstColumn="0" w:lastColumn="0" w:oddVBand="0" w:evenVBand="0" w:oddHBand="0" w:evenHBand="0" w:firstRowFirstColumn="0" w:firstRowLastColumn="0" w:lastRowFirstColumn="0" w:lastRowLastColumn="0"/>
            </w:pPr>
            <w:r>
              <w:t>Example</w:t>
            </w:r>
          </w:p>
        </w:tc>
      </w:tr>
      <w:tr w:rsidR="00A37A7A" w14:paraId="43E892F7"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2F386B" w14:textId="77777777" w:rsidR="00A37A7A" w:rsidRDefault="00000000">
            <w:r>
              <w:t>Create</w:t>
            </w:r>
          </w:p>
        </w:tc>
        <w:tc>
          <w:tcPr>
            <w:tcW w:w="3312" w:type="dxa"/>
          </w:tcPr>
          <w:p w14:paraId="229426B5" w14:textId="77777777" w:rsidR="00A37A7A" w:rsidRDefault="00000000">
            <w:pPr>
              <w:cnfStyle w:val="000000100000" w:firstRow="0" w:lastRow="0" w:firstColumn="0" w:lastColumn="0" w:oddVBand="0" w:evenVBand="0" w:oddHBand="1" w:evenHBand="0" w:firstRowFirstColumn="0" w:firstRowLastColumn="0" w:lastRowFirstColumn="0" w:lastRowLastColumn="0"/>
            </w:pPr>
            <w:r>
              <w:t>Validate and store a new record.</w:t>
            </w:r>
          </w:p>
        </w:tc>
        <w:tc>
          <w:tcPr>
            <w:tcW w:w="3312" w:type="dxa"/>
          </w:tcPr>
          <w:p w14:paraId="289DAC52" w14:textId="77777777" w:rsidR="00A37A7A" w:rsidRDefault="00000000">
            <w:pPr>
              <w:cnfStyle w:val="000000100000" w:firstRow="0" w:lastRow="0" w:firstColumn="0" w:lastColumn="0" w:oddVBand="0" w:evenVBand="0" w:oddHBand="1" w:evenHBand="0" w:firstRowFirstColumn="0" w:firstRowLastColumn="0" w:lastRowFirstColumn="0" w:lastRowLastColumn="0"/>
            </w:pPr>
            <w:r>
              <w:t>Register a donor.</w:t>
            </w:r>
          </w:p>
        </w:tc>
      </w:tr>
      <w:tr w:rsidR="00A37A7A" w14:paraId="25EA3AC8"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4C5AEB04" w14:textId="77777777" w:rsidR="00A37A7A" w:rsidRDefault="00000000">
            <w:r>
              <w:t>Read</w:t>
            </w:r>
          </w:p>
        </w:tc>
        <w:tc>
          <w:tcPr>
            <w:tcW w:w="3312" w:type="dxa"/>
          </w:tcPr>
          <w:p w14:paraId="56F6D7C3" w14:textId="77777777" w:rsidR="00A37A7A" w:rsidRDefault="00000000">
            <w:pPr>
              <w:cnfStyle w:val="000000000000" w:firstRow="0" w:lastRow="0" w:firstColumn="0" w:lastColumn="0" w:oddVBand="0" w:evenVBand="0" w:oddHBand="0" w:evenHBand="0" w:firstRowFirstColumn="0" w:firstRowLastColumn="0" w:lastRowFirstColumn="0" w:lastRowLastColumn="0"/>
            </w:pPr>
            <w:r>
              <w:t>Retrieve and display stored records.</w:t>
            </w:r>
          </w:p>
        </w:tc>
        <w:tc>
          <w:tcPr>
            <w:tcW w:w="3312" w:type="dxa"/>
          </w:tcPr>
          <w:p w14:paraId="56C02F7A" w14:textId="77777777" w:rsidR="00A37A7A" w:rsidRDefault="00000000">
            <w:pPr>
              <w:cnfStyle w:val="000000000000" w:firstRow="0" w:lastRow="0" w:firstColumn="0" w:lastColumn="0" w:oddVBand="0" w:evenVBand="0" w:oddHBand="0" w:evenHBand="0" w:firstRowFirstColumn="0" w:firstRowLastColumn="0" w:lastRowFirstColumn="0" w:lastRowLastColumn="0"/>
            </w:pPr>
            <w:r>
              <w:t>Search O+ donors in a city.</w:t>
            </w:r>
          </w:p>
        </w:tc>
      </w:tr>
      <w:tr w:rsidR="00A37A7A" w14:paraId="52AC4CD8"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DDCDDE" w14:textId="77777777" w:rsidR="00A37A7A" w:rsidRDefault="00000000">
            <w:r>
              <w:t>Update</w:t>
            </w:r>
          </w:p>
        </w:tc>
        <w:tc>
          <w:tcPr>
            <w:tcW w:w="3312" w:type="dxa"/>
          </w:tcPr>
          <w:p w14:paraId="492F94DD" w14:textId="77777777" w:rsidR="00A37A7A" w:rsidRDefault="00000000">
            <w:pPr>
              <w:cnfStyle w:val="000000100000" w:firstRow="0" w:lastRow="0" w:firstColumn="0" w:lastColumn="0" w:oddVBand="0" w:evenVBand="0" w:oddHBand="1" w:evenHBand="0" w:firstRowFirstColumn="0" w:firstRowLastColumn="0" w:lastRowFirstColumn="0" w:lastRowLastColumn="0"/>
            </w:pPr>
            <w:r>
              <w:t>Change permitted fields.</w:t>
            </w:r>
          </w:p>
        </w:tc>
        <w:tc>
          <w:tcPr>
            <w:tcW w:w="3312" w:type="dxa"/>
          </w:tcPr>
          <w:p w14:paraId="416ECC9C" w14:textId="77777777" w:rsidR="00A37A7A" w:rsidRDefault="00000000">
            <w:pPr>
              <w:cnfStyle w:val="000000100000" w:firstRow="0" w:lastRow="0" w:firstColumn="0" w:lastColumn="0" w:oddVBand="0" w:evenVBand="0" w:oddHBand="1" w:evenHBand="0" w:firstRowFirstColumn="0" w:firstRowLastColumn="0" w:lastRowFirstColumn="0" w:lastRowLastColumn="0"/>
            </w:pPr>
            <w:r>
              <w:t>Update availability or request status.</w:t>
            </w:r>
          </w:p>
        </w:tc>
      </w:tr>
      <w:tr w:rsidR="00A37A7A" w14:paraId="78A91E0B"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370CE1F2" w14:textId="77777777" w:rsidR="00A37A7A" w:rsidRDefault="00000000">
            <w:r>
              <w:t>Delete / manage</w:t>
            </w:r>
          </w:p>
        </w:tc>
        <w:tc>
          <w:tcPr>
            <w:tcW w:w="3312" w:type="dxa"/>
          </w:tcPr>
          <w:p w14:paraId="0444D4D6" w14:textId="77777777" w:rsidR="00A37A7A" w:rsidRDefault="00000000">
            <w:pPr>
              <w:cnfStyle w:val="000000000000" w:firstRow="0" w:lastRow="0" w:firstColumn="0" w:lastColumn="0" w:oddVBand="0" w:evenVBand="0" w:oddHBand="0" w:evenHBand="0" w:firstRowFirstColumn="0" w:firstRowLastColumn="0" w:lastRowFirstColumn="0" w:lastRowLastColumn="0"/>
            </w:pPr>
            <w:r>
              <w:t>Remove, archive, close, or expire records under policy.</w:t>
            </w:r>
          </w:p>
        </w:tc>
        <w:tc>
          <w:tcPr>
            <w:tcW w:w="3312" w:type="dxa"/>
          </w:tcPr>
          <w:p w14:paraId="5FA5DA00" w14:textId="77777777" w:rsidR="00A37A7A" w:rsidRDefault="00000000">
            <w:pPr>
              <w:cnfStyle w:val="000000000000" w:firstRow="0" w:lastRow="0" w:firstColumn="0" w:lastColumn="0" w:oddVBand="0" w:evenVBand="0" w:oddHBand="0" w:evenHBand="0" w:firstRowFirstColumn="0" w:firstRowLastColumn="0" w:lastRowFirstColumn="0" w:lastRowLastColumn="0"/>
            </w:pPr>
            <w:r>
              <w:t>Close an unneeded request.</w:t>
            </w:r>
          </w:p>
        </w:tc>
      </w:tr>
    </w:tbl>
    <w:p w14:paraId="0AF2895B" w14:textId="77777777" w:rsidR="00A37A7A" w:rsidRDefault="00000000">
      <w:r>
        <w:t>Permissions must be enforced by the backend, not just by hiding frontend buttons. Updates or deletion affecting private information require suitable authorization.</w:t>
      </w:r>
    </w:p>
    <w:p w14:paraId="158C1731" w14:textId="77777777" w:rsidR="00A37A7A" w:rsidRDefault="00000000">
      <w:pPr>
        <w:pStyle w:val="Heading2"/>
      </w:pPr>
      <w:r>
        <w:t>4.3 Non-functional Requirements</w:t>
      </w:r>
    </w:p>
    <w:p w14:paraId="3A626FF1" w14:textId="77777777" w:rsidR="00A37A7A" w:rsidRDefault="00000000">
      <w:pPr>
        <w:pStyle w:val="ListBullet"/>
      </w:pPr>
      <w:r>
        <w:t>Usability: clear navigation, readable forms, validation messages, and responsive layout.</w:t>
      </w:r>
    </w:p>
    <w:p w14:paraId="6D6D52C8" w14:textId="77777777" w:rsidR="00A37A7A" w:rsidRDefault="00000000">
      <w:pPr>
        <w:pStyle w:val="ListBullet"/>
      </w:pPr>
      <w:r>
        <w:t>Reliability: handle database failures and invalid requests safely.</w:t>
      </w:r>
    </w:p>
    <w:p w14:paraId="160DA185" w14:textId="77777777" w:rsidR="00A37A7A" w:rsidRDefault="00000000">
      <w:pPr>
        <w:pStyle w:val="ListBullet"/>
      </w:pPr>
      <w:r>
        <w:t>Security: validate input, restrict sensitive operations, protect secrets, and apply rate limits.</w:t>
      </w:r>
    </w:p>
    <w:p w14:paraId="23FA1D4C" w14:textId="77777777" w:rsidR="00A37A7A" w:rsidRDefault="00000000">
      <w:pPr>
        <w:pStyle w:val="ListBullet"/>
      </w:pPr>
      <w:r>
        <w:t>Privacy: collect necessary information only and exclude private contact details from public search responses.</w:t>
      </w:r>
    </w:p>
    <w:p w14:paraId="4D42A601" w14:textId="77777777" w:rsidR="00A37A7A" w:rsidRDefault="00000000">
      <w:pPr>
        <w:pStyle w:val="ListBullet"/>
      </w:pPr>
      <w:r>
        <w:t>Maintainability: separate frontend, backend, data models, and API logic.</w:t>
      </w:r>
    </w:p>
    <w:p w14:paraId="10E75373" w14:textId="77777777" w:rsidR="00A37A7A" w:rsidRDefault="00000000">
      <w:pPr>
        <w:pStyle w:val="ListBullet"/>
      </w:pPr>
      <w:r>
        <w:t>Performance: index commonly searched fields and limit result sizes.</w:t>
      </w:r>
    </w:p>
    <w:p w14:paraId="15792983" w14:textId="77777777" w:rsidR="00A37A7A" w:rsidRDefault="00000000">
      <w:pPr>
        <w:pStyle w:val="Heading2"/>
      </w:pPr>
      <w:r>
        <w:t>4.4 System Requirements</w:t>
      </w:r>
    </w:p>
    <w:p w14:paraId="643A4C0C" w14:textId="77777777" w:rsidR="00A37A7A" w:rsidRDefault="00000000">
      <w:r>
        <w:t>Software: Node.js, npm, MongoDB or MongoDB Atlas, React.js, Vite, Express.js, Mongoose, and a modern browser. Tools may include Visual Studio Code, Git, Postman or another API client, and browser developer tools. A standard laptop or desktop is sufficient for development.</w:t>
      </w:r>
    </w:p>
    <w:p w14:paraId="2B8450D0" w14:textId="77777777" w:rsidR="00A37A7A" w:rsidRDefault="00000000">
      <w:r>
        <w:br w:type="page"/>
      </w:r>
    </w:p>
    <w:p w14:paraId="0E1CF6FC" w14:textId="77777777" w:rsidR="00A37A7A" w:rsidRDefault="00000000">
      <w:pPr>
        <w:pStyle w:val="Heading1"/>
      </w:pPr>
      <w:r>
        <w:lastRenderedPageBreak/>
        <w:t>5. Algorithms and Methodology</w:t>
      </w:r>
    </w:p>
    <w:p w14:paraId="083BD69A" w14:textId="77777777" w:rsidR="00A37A7A" w:rsidRDefault="00000000">
      <w:pPr>
        <w:pStyle w:val="Heading2"/>
      </w:pPr>
      <w:r>
        <w:t>5.1 Development Methodology</w:t>
      </w:r>
    </w:p>
    <w:p w14:paraId="7AA47622" w14:textId="77777777" w:rsidR="00A37A7A" w:rsidRDefault="00000000">
      <w:r>
        <w:t>An iterative methodology is appropriate. Requirements are divided into features, implemented, tested, and refined. The main phases are requirements analysis, data-model design, API implementation, frontend development, integration, testing, and documentation.</w:t>
      </w:r>
    </w:p>
    <w:p w14:paraId="1254EC4B" w14:textId="77777777" w:rsidR="00A37A7A" w:rsidRDefault="00000000">
      <w:pPr>
        <w:pStyle w:val="ListNumber"/>
      </w:pPr>
      <w:r>
        <w:t>Requirement analysis: define fields, search criteria, user roles, and privacy boundaries.</w:t>
      </w:r>
    </w:p>
    <w:p w14:paraId="5EF9A920" w14:textId="77777777" w:rsidR="00A37A7A" w:rsidRDefault="00000000">
      <w:pPr>
        <w:pStyle w:val="ListNumber"/>
      </w:pPr>
      <w:r>
        <w:t>Database design: define donor, request, facility, and report records with validation rules.</w:t>
      </w:r>
    </w:p>
    <w:p w14:paraId="2ADA0D17" w14:textId="77777777" w:rsidR="00A37A7A" w:rsidRDefault="00000000">
      <w:pPr>
        <w:pStyle w:val="ListNumber"/>
      </w:pPr>
      <w:r>
        <w:t>API development: create routes to create, list, retrieve, and update records.</w:t>
      </w:r>
    </w:p>
    <w:p w14:paraId="0A34E461" w14:textId="77777777" w:rsidR="00A37A7A" w:rsidRDefault="00000000">
      <w:pPr>
        <w:pStyle w:val="ListNumber"/>
      </w:pPr>
      <w:r>
        <w:t>Frontend development: implement forms, filters, cards, status indicators, and dashboard views.</w:t>
      </w:r>
    </w:p>
    <w:p w14:paraId="2A2A197B" w14:textId="77777777" w:rsidR="00A37A7A" w:rsidRDefault="00000000">
      <w:pPr>
        <w:pStyle w:val="ListNumber"/>
      </w:pPr>
      <w:r>
        <w:t>Integration: connect React to Express and MongoDB.</w:t>
      </w:r>
    </w:p>
    <w:p w14:paraId="2C205F06" w14:textId="77777777" w:rsidR="00A37A7A" w:rsidRDefault="00000000">
      <w:pPr>
        <w:pStyle w:val="ListNumber"/>
      </w:pPr>
      <w:r>
        <w:t>Testing: verify valid flows, invalid inputs, authorization, and failure cases.</w:t>
      </w:r>
    </w:p>
    <w:p w14:paraId="70EA2CC3" w14:textId="77777777" w:rsidR="00A37A7A" w:rsidRDefault="00000000">
      <w:pPr>
        <w:pStyle w:val="Heading2"/>
      </w:pPr>
      <w:r>
        <w:t>5.2 Donor Search Algorithm</w:t>
      </w:r>
    </w:p>
    <w:p w14:paraId="62C42EE5" w14:textId="77777777" w:rsidR="00A37A7A" w:rsidRDefault="00000000">
      <w:r>
        <w:t>The search accepts optional blood group, city, locality, and availability filters. The backend validates filter values, constructs a database query, limits returned records, and sends only fields approved for public display.</w:t>
      </w:r>
    </w:p>
    <w:p w14:paraId="1B48035A" w14:textId="77777777" w:rsidR="00A37A7A" w:rsidRDefault="00000000">
      <w:r>
        <w:rPr>
          <w:rFonts w:ascii="Consolas" w:hAnsi="Consolas"/>
          <w:sz w:val="18"/>
        </w:rPr>
        <w:t>INPUT: bloodGroup, city, locality, availability</w:t>
      </w:r>
      <w:r>
        <w:rPr>
          <w:rFonts w:ascii="Consolas" w:hAnsi="Consolas"/>
          <w:sz w:val="18"/>
        </w:rPr>
        <w:br/>
        <w:t>Validate allowed filter values</w:t>
      </w:r>
      <w:r>
        <w:rPr>
          <w:rFonts w:ascii="Consolas" w:hAnsi="Consolas"/>
          <w:sz w:val="18"/>
        </w:rPr>
        <w:br/>
        <w:t>Query visible and consented donor profiles</w:t>
      </w:r>
      <w:r>
        <w:rPr>
          <w:rFonts w:ascii="Consolas" w:hAnsi="Consolas"/>
          <w:sz w:val="18"/>
        </w:rPr>
        <w:br/>
        <w:t>Apply supplied filters</w:t>
      </w:r>
      <w:r>
        <w:rPr>
          <w:rFonts w:ascii="Consolas" w:hAnsi="Consolas"/>
          <w:sz w:val="18"/>
        </w:rPr>
        <w:br/>
        <w:t>Fetch a limited result set from MongoDB</w:t>
      </w:r>
      <w:r>
        <w:rPr>
          <w:rFonts w:ascii="Consolas" w:hAnsi="Consolas"/>
          <w:sz w:val="18"/>
        </w:rPr>
        <w:br/>
        <w:t>Exclude private fields from the response</w:t>
      </w:r>
      <w:r>
        <w:rPr>
          <w:rFonts w:ascii="Consolas" w:hAnsi="Consolas"/>
          <w:sz w:val="18"/>
        </w:rPr>
        <w:br/>
        <w:t>RETURN: matching donor summaries</w:t>
      </w:r>
      <w:r>
        <w:rPr>
          <w:rFonts w:ascii="Consolas" w:hAnsi="Consolas"/>
          <w:sz w:val="18"/>
        </w:rPr>
        <w:br/>
      </w:r>
    </w:p>
    <w:p w14:paraId="34B54659" w14:textId="77777777" w:rsidR="00A37A7A" w:rsidRDefault="00000000">
      <w:pPr>
        <w:pStyle w:val="Heading2"/>
      </w:pPr>
      <w:r>
        <w:t>5.3 Record Management Algorithm</w:t>
      </w:r>
    </w:p>
    <w:p w14:paraId="29589615" w14:textId="77777777" w:rsidR="00A37A7A" w:rsidRDefault="00000000">
      <w:r>
        <w:t>For creation, required fields are checked before insertion. For updates, the server locates the record, verifies permission, validates changes, and saves the result. For status changes, the application should validate allowed transitions and record the change in a timeline where supported.</w:t>
      </w:r>
    </w:p>
    <w:p w14:paraId="46825DA0" w14:textId="77777777" w:rsidR="00A37A7A" w:rsidRDefault="00000000">
      <w:pPr>
        <w:pStyle w:val="Heading2"/>
      </w:pPr>
      <w:r>
        <w:t>5.4 Data Flow</w:t>
      </w:r>
    </w:p>
    <w:p w14:paraId="124E8D3B" w14:textId="77777777" w:rsidR="00A37A7A" w:rsidRDefault="00000000">
      <w:r>
        <w:t>A user interacts with React. React sends an HTTP request to Express. The backend validates the payload and applies business rules, then queries MongoDB through Mongoose. The server returns JSON, and React displays results or a useful error message.</w:t>
      </w:r>
    </w:p>
    <w:p w14:paraId="6A8CDC8F" w14:textId="77777777" w:rsidR="00A37A7A" w:rsidRDefault="00000000">
      <w:r>
        <w:br w:type="page"/>
      </w:r>
    </w:p>
    <w:p w14:paraId="38F648C5" w14:textId="77777777" w:rsidR="00A37A7A" w:rsidRDefault="00000000">
      <w:pPr>
        <w:pStyle w:val="Heading1"/>
      </w:pPr>
      <w:r>
        <w:lastRenderedPageBreak/>
        <w:t>6. System Architecture and Data Flow</w:t>
      </w:r>
    </w:p>
    <w:p w14:paraId="5B5279D8" w14:textId="77777777" w:rsidR="00A37A7A" w:rsidRDefault="00000000">
      <w:pPr>
        <w:pStyle w:val="Heading2"/>
      </w:pPr>
      <w:r>
        <w:t>6.1 High-level Architecture</w:t>
      </w:r>
    </w:p>
    <w:tbl>
      <w:tblPr>
        <w:tblStyle w:val="LightShading-Accent1"/>
        <w:tblW w:w="0" w:type="auto"/>
        <w:tblLook w:val="04A0" w:firstRow="1" w:lastRow="0" w:firstColumn="1" w:lastColumn="0" w:noHBand="0" w:noVBand="1"/>
      </w:tblPr>
      <w:tblGrid>
        <w:gridCol w:w="3312"/>
        <w:gridCol w:w="3312"/>
        <w:gridCol w:w="3312"/>
      </w:tblGrid>
      <w:tr w:rsidR="00A37A7A" w14:paraId="14776CD2"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1929DD" w14:textId="77777777" w:rsidR="00A37A7A" w:rsidRDefault="00000000">
            <w:r>
              <w:t>Layer</w:t>
            </w:r>
          </w:p>
        </w:tc>
        <w:tc>
          <w:tcPr>
            <w:tcW w:w="3312" w:type="dxa"/>
          </w:tcPr>
          <w:p w14:paraId="0E67C753" w14:textId="77777777" w:rsidR="00A37A7A"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3312" w:type="dxa"/>
          </w:tcPr>
          <w:p w14:paraId="3E566BEE" w14:textId="77777777" w:rsidR="00A37A7A"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A37A7A" w14:paraId="70AB336C"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966238" w14:textId="77777777" w:rsidR="00A37A7A" w:rsidRDefault="00000000">
            <w:r>
              <w:t>Presentation</w:t>
            </w:r>
          </w:p>
        </w:tc>
        <w:tc>
          <w:tcPr>
            <w:tcW w:w="3312" w:type="dxa"/>
          </w:tcPr>
          <w:p w14:paraId="5842E572" w14:textId="77777777" w:rsidR="00A37A7A" w:rsidRDefault="00000000">
            <w:pPr>
              <w:cnfStyle w:val="000000100000" w:firstRow="0" w:lastRow="0" w:firstColumn="0" w:lastColumn="0" w:oddVBand="0" w:evenVBand="0" w:oddHBand="1" w:evenHBand="0" w:firstRowFirstColumn="0" w:firstRowLastColumn="0" w:lastRowFirstColumn="0" w:lastRowLastColumn="0"/>
            </w:pPr>
            <w:r>
              <w:t>React.js + Vite</w:t>
            </w:r>
          </w:p>
        </w:tc>
        <w:tc>
          <w:tcPr>
            <w:tcW w:w="3312" w:type="dxa"/>
          </w:tcPr>
          <w:p w14:paraId="19691DDC" w14:textId="77777777" w:rsidR="00A37A7A" w:rsidRDefault="00000000">
            <w:pPr>
              <w:cnfStyle w:val="000000100000" w:firstRow="0" w:lastRow="0" w:firstColumn="0" w:lastColumn="0" w:oddVBand="0" w:evenVBand="0" w:oddHBand="1" w:evenHBand="0" w:firstRowFirstColumn="0" w:firstRowLastColumn="0" w:lastRowFirstColumn="0" w:lastRowLastColumn="0"/>
            </w:pPr>
            <w:r>
              <w:t>Forms, filters, navigation, lists, dashboard.</w:t>
            </w:r>
          </w:p>
        </w:tc>
      </w:tr>
      <w:tr w:rsidR="00A37A7A" w14:paraId="660D79EF"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72E0A068" w14:textId="77777777" w:rsidR="00A37A7A" w:rsidRDefault="00000000">
            <w:r>
              <w:t>Application / API</w:t>
            </w:r>
          </w:p>
        </w:tc>
        <w:tc>
          <w:tcPr>
            <w:tcW w:w="3312" w:type="dxa"/>
          </w:tcPr>
          <w:p w14:paraId="2E769E75" w14:textId="77777777" w:rsidR="00A37A7A" w:rsidRDefault="00000000">
            <w:pPr>
              <w:cnfStyle w:val="000000000000" w:firstRow="0" w:lastRow="0" w:firstColumn="0" w:lastColumn="0" w:oddVBand="0" w:evenVBand="0" w:oddHBand="0" w:evenHBand="0" w:firstRowFirstColumn="0" w:firstRowLastColumn="0" w:lastRowFirstColumn="0" w:lastRowLastColumn="0"/>
            </w:pPr>
            <w:r>
              <w:t>Node.js + Express.js</w:t>
            </w:r>
          </w:p>
        </w:tc>
        <w:tc>
          <w:tcPr>
            <w:tcW w:w="3312" w:type="dxa"/>
          </w:tcPr>
          <w:p w14:paraId="17A9BEE8" w14:textId="77777777" w:rsidR="00A37A7A" w:rsidRDefault="00000000">
            <w:pPr>
              <w:cnfStyle w:val="000000000000" w:firstRow="0" w:lastRow="0" w:firstColumn="0" w:lastColumn="0" w:oddVBand="0" w:evenVBand="0" w:oddHBand="0" w:evenHBand="0" w:firstRowFirstColumn="0" w:firstRowLastColumn="0" w:lastRowFirstColumn="0" w:lastRowLastColumn="0"/>
            </w:pPr>
            <w:r>
              <w:t>REST routes, validation, business rules, errors.</w:t>
            </w:r>
          </w:p>
        </w:tc>
      </w:tr>
      <w:tr w:rsidR="00A37A7A" w14:paraId="56262043"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0BB3BF" w14:textId="77777777" w:rsidR="00A37A7A" w:rsidRDefault="00000000">
            <w:r>
              <w:t>Data access</w:t>
            </w:r>
          </w:p>
        </w:tc>
        <w:tc>
          <w:tcPr>
            <w:tcW w:w="3312" w:type="dxa"/>
          </w:tcPr>
          <w:p w14:paraId="11FB6BC6" w14:textId="77777777" w:rsidR="00A37A7A" w:rsidRDefault="00000000">
            <w:pPr>
              <w:cnfStyle w:val="000000100000" w:firstRow="0" w:lastRow="0" w:firstColumn="0" w:lastColumn="0" w:oddVBand="0" w:evenVBand="0" w:oddHBand="1" w:evenHBand="0" w:firstRowFirstColumn="0" w:firstRowLastColumn="0" w:lastRowFirstColumn="0" w:lastRowLastColumn="0"/>
            </w:pPr>
            <w:r>
              <w:t>Mongoose</w:t>
            </w:r>
          </w:p>
        </w:tc>
        <w:tc>
          <w:tcPr>
            <w:tcW w:w="3312" w:type="dxa"/>
          </w:tcPr>
          <w:p w14:paraId="7562460C" w14:textId="77777777" w:rsidR="00A37A7A" w:rsidRDefault="00000000">
            <w:pPr>
              <w:cnfStyle w:val="000000100000" w:firstRow="0" w:lastRow="0" w:firstColumn="0" w:lastColumn="0" w:oddVBand="0" w:evenVBand="0" w:oddHBand="1" w:evenHBand="0" w:firstRowFirstColumn="0" w:firstRowLastColumn="0" w:lastRowFirstColumn="0" w:lastRowLastColumn="0"/>
            </w:pPr>
            <w:r>
              <w:t>Schemas, validation, database queries.</w:t>
            </w:r>
          </w:p>
        </w:tc>
      </w:tr>
      <w:tr w:rsidR="00A37A7A" w14:paraId="5A92C3BE"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0FB08562" w14:textId="77777777" w:rsidR="00A37A7A" w:rsidRDefault="00000000">
            <w:r>
              <w:t>Database</w:t>
            </w:r>
          </w:p>
        </w:tc>
        <w:tc>
          <w:tcPr>
            <w:tcW w:w="3312" w:type="dxa"/>
          </w:tcPr>
          <w:p w14:paraId="01F9A851" w14:textId="77777777" w:rsidR="00A37A7A" w:rsidRDefault="00000000">
            <w:pPr>
              <w:cnfStyle w:val="000000000000" w:firstRow="0" w:lastRow="0" w:firstColumn="0" w:lastColumn="0" w:oddVBand="0" w:evenVBand="0" w:oddHBand="0" w:evenHBand="0" w:firstRowFirstColumn="0" w:firstRowLastColumn="0" w:lastRowFirstColumn="0" w:lastRowLastColumn="0"/>
            </w:pPr>
            <w:r>
              <w:t>MongoDB</w:t>
            </w:r>
          </w:p>
        </w:tc>
        <w:tc>
          <w:tcPr>
            <w:tcW w:w="3312" w:type="dxa"/>
          </w:tcPr>
          <w:p w14:paraId="61BAE93D" w14:textId="77777777" w:rsidR="00A37A7A" w:rsidRDefault="00000000">
            <w:pPr>
              <w:cnfStyle w:val="000000000000" w:firstRow="0" w:lastRow="0" w:firstColumn="0" w:lastColumn="0" w:oddVBand="0" w:evenVBand="0" w:oddHBand="0" w:evenHBand="0" w:firstRowFirstColumn="0" w:firstRowLastColumn="0" w:lastRowFirstColumn="0" w:lastRowLastColumn="0"/>
            </w:pPr>
            <w:r>
              <w:t>Persistent donor, request, and facility records.</w:t>
            </w:r>
          </w:p>
        </w:tc>
      </w:tr>
      <w:tr w:rsidR="00A37A7A" w14:paraId="36B43433"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6C4729" w14:textId="77777777" w:rsidR="00A37A7A" w:rsidRDefault="00000000">
            <w:r>
              <w:t>Developer tools</w:t>
            </w:r>
          </w:p>
        </w:tc>
        <w:tc>
          <w:tcPr>
            <w:tcW w:w="3312" w:type="dxa"/>
          </w:tcPr>
          <w:p w14:paraId="13F2C265" w14:textId="77777777" w:rsidR="00A37A7A" w:rsidRDefault="00000000">
            <w:pPr>
              <w:cnfStyle w:val="000000100000" w:firstRow="0" w:lastRow="0" w:firstColumn="0" w:lastColumn="0" w:oddVBand="0" w:evenVBand="0" w:oddHBand="1" w:evenHBand="0" w:firstRowFirstColumn="0" w:firstRowLastColumn="0" w:lastRowFirstColumn="0" w:lastRowLastColumn="0"/>
            </w:pPr>
            <w:r>
              <w:t>Postman, browser tools, VS Code</w:t>
            </w:r>
          </w:p>
        </w:tc>
        <w:tc>
          <w:tcPr>
            <w:tcW w:w="3312" w:type="dxa"/>
          </w:tcPr>
          <w:p w14:paraId="63184FA4" w14:textId="77777777" w:rsidR="00A37A7A" w:rsidRDefault="00000000">
            <w:pPr>
              <w:cnfStyle w:val="000000100000" w:firstRow="0" w:lastRow="0" w:firstColumn="0" w:lastColumn="0" w:oddVBand="0" w:evenVBand="0" w:oddHBand="1" w:evenHBand="0" w:firstRowFirstColumn="0" w:firstRowLastColumn="0" w:lastRowFirstColumn="0" w:lastRowLastColumn="0"/>
            </w:pPr>
            <w:r>
              <w:t>Testing, debugging, and development.</w:t>
            </w:r>
          </w:p>
        </w:tc>
      </w:tr>
    </w:tbl>
    <w:p w14:paraId="3A435867" w14:textId="77777777" w:rsidR="00A37A7A" w:rsidRDefault="00000000">
      <w:pPr>
        <w:pStyle w:val="Heading2"/>
      </w:pPr>
      <w:r>
        <w:t>6.2 Typical Search Flow</w:t>
      </w:r>
    </w:p>
    <w:p w14:paraId="44A33305" w14:textId="77777777" w:rsidR="00A37A7A" w:rsidRDefault="00000000">
      <w:pPr>
        <w:pStyle w:val="ListNumber"/>
      </w:pPr>
      <w:r>
        <w:t>User selects a blood group and enters a city or locality.</w:t>
      </w:r>
    </w:p>
    <w:p w14:paraId="43E92B38" w14:textId="77777777" w:rsidR="00A37A7A" w:rsidRDefault="00000000">
      <w:pPr>
        <w:pStyle w:val="ListNumber"/>
      </w:pPr>
      <w:r>
        <w:t>React sends a GET request containing search criteria.</w:t>
      </w:r>
    </w:p>
    <w:p w14:paraId="632BEC77" w14:textId="77777777" w:rsidR="00A37A7A" w:rsidRDefault="00000000">
      <w:pPr>
        <w:pStyle w:val="ListNumber"/>
      </w:pPr>
      <w:r>
        <w:t>Express validates allowed query parameters.</w:t>
      </w:r>
    </w:p>
    <w:p w14:paraId="271B8B5E" w14:textId="77777777" w:rsidR="00A37A7A" w:rsidRDefault="00000000">
      <w:pPr>
        <w:pStyle w:val="ListNumber"/>
      </w:pPr>
      <w:r>
        <w:t>Mongoose queries MongoDB using those filters.</w:t>
      </w:r>
    </w:p>
    <w:p w14:paraId="66BE4B78" w14:textId="77777777" w:rsidR="00A37A7A" w:rsidRDefault="00000000">
      <w:pPr>
        <w:pStyle w:val="ListNumber"/>
      </w:pPr>
      <w:r>
        <w:t>Backend excludes private fields from the public response.</w:t>
      </w:r>
    </w:p>
    <w:p w14:paraId="2D622EE2" w14:textId="77777777" w:rsidR="00A37A7A" w:rsidRDefault="00000000">
      <w:pPr>
        <w:pStyle w:val="ListNumber"/>
      </w:pPr>
      <w:r>
        <w:t>React renders donor cards or a no-results message.</w:t>
      </w:r>
    </w:p>
    <w:p w14:paraId="2AAD6A58" w14:textId="77777777" w:rsidR="00A37A7A" w:rsidRDefault="00000000">
      <w:pPr>
        <w:pStyle w:val="Heading2"/>
      </w:pPr>
      <w:r>
        <w:t>6.3 Suggested Data Entities</w:t>
      </w:r>
    </w:p>
    <w:tbl>
      <w:tblPr>
        <w:tblStyle w:val="LightShading-Accent1"/>
        <w:tblW w:w="0" w:type="auto"/>
        <w:tblLook w:val="04A0" w:firstRow="1" w:lastRow="0" w:firstColumn="1" w:lastColumn="0" w:noHBand="0" w:noVBand="1"/>
      </w:tblPr>
      <w:tblGrid>
        <w:gridCol w:w="3312"/>
        <w:gridCol w:w="3312"/>
        <w:gridCol w:w="3312"/>
      </w:tblGrid>
      <w:tr w:rsidR="00A37A7A" w14:paraId="4F9EA5BD"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D58E6E" w14:textId="77777777" w:rsidR="00A37A7A" w:rsidRDefault="00000000">
            <w:r>
              <w:t>Entity</w:t>
            </w:r>
          </w:p>
        </w:tc>
        <w:tc>
          <w:tcPr>
            <w:tcW w:w="3312" w:type="dxa"/>
          </w:tcPr>
          <w:p w14:paraId="70C5F158" w14:textId="77777777" w:rsidR="00A37A7A" w:rsidRDefault="00000000">
            <w:pPr>
              <w:cnfStyle w:val="100000000000" w:firstRow="1" w:lastRow="0" w:firstColumn="0" w:lastColumn="0" w:oddVBand="0" w:evenVBand="0" w:oddHBand="0" w:evenHBand="0" w:firstRowFirstColumn="0" w:firstRowLastColumn="0" w:lastRowFirstColumn="0" w:lastRowLastColumn="0"/>
            </w:pPr>
            <w:r>
              <w:t>Representative fields</w:t>
            </w:r>
          </w:p>
        </w:tc>
        <w:tc>
          <w:tcPr>
            <w:tcW w:w="3312" w:type="dxa"/>
          </w:tcPr>
          <w:p w14:paraId="74C89F92" w14:textId="77777777" w:rsidR="00A37A7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A37A7A" w14:paraId="738A7AE5"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492DB0" w14:textId="77777777" w:rsidR="00A37A7A" w:rsidRDefault="00000000">
            <w:r>
              <w:t>Donor</w:t>
            </w:r>
          </w:p>
        </w:tc>
        <w:tc>
          <w:tcPr>
            <w:tcW w:w="3312" w:type="dxa"/>
          </w:tcPr>
          <w:p w14:paraId="566A6D3D" w14:textId="77777777" w:rsidR="00A37A7A" w:rsidRDefault="00000000">
            <w:pPr>
              <w:cnfStyle w:val="000000100000" w:firstRow="0" w:lastRow="0" w:firstColumn="0" w:lastColumn="0" w:oddVBand="0" w:evenVBand="0" w:oddHBand="1" w:evenHBand="0" w:firstRowFirstColumn="0" w:firstRowLastColumn="0" w:lastRowFirstColumn="0" w:lastRowLastColumn="0"/>
            </w:pPr>
            <w:r>
              <w:t>name, bloodGroup, city, locality, availability, consent</w:t>
            </w:r>
          </w:p>
        </w:tc>
        <w:tc>
          <w:tcPr>
            <w:tcW w:w="3312" w:type="dxa"/>
          </w:tcPr>
          <w:p w14:paraId="4BED8EC2" w14:textId="77777777" w:rsidR="00A37A7A" w:rsidRDefault="00000000">
            <w:pPr>
              <w:cnfStyle w:val="000000100000" w:firstRow="0" w:lastRow="0" w:firstColumn="0" w:lastColumn="0" w:oddVBand="0" w:evenVBand="0" w:oddHBand="1" w:evenHBand="0" w:firstRowFirstColumn="0" w:firstRowLastColumn="0" w:lastRowFirstColumn="0" w:lastRowLastColumn="0"/>
            </w:pPr>
            <w:r>
              <w:t>Donor profile and search attributes.</w:t>
            </w:r>
          </w:p>
        </w:tc>
      </w:tr>
      <w:tr w:rsidR="00A37A7A" w14:paraId="178A6A57"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22999BE7" w14:textId="77777777" w:rsidR="00A37A7A" w:rsidRDefault="00000000">
            <w:r>
              <w:t>BloodRequest</w:t>
            </w:r>
          </w:p>
        </w:tc>
        <w:tc>
          <w:tcPr>
            <w:tcW w:w="3312" w:type="dxa"/>
          </w:tcPr>
          <w:p w14:paraId="79FEB85E" w14:textId="77777777" w:rsidR="00A37A7A" w:rsidRDefault="00000000">
            <w:pPr>
              <w:cnfStyle w:val="000000000000" w:firstRow="0" w:lastRow="0" w:firstColumn="0" w:lastColumn="0" w:oddVBand="0" w:evenVBand="0" w:oddHBand="0" w:evenHBand="0" w:firstRowFirstColumn="0" w:firstRowLastColumn="0" w:lastRowFirstColumn="0" w:lastRowLastColumn="0"/>
            </w:pPr>
            <w:r>
              <w:t>reference, bloodGroup, units, hospital, city, status, neededBy</w:t>
            </w:r>
          </w:p>
        </w:tc>
        <w:tc>
          <w:tcPr>
            <w:tcW w:w="3312" w:type="dxa"/>
          </w:tcPr>
          <w:p w14:paraId="3BF3EAFB" w14:textId="77777777" w:rsidR="00A37A7A" w:rsidRDefault="00000000">
            <w:pPr>
              <w:cnfStyle w:val="000000000000" w:firstRow="0" w:lastRow="0" w:firstColumn="0" w:lastColumn="0" w:oddVBand="0" w:evenVBand="0" w:oddHBand="0" w:evenHBand="0" w:firstRowFirstColumn="0" w:firstRowLastColumn="0" w:lastRowFirstColumn="0" w:lastRowLastColumn="0"/>
            </w:pPr>
            <w:r>
              <w:t>Tracks blood requests.</w:t>
            </w:r>
          </w:p>
        </w:tc>
      </w:tr>
      <w:tr w:rsidR="00A37A7A" w14:paraId="2FADA246"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1E4633" w14:textId="77777777" w:rsidR="00A37A7A" w:rsidRDefault="00000000">
            <w:r>
              <w:t>Hospital</w:t>
            </w:r>
          </w:p>
        </w:tc>
        <w:tc>
          <w:tcPr>
            <w:tcW w:w="3312" w:type="dxa"/>
          </w:tcPr>
          <w:p w14:paraId="0877EE05" w14:textId="77777777" w:rsidR="00A37A7A" w:rsidRDefault="00000000">
            <w:pPr>
              <w:cnfStyle w:val="000000100000" w:firstRow="0" w:lastRow="0" w:firstColumn="0" w:lastColumn="0" w:oddVBand="0" w:evenVBand="0" w:oddHBand="1" w:evenHBand="0" w:firstRowFirstColumn="0" w:firstRowLastColumn="0" w:lastRowFirstColumn="0" w:lastRowLastColumn="0"/>
            </w:pPr>
            <w:r>
              <w:t>name, city, address, type, verification status</w:t>
            </w:r>
          </w:p>
        </w:tc>
        <w:tc>
          <w:tcPr>
            <w:tcW w:w="3312" w:type="dxa"/>
          </w:tcPr>
          <w:p w14:paraId="7BF2E0F9" w14:textId="77777777" w:rsidR="00A37A7A" w:rsidRDefault="00000000">
            <w:pPr>
              <w:cnfStyle w:val="000000100000" w:firstRow="0" w:lastRow="0" w:firstColumn="0" w:lastColumn="0" w:oddVBand="0" w:evenVBand="0" w:oddHBand="1" w:evenHBand="0" w:firstRowFirstColumn="0" w:firstRowLastColumn="0" w:lastRowFirstColumn="0" w:lastRowLastColumn="0"/>
            </w:pPr>
            <w:r>
              <w:t>Facility directory.</w:t>
            </w:r>
          </w:p>
        </w:tc>
      </w:tr>
      <w:tr w:rsidR="00A37A7A" w14:paraId="3B805107"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33372DF9" w14:textId="77777777" w:rsidR="00A37A7A" w:rsidRDefault="00000000">
            <w:r>
              <w:t>Response / Notification</w:t>
            </w:r>
          </w:p>
        </w:tc>
        <w:tc>
          <w:tcPr>
            <w:tcW w:w="3312" w:type="dxa"/>
          </w:tcPr>
          <w:p w14:paraId="66EB7B6D" w14:textId="77777777" w:rsidR="00A37A7A" w:rsidRDefault="00000000">
            <w:pPr>
              <w:cnfStyle w:val="000000000000" w:firstRow="0" w:lastRow="0" w:firstColumn="0" w:lastColumn="0" w:oddVBand="0" w:evenVBand="0" w:oddHBand="0" w:evenHBand="0" w:firstRowFirstColumn="0" w:firstRowLastColumn="0" w:lastRowFirstColumn="0" w:lastRowLastColumn="0"/>
            </w:pPr>
            <w:r>
              <w:t>request reference, status, message, timestamp</w:t>
            </w:r>
          </w:p>
        </w:tc>
        <w:tc>
          <w:tcPr>
            <w:tcW w:w="3312" w:type="dxa"/>
          </w:tcPr>
          <w:p w14:paraId="72EAF9DC" w14:textId="77777777" w:rsidR="00A37A7A" w:rsidRDefault="00000000">
            <w:pPr>
              <w:cnfStyle w:val="000000000000" w:firstRow="0" w:lastRow="0" w:firstColumn="0" w:lastColumn="0" w:oddVBand="0" w:evenVBand="0" w:oddHBand="0" w:evenHBand="0" w:firstRowFirstColumn="0" w:firstRowLastColumn="0" w:lastRowFirstColumn="0" w:lastRowLastColumn="0"/>
            </w:pPr>
            <w:r>
              <w:t>Coordination events, if enabled.</w:t>
            </w:r>
          </w:p>
        </w:tc>
      </w:tr>
      <w:tr w:rsidR="00A37A7A" w14:paraId="5E79CA73"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B146CB" w14:textId="77777777" w:rsidR="00A37A7A" w:rsidRDefault="00000000">
            <w:r>
              <w:t>Report</w:t>
            </w:r>
          </w:p>
        </w:tc>
        <w:tc>
          <w:tcPr>
            <w:tcW w:w="3312" w:type="dxa"/>
          </w:tcPr>
          <w:p w14:paraId="5FF5BE00" w14:textId="77777777" w:rsidR="00A37A7A" w:rsidRDefault="00000000">
            <w:pPr>
              <w:cnfStyle w:val="000000100000" w:firstRow="0" w:lastRow="0" w:firstColumn="0" w:lastColumn="0" w:oddVBand="0" w:evenVBand="0" w:oddHBand="1" w:evenHBand="0" w:firstRowFirstColumn="0" w:firstRowLastColumn="0" w:lastRowFirstColumn="0" w:lastRowLastColumn="0"/>
            </w:pPr>
            <w:r>
              <w:t>target type, target ID, reason, timestamp</w:t>
            </w:r>
          </w:p>
        </w:tc>
        <w:tc>
          <w:tcPr>
            <w:tcW w:w="3312" w:type="dxa"/>
          </w:tcPr>
          <w:p w14:paraId="7186E12F" w14:textId="77777777" w:rsidR="00A37A7A" w:rsidRDefault="00000000">
            <w:pPr>
              <w:cnfStyle w:val="000000100000" w:firstRow="0" w:lastRow="0" w:firstColumn="0" w:lastColumn="0" w:oddVBand="0" w:evenVBand="0" w:oddHBand="1" w:evenHBand="0" w:firstRowFirstColumn="0" w:firstRowLastColumn="0" w:lastRowFirstColumn="0" w:lastRowLastColumn="0"/>
            </w:pPr>
            <w:r>
              <w:t>Records concerns for moderation.</w:t>
            </w:r>
          </w:p>
        </w:tc>
      </w:tr>
    </w:tbl>
    <w:p w14:paraId="015879B8" w14:textId="77777777" w:rsidR="00A37A7A" w:rsidRDefault="00000000">
      <w:pPr>
        <w:pStyle w:val="Heading2"/>
      </w:pPr>
      <w:r>
        <w:t>6.4 API Design and Errors</w:t>
      </w:r>
    </w:p>
    <w:p w14:paraId="3A423673" w14:textId="77777777" w:rsidR="00A37A7A" w:rsidRDefault="00000000">
      <w:r>
        <w:t>REST endpoints use GET for retrieval, POST for creation, PATCH or PUT for updates, and DELETE where permitted. Responses use JSON and standard HTTP status codes. Invalid input, missing records, and unauthorized operations should produce appropriate client errors; unexpected failures should return a generic server error while detailed diagnostics remain in server logs.</w:t>
      </w:r>
    </w:p>
    <w:p w14:paraId="192FB2DF" w14:textId="77777777" w:rsidR="00A37A7A" w:rsidRDefault="00000000">
      <w:r>
        <w:br w:type="page"/>
      </w:r>
    </w:p>
    <w:p w14:paraId="55EDD2D4" w14:textId="77777777" w:rsidR="00A37A7A" w:rsidRDefault="00000000">
      <w:pPr>
        <w:pStyle w:val="Heading1"/>
      </w:pPr>
      <w:r>
        <w:lastRenderedPageBreak/>
        <w:t>7. Technologies and Implementation</w:t>
      </w:r>
    </w:p>
    <w:p w14:paraId="1FBDE33D" w14:textId="77777777" w:rsidR="00A37A7A" w:rsidRDefault="00000000">
      <w:pPr>
        <w:pStyle w:val="Heading2"/>
      </w:pPr>
      <w:r>
        <w:t>7.1 Frontend Technologies</w:t>
      </w:r>
    </w:p>
    <w:p w14:paraId="52C354EE" w14:textId="77777777" w:rsidR="00A37A7A" w:rsidRDefault="00000000">
      <w:r>
        <w:t>React.js builds reusable interface components and manages UI state. Forms capture donor and request information, while filters provide a simple search experience. Vite provides development and build tooling. CSS supports responsive layouts for desktop and mobile screens.</w:t>
      </w:r>
    </w:p>
    <w:p w14:paraId="2A9E0A06" w14:textId="77777777" w:rsidR="00A37A7A" w:rsidRDefault="00000000">
      <w:pPr>
        <w:pStyle w:val="Heading2"/>
      </w:pPr>
      <w:r>
        <w:t>7.2 Backend Technologies</w:t>
      </w:r>
    </w:p>
    <w:p w14:paraId="0BF360AC" w14:textId="77777777" w:rsidR="00A37A7A" w:rsidRDefault="00000000">
      <w:r>
        <w:t>Node.js runs JavaScript on the server. Express.js defines API routes and middleware for JSON parsing, CORS, security headers, rate limiting, and centralized error handling. The backend validates incoming data before performing database operations.</w:t>
      </w:r>
    </w:p>
    <w:p w14:paraId="12D06DD2" w14:textId="77777777" w:rsidR="00A37A7A" w:rsidRDefault="00000000">
      <w:pPr>
        <w:pStyle w:val="Heading2"/>
      </w:pPr>
      <w:r>
        <w:t>7.3 Database</w:t>
      </w:r>
    </w:p>
    <w:p w14:paraId="6111C1C4" w14:textId="77777777" w:rsidR="00A37A7A" w:rsidRDefault="00000000">
      <w:r>
        <w:t>MongoDB stores application records in collections. Mongoose provides schemas, required-field checks, enumerated values, type validation, and query helpers. Indexes on common search fields such as blood group, city, and availability can improve search efficiency as data grows.</w:t>
      </w:r>
    </w:p>
    <w:p w14:paraId="01436A0D" w14:textId="77777777" w:rsidR="00A37A7A" w:rsidRDefault="00000000">
      <w:pPr>
        <w:pStyle w:val="Heading2"/>
      </w:pPr>
      <w:r>
        <w:t>7.4 Tools and APIs</w:t>
      </w:r>
    </w:p>
    <w:p w14:paraId="12483324" w14:textId="77777777" w:rsidR="00A37A7A" w:rsidRDefault="00000000">
      <w:pPr>
        <w:pStyle w:val="ListBullet"/>
      </w:pPr>
      <w:r>
        <w:t>Visual Studio Code for editing and debugging.</w:t>
      </w:r>
    </w:p>
    <w:p w14:paraId="76DEAB51" w14:textId="77777777" w:rsidR="00A37A7A" w:rsidRDefault="00000000">
      <w:pPr>
        <w:pStyle w:val="ListBullet"/>
      </w:pPr>
      <w:r>
        <w:t>npm for dependency installation and project scripts.</w:t>
      </w:r>
    </w:p>
    <w:p w14:paraId="575F3374" w14:textId="77777777" w:rsidR="00A37A7A" w:rsidRDefault="00000000">
      <w:pPr>
        <w:pStyle w:val="ListBullet"/>
      </w:pPr>
      <w:r>
        <w:t>Postman or a similar client for API testing.</w:t>
      </w:r>
    </w:p>
    <w:p w14:paraId="7A45D675" w14:textId="77777777" w:rsidR="00A37A7A" w:rsidRDefault="00000000">
      <w:pPr>
        <w:pStyle w:val="ListBullet"/>
      </w:pPr>
      <w:r>
        <w:t>MongoDB Atlas or local MongoDB for persistent storage.</w:t>
      </w:r>
    </w:p>
    <w:p w14:paraId="6441473B" w14:textId="77777777" w:rsidR="00A37A7A" w:rsidRDefault="00000000">
      <w:pPr>
        <w:pStyle w:val="ListBullet"/>
      </w:pPr>
      <w:r>
        <w:t>Git for version control and collaboration.</w:t>
      </w:r>
    </w:p>
    <w:p w14:paraId="37567EAC" w14:textId="77777777" w:rsidR="00A37A7A" w:rsidRDefault="00000000">
      <w:pPr>
        <w:pStyle w:val="ListBullet"/>
      </w:pPr>
      <w:r>
        <w:t>Browser developer tools for network and UI debugging.</w:t>
      </w:r>
    </w:p>
    <w:p w14:paraId="0C4656F7" w14:textId="77777777" w:rsidR="00A37A7A" w:rsidRDefault="00000000">
      <w:pPr>
        <w:pStyle w:val="Heading2"/>
      </w:pPr>
      <w:r>
        <w:t>7.5 Implementation Details</w:t>
      </w:r>
    </w:p>
    <w:p w14:paraId="01830A57" w14:textId="77777777" w:rsidR="00A37A7A" w:rsidRDefault="00000000">
      <w:r>
        <w:t>The project can be organized into separate frontend and backend folders. The frontend calls API endpoints and renders responses. The backend imports database models and exposes operations for donor records, requests, facilities, dashboard statistics, notifications, and reports, depending on the implemented version.</w:t>
      </w:r>
    </w:p>
    <w:p w14:paraId="1B305F75" w14:textId="77777777" w:rsidR="00A37A7A" w:rsidRDefault="00000000">
      <w:r>
        <w:t>Database URIs, ports, and other environment-specific values should be stored in environment variables rather than hard-coded. A `.env.example` file documents required settings, while the real `.env` file should not be committed to version control.</w:t>
      </w:r>
    </w:p>
    <w:p w14:paraId="29CAD9A8" w14:textId="77777777" w:rsidR="00A37A7A" w:rsidRDefault="00000000">
      <w:pPr>
        <w:pStyle w:val="Heading2"/>
      </w:pPr>
      <w:r>
        <w:t>7.6 Security and Privacy</w:t>
      </w:r>
    </w:p>
    <w:p w14:paraId="660CD251" w14:textId="77777777" w:rsidR="00A37A7A" w:rsidRDefault="00000000">
      <w:r>
        <w:t>Obtain consent before publishing donor information and return only necessary public fields. Restrict administrative and management endpoints. If accounts are introduced, hash passwords securely and enforce roles on the server. High-entropy management tokens should be stored as hashes and never exposed in public responses. Production deployment also needs HTTPS, backups, monitoring, retention rules, and a security review.</w:t>
      </w:r>
    </w:p>
    <w:p w14:paraId="14ED4C2D" w14:textId="77777777" w:rsidR="00A37A7A" w:rsidRDefault="00000000">
      <w:r>
        <w:br w:type="page"/>
      </w:r>
    </w:p>
    <w:p w14:paraId="6E9014F0" w14:textId="77777777" w:rsidR="00A37A7A" w:rsidRDefault="00000000">
      <w:pPr>
        <w:pStyle w:val="Heading1"/>
      </w:pPr>
      <w:r>
        <w:lastRenderedPageBreak/>
        <w:t>8. Results, Testing and Performance</w:t>
      </w:r>
    </w:p>
    <w:p w14:paraId="28803D0A" w14:textId="77777777" w:rsidR="00A37A7A" w:rsidRDefault="00000000">
      <w:pPr>
        <w:pStyle w:val="Heading2"/>
      </w:pPr>
      <w:r>
        <w:t>8.1 Expected Demonstration Results</w:t>
      </w:r>
    </w:p>
    <w:p w14:paraId="5AB27A3A" w14:textId="77777777" w:rsidR="00A37A7A" w:rsidRDefault="00000000">
      <w:r>
        <w:t>With the database configured and the application running, the intended demonstration includes donor registration, donor search by blood group and location, request creation and viewing, request status management, facility browsing, and dashboard summaries. Add screenshots captured from the actual running application to provide evidence.</w:t>
      </w:r>
    </w:p>
    <w:p w14:paraId="0C07FBDC" w14:textId="77777777" w:rsidR="00A37A7A" w:rsidRDefault="00000000">
      <w:r>
        <w:t>Do not present sample records as real donor registrations or actual hospital inventory. Dashboard numbers depend on the current database contents.</w:t>
      </w:r>
    </w:p>
    <w:p w14:paraId="2955D2E8" w14:textId="77777777" w:rsidR="00A37A7A" w:rsidRDefault="00000000">
      <w:pPr>
        <w:pStyle w:val="Heading2"/>
      </w:pPr>
      <w:r>
        <w:t>8.2 Test Cases</w:t>
      </w:r>
    </w:p>
    <w:tbl>
      <w:tblPr>
        <w:tblStyle w:val="LightShading-Accent1"/>
        <w:tblW w:w="0" w:type="auto"/>
        <w:tblLook w:val="04A0" w:firstRow="1" w:lastRow="0" w:firstColumn="1" w:lastColumn="0" w:noHBand="0" w:noVBand="1"/>
      </w:tblPr>
      <w:tblGrid>
        <w:gridCol w:w="3312"/>
        <w:gridCol w:w="3312"/>
        <w:gridCol w:w="3312"/>
      </w:tblGrid>
      <w:tr w:rsidR="00A37A7A" w14:paraId="63368512" w14:textId="77777777" w:rsidTr="00A37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88D9A8" w14:textId="77777777" w:rsidR="00A37A7A" w:rsidRDefault="00000000">
            <w:r>
              <w:t>ID</w:t>
            </w:r>
          </w:p>
        </w:tc>
        <w:tc>
          <w:tcPr>
            <w:tcW w:w="3312" w:type="dxa"/>
          </w:tcPr>
          <w:p w14:paraId="0912F7E6" w14:textId="77777777" w:rsidR="00A37A7A" w:rsidRDefault="00000000">
            <w:pPr>
              <w:cnfStyle w:val="100000000000" w:firstRow="1" w:lastRow="0" w:firstColumn="0" w:lastColumn="0" w:oddVBand="0" w:evenVBand="0" w:oddHBand="0" w:evenHBand="0" w:firstRowFirstColumn="0" w:firstRowLastColumn="0" w:lastRowFirstColumn="0" w:lastRowLastColumn="0"/>
            </w:pPr>
            <w:r>
              <w:t>Test scenario</w:t>
            </w:r>
          </w:p>
        </w:tc>
        <w:tc>
          <w:tcPr>
            <w:tcW w:w="3312" w:type="dxa"/>
          </w:tcPr>
          <w:p w14:paraId="37BCDB51" w14:textId="77777777" w:rsidR="00A37A7A"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A37A7A" w14:paraId="207B6ACB"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9BEACA" w14:textId="77777777" w:rsidR="00A37A7A" w:rsidRDefault="00000000">
            <w:r>
              <w:t>TC-01</w:t>
            </w:r>
          </w:p>
        </w:tc>
        <w:tc>
          <w:tcPr>
            <w:tcW w:w="3312" w:type="dxa"/>
          </w:tcPr>
          <w:p w14:paraId="218B2CC3" w14:textId="77777777" w:rsidR="00A37A7A" w:rsidRDefault="00000000">
            <w:pPr>
              <w:cnfStyle w:val="000000100000" w:firstRow="0" w:lastRow="0" w:firstColumn="0" w:lastColumn="0" w:oddVBand="0" w:evenVBand="0" w:oddHBand="1" w:evenHBand="0" w:firstRowFirstColumn="0" w:firstRowLastColumn="0" w:lastRowFirstColumn="0" w:lastRowLastColumn="0"/>
            </w:pPr>
            <w:r>
              <w:t>Open API health endpoint</w:t>
            </w:r>
          </w:p>
        </w:tc>
        <w:tc>
          <w:tcPr>
            <w:tcW w:w="3312" w:type="dxa"/>
          </w:tcPr>
          <w:p w14:paraId="73410576" w14:textId="77777777" w:rsidR="00A37A7A" w:rsidRDefault="00000000">
            <w:pPr>
              <w:cnfStyle w:val="000000100000" w:firstRow="0" w:lastRow="0" w:firstColumn="0" w:lastColumn="0" w:oddVBand="0" w:evenVBand="0" w:oddHBand="1" w:evenHBand="0" w:firstRowFirstColumn="0" w:firstRowLastColumn="0" w:lastRowFirstColumn="0" w:lastRowLastColumn="0"/>
            </w:pPr>
            <w:r>
              <w:t>Returns service status and database state.</w:t>
            </w:r>
          </w:p>
        </w:tc>
      </w:tr>
      <w:tr w:rsidR="00A37A7A" w14:paraId="39CC7ECD"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39BCA904" w14:textId="77777777" w:rsidR="00A37A7A" w:rsidRDefault="00000000">
            <w:r>
              <w:t>TC-02</w:t>
            </w:r>
          </w:p>
        </w:tc>
        <w:tc>
          <w:tcPr>
            <w:tcW w:w="3312" w:type="dxa"/>
          </w:tcPr>
          <w:p w14:paraId="15ACCBEF" w14:textId="77777777" w:rsidR="00A37A7A" w:rsidRDefault="00000000">
            <w:pPr>
              <w:cnfStyle w:val="000000000000" w:firstRow="0" w:lastRow="0" w:firstColumn="0" w:lastColumn="0" w:oddVBand="0" w:evenVBand="0" w:oddHBand="0" w:evenHBand="0" w:firstRowFirstColumn="0" w:firstRowLastColumn="0" w:lastRowFirstColumn="0" w:lastRowLastColumn="0"/>
            </w:pPr>
            <w:r>
              <w:t>Create donor with valid fields and consent</w:t>
            </w:r>
          </w:p>
        </w:tc>
        <w:tc>
          <w:tcPr>
            <w:tcW w:w="3312" w:type="dxa"/>
          </w:tcPr>
          <w:p w14:paraId="21183C42" w14:textId="77777777" w:rsidR="00A37A7A" w:rsidRDefault="00000000">
            <w:pPr>
              <w:cnfStyle w:val="000000000000" w:firstRow="0" w:lastRow="0" w:firstColumn="0" w:lastColumn="0" w:oddVBand="0" w:evenVBand="0" w:oddHBand="0" w:evenHBand="0" w:firstRowFirstColumn="0" w:firstRowLastColumn="0" w:lastRowFirstColumn="0" w:lastRowLastColumn="0"/>
            </w:pPr>
            <w:r>
              <w:t>Record is stored and success is returned.</w:t>
            </w:r>
          </w:p>
        </w:tc>
      </w:tr>
      <w:tr w:rsidR="00A37A7A" w14:paraId="080DFDD4"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295B9B" w14:textId="77777777" w:rsidR="00A37A7A" w:rsidRDefault="00000000">
            <w:r>
              <w:t>TC-03</w:t>
            </w:r>
          </w:p>
        </w:tc>
        <w:tc>
          <w:tcPr>
            <w:tcW w:w="3312" w:type="dxa"/>
          </w:tcPr>
          <w:p w14:paraId="4EAC410B" w14:textId="77777777" w:rsidR="00A37A7A" w:rsidRDefault="00000000">
            <w:pPr>
              <w:cnfStyle w:val="000000100000" w:firstRow="0" w:lastRow="0" w:firstColumn="0" w:lastColumn="0" w:oddVBand="0" w:evenVBand="0" w:oddHBand="1" w:evenHBand="0" w:firstRowFirstColumn="0" w:firstRowLastColumn="0" w:lastRowFirstColumn="0" w:lastRowLastColumn="0"/>
            </w:pPr>
            <w:r>
              <w:t>Submit donor without required consent</w:t>
            </w:r>
          </w:p>
        </w:tc>
        <w:tc>
          <w:tcPr>
            <w:tcW w:w="3312" w:type="dxa"/>
          </w:tcPr>
          <w:p w14:paraId="41482707" w14:textId="77777777" w:rsidR="00A37A7A" w:rsidRDefault="00000000">
            <w:pPr>
              <w:cnfStyle w:val="000000100000" w:firstRow="0" w:lastRow="0" w:firstColumn="0" w:lastColumn="0" w:oddVBand="0" w:evenVBand="0" w:oddHBand="1" w:evenHBand="0" w:firstRowFirstColumn="0" w:firstRowLastColumn="0" w:lastRowFirstColumn="0" w:lastRowLastColumn="0"/>
            </w:pPr>
            <w:r>
              <w:t>Request is rejected with validation error.</w:t>
            </w:r>
          </w:p>
        </w:tc>
      </w:tr>
      <w:tr w:rsidR="00A37A7A" w14:paraId="28135A67"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1BCF7008" w14:textId="77777777" w:rsidR="00A37A7A" w:rsidRDefault="00000000">
            <w:r>
              <w:t>TC-04</w:t>
            </w:r>
          </w:p>
        </w:tc>
        <w:tc>
          <w:tcPr>
            <w:tcW w:w="3312" w:type="dxa"/>
          </w:tcPr>
          <w:p w14:paraId="0009975C" w14:textId="77777777" w:rsidR="00A37A7A" w:rsidRDefault="00000000">
            <w:pPr>
              <w:cnfStyle w:val="000000000000" w:firstRow="0" w:lastRow="0" w:firstColumn="0" w:lastColumn="0" w:oddVBand="0" w:evenVBand="0" w:oddHBand="0" w:evenHBand="0" w:firstRowFirstColumn="0" w:firstRowLastColumn="0" w:lastRowFirstColumn="0" w:lastRowLastColumn="0"/>
            </w:pPr>
            <w:r>
              <w:t>Search by blood group and city</w:t>
            </w:r>
          </w:p>
        </w:tc>
        <w:tc>
          <w:tcPr>
            <w:tcW w:w="3312" w:type="dxa"/>
          </w:tcPr>
          <w:p w14:paraId="0B005D99" w14:textId="77777777" w:rsidR="00A37A7A" w:rsidRDefault="00000000">
            <w:pPr>
              <w:cnfStyle w:val="000000000000" w:firstRow="0" w:lastRow="0" w:firstColumn="0" w:lastColumn="0" w:oddVBand="0" w:evenVBand="0" w:oddHBand="0" w:evenHBand="0" w:firstRowFirstColumn="0" w:firstRowLastColumn="0" w:lastRowFirstColumn="0" w:lastRowLastColumn="0"/>
            </w:pPr>
            <w:r>
              <w:t>Only matching public donor summaries appear.</w:t>
            </w:r>
          </w:p>
        </w:tc>
      </w:tr>
      <w:tr w:rsidR="00A37A7A" w14:paraId="4D6C984E"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7FDBCF" w14:textId="77777777" w:rsidR="00A37A7A" w:rsidRDefault="00000000">
            <w:r>
              <w:t>TC-05</w:t>
            </w:r>
          </w:p>
        </w:tc>
        <w:tc>
          <w:tcPr>
            <w:tcW w:w="3312" w:type="dxa"/>
          </w:tcPr>
          <w:p w14:paraId="092052EB" w14:textId="77777777" w:rsidR="00A37A7A" w:rsidRDefault="00000000">
            <w:pPr>
              <w:cnfStyle w:val="000000100000" w:firstRow="0" w:lastRow="0" w:firstColumn="0" w:lastColumn="0" w:oddVBand="0" w:evenVBand="0" w:oddHBand="1" w:evenHBand="0" w:firstRowFirstColumn="0" w:firstRowLastColumn="0" w:lastRowFirstColumn="0" w:lastRowLastColumn="0"/>
            </w:pPr>
            <w:r>
              <w:t>Search with no matches</w:t>
            </w:r>
          </w:p>
        </w:tc>
        <w:tc>
          <w:tcPr>
            <w:tcW w:w="3312" w:type="dxa"/>
          </w:tcPr>
          <w:p w14:paraId="3819B61F" w14:textId="77777777" w:rsidR="00A37A7A" w:rsidRDefault="00000000">
            <w:pPr>
              <w:cnfStyle w:val="000000100000" w:firstRow="0" w:lastRow="0" w:firstColumn="0" w:lastColumn="0" w:oddVBand="0" w:evenVBand="0" w:oddHBand="1" w:evenHBand="0" w:firstRowFirstColumn="0" w:firstRowLastColumn="0" w:lastRowFirstColumn="0" w:lastRowLastColumn="0"/>
            </w:pPr>
            <w:r>
              <w:t>Empty results appear without a crash.</w:t>
            </w:r>
          </w:p>
        </w:tc>
      </w:tr>
      <w:tr w:rsidR="00A37A7A" w14:paraId="01402F50"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5A1BC865" w14:textId="77777777" w:rsidR="00A37A7A" w:rsidRDefault="00000000">
            <w:r>
              <w:t>TC-06</w:t>
            </w:r>
          </w:p>
        </w:tc>
        <w:tc>
          <w:tcPr>
            <w:tcW w:w="3312" w:type="dxa"/>
          </w:tcPr>
          <w:p w14:paraId="76E39F48" w14:textId="77777777" w:rsidR="00A37A7A" w:rsidRDefault="00000000">
            <w:pPr>
              <w:cnfStyle w:val="000000000000" w:firstRow="0" w:lastRow="0" w:firstColumn="0" w:lastColumn="0" w:oddVBand="0" w:evenVBand="0" w:oddHBand="0" w:evenHBand="0" w:firstRowFirstColumn="0" w:firstRowLastColumn="0" w:lastRowFirstColumn="0" w:lastRowLastColumn="0"/>
            </w:pPr>
            <w:r>
              <w:t>Create request with future needed-by time</w:t>
            </w:r>
          </w:p>
        </w:tc>
        <w:tc>
          <w:tcPr>
            <w:tcW w:w="3312" w:type="dxa"/>
          </w:tcPr>
          <w:p w14:paraId="15629022" w14:textId="77777777" w:rsidR="00A37A7A" w:rsidRDefault="00000000">
            <w:pPr>
              <w:cnfStyle w:val="000000000000" w:firstRow="0" w:lastRow="0" w:firstColumn="0" w:lastColumn="0" w:oddVBand="0" w:evenVBand="0" w:oddHBand="0" w:evenHBand="0" w:firstRowFirstColumn="0" w:firstRowLastColumn="0" w:lastRowFirstColumn="0" w:lastRowLastColumn="0"/>
            </w:pPr>
            <w:r>
              <w:t>Request is stored with reference ID.</w:t>
            </w:r>
          </w:p>
        </w:tc>
      </w:tr>
      <w:tr w:rsidR="00A37A7A" w14:paraId="72714ADC"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63C411" w14:textId="77777777" w:rsidR="00A37A7A" w:rsidRDefault="00000000">
            <w:r>
              <w:t>TC-07</w:t>
            </w:r>
          </w:p>
        </w:tc>
        <w:tc>
          <w:tcPr>
            <w:tcW w:w="3312" w:type="dxa"/>
          </w:tcPr>
          <w:p w14:paraId="0C6575E7" w14:textId="77777777" w:rsidR="00A37A7A" w:rsidRDefault="00000000">
            <w:pPr>
              <w:cnfStyle w:val="000000100000" w:firstRow="0" w:lastRow="0" w:firstColumn="0" w:lastColumn="0" w:oddVBand="0" w:evenVBand="0" w:oddHBand="1" w:evenHBand="0" w:firstRowFirstColumn="0" w:firstRowLastColumn="0" w:lastRowFirstColumn="0" w:lastRowLastColumn="0"/>
            </w:pPr>
            <w:r>
              <w:t>Use invalid blood group or unit count</w:t>
            </w:r>
          </w:p>
        </w:tc>
        <w:tc>
          <w:tcPr>
            <w:tcW w:w="3312" w:type="dxa"/>
          </w:tcPr>
          <w:p w14:paraId="2B68E6F7" w14:textId="77777777" w:rsidR="00A37A7A" w:rsidRDefault="00000000">
            <w:pPr>
              <w:cnfStyle w:val="000000100000" w:firstRow="0" w:lastRow="0" w:firstColumn="0" w:lastColumn="0" w:oddVBand="0" w:evenVBand="0" w:oddHBand="1" w:evenHBand="0" w:firstRowFirstColumn="0" w:firstRowLastColumn="0" w:lastRowFirstColumn="0" w:lastRowLastColumn="0"/>
            </w:pPr>
            <w:r>
              <w:t>Backend rejects the payload.</w:t>
            </w:r>
          </w:p>
        </w:tc>
      </w:tr>
      <w:tr w:rsidR="00A37A7A" w14:paraId="065BBB26"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7F51DA28" w14:textId="77777777" w:rsidR="00A37A7A" w:rsidRDefault="00000000">
            <w:r>
              <w:t>TC-08</w:t>
            </w:r>
          </w:p>
        </w:tc>
        <w:tc>
          <w:tcPr>
            <w:tcW w:w="3312" w:type="dxa"/>
          </w:tcPr>
          <w:p w14:paraId="022B3F46" w14:textId="77777777" w:rsidR="00A37A7A" w:rsidRDefault="00000000">
            <w:pPr>
              <w:cnfStyle w:val="000000000000" w:firstRow="0" w:lastRow="0" w:firstColumn="0" w:lastColumn="0" w:oddVBand="0" w:evenVBand="0" w:oddHBand="0" w:evenHBand="0" w:firstRowFirstColumn="0" w:firstRowLastColumn="0" w:lastRowFirstColumn="0" w:lastRowLastColumn="0"/>
            </w:pPr>
            <w:r>
              <w:t>Update request without valid authorization</w:t>
            </w:r>
          </w:p>
        </w:tc>
        <w:tc>
          <w:tcPr>
            <w:tcW w:w="3312" w:type="dxa"/>
          </w:tcPr>
          <w:p w14:paraId="502714F4" w14:textId="77777777" w:rsidR="00A37A7A" w:rsidRDefault="00000000">
            <w:pPr>
              <w:cnfStyle w:val="000000000000" w:firstRow="0" w:lastRow="0" w:firstColumn="0" w:lastColumn="0" w:oddVBand="0" w:evenVBand="0" w:oddHBand="0" w:evenHBand="0" w:firstRowFirstColumn="0" w:firstRowLastColumn="0" w:lastRowFirstColumn="0" w:lastRowLastColumn="0"/>
            </w:pPr>
            <w:r>
              <w:t>Update is rejected.</w:t>
            </w:r>
          </w:p>
        </w:tc>
      </w:tr>
      <w:tr w:rsidR="00A37A7A" w14:paraId="1DF399BA" w14:textId="77777777" w:rsidTr="00A37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275782" w14:textId="77777777" w:rsidR="00A37A7A" w:rsidRDefault="00000000">
            <w:r>
              <w:t>TC-09</w:t>
            </w:r>
          </w:p>
        </w:tc>
        <w:tc>
          <w:tcPr>
            <w:tcW w:w="3312" w:type="dxa"/>
          </w:tcPr>
          <w:p w14:paraId="6854BA44" w14:textId="77777777" w:rsidR="00A37A7A" w:rsidRDefault="00000000">
            <w:pPr>
              <w:cnfStyle w:val="000000100000" w:firstRow="0" w:lastRow="0" w:firstColumn="0" w:lastColumn="0" w:oddVBand="0" w:evenVBand="0" w:oddHBand="1" w:evenHBand="0" w:firstRowFirstColumn="0" w:firstRowLastColumn="0" w:lastRowFirstColumn="0" w:lastRowLastColumn="0"/>
            </w:pPr>
            <w:r>
              <w:t>Browse facilities by city/type</w:t>
            </w:r>
          </w:p>
        </w:tc>
        <w:tc>
          <w:tcPr>
            <w:tcW w:w="3312" w:type="dxa"/>
          </w:tcPr>
          <w:p w14:paraId="157AAAB5" w14:textId="77777777" w:rsidR="00A37A7A" w:rsidRDefault="00000000">
            <w:pPr>
              <w:cnfStyle w:val="000000100000" w:firstRow="0" w:lastRow="0" w:firstColumn="0" w:lastColumn="0" w:oddVBand="0" w:evenVBand="0" w:oddHBand="1" w:evenHBand="0" w:firstRowFirstColumn="0" w:firstRowLastColumn="0" w:lastRowFirstColumn="0" w:lastRowLastColumn="0"/>
            </w:pPr>
            <w:r>
              <w:t>Matching facility records are returned.</w:t>
            </w:r>
          </w:p>
        </w:tc>
      </w:tr>
      <w:tr w:rsidR="00A37A7A" w14:paraId="6FCE5B01" w14:textId="77777777" w:rsidTr="00A37A7A">
        <w:tc>
          <w:tcPr>
            <w:cnfStyle w:val="001000000000" w:firstRow="0" w:lastRow="0" w:firstColumn="1" w:lastColumn="0" w:oddVBand="0" w:evenVBand="0" w:oddHBand="0" w:evenHBand="0" w:firstRowFirstColumn="0" w:firstRowLastColumn="0" w:lastRowFirstColumn="0" w:lastRowLastColumn="0"/>
            <w:tcW w:w="3312" w:type="dxa"/>
          </w:tcPr>
          <w:p w14:paraId="255D4259" w14:textId="77777777" w:rsidR="00A37A7A" w:rsidRDefault="00000000">
            <w:r>
              <w:t>TC-10</w:t>
            </w:r>
          </w:p>
        </w:tc>
        <w:tc>
          <w:tcPr>
            <w:tcW w:w="3312" w:type="dxa"/>
          </w:tcPr>
          <w:p w14:paraId="05C718A4" w14:textId="77777777" w:rsidR="00A37A7A" w:rsidRDefault="00000000">
            <w:pPr>
              <w:cnfStyle w:val="000000000000" w:firstRow="0" w:lastRow="0" w:firstColumn="0" w:lastColumn="0" w:oddVBand="0" w:evenVBand="0" w:oddHBand="0" w:evenHBand="0" w:firstRowFirstColumn="0" w:firstRowLastColumn="0" w:lastRowFirstColumn="0" w:lastRowLastColumn="0"/>
            </w:pPr>
            <w:r>
              <w:t>Use invalid database URI</w:t>
            </w:r>
          </w:p>
        </w:tc>
        <w:tc>
          <w:tcPr>
            <w:tcW w:w="3312" w:type="dxa"/>
          </w:tcPr>
          <w:p w14:paraId="420909EB" w14:textId="77777777" w:rsidR="00A37A7A" w:rsidRDefault="00000000">
            <w:pPr>
              <w:cnfStyle w:val="000000000000" w:firstRow="0" w:lastRow="0" w:firstColumn="0" w:lastColumn="0" w:oddVBand="0" w:evenVBand="0" w:oddHBand="0" w:evenHBand="0" w:firstRowFirstColumn="0" w:firstRowLastColumn="0" w:lastRowFirstColumn="0" w:lastRowLastColumn="0"/>
            </w:pPr>
            <w:r>
              <w:t>Connection failure is logged clearly.</w:t>
            </w:r>
          </w:p>
        </w:tc>
      </w:tr>
    </w:tbl>
    <w:p w14:paraId="5A861F03" w14:textId="77777777" w:rsidR="00A37A7A" w:rsidRDefault="00000000">
      <w:pPr>
        <w:pStyle w:val="Heading2"/>
      </w:pPr>
      <w:r>
        <w:t>8.3 Testing Methods</w:t>
      </w:r>
    </w:p>
    <w:p w14:paraId="6660946C" w14:textId="77777777" w:rsidR="00A37A7A" w:rsidRDefault="00000000">
      <w:pPr>
        <w:pStyle w:val="ListBullet"/>
      </w:pPr>
      <w:r>
        <w:t>Unit testing checks individual functions and schema rules.</w:t>
      </w:r>
    </w:p>
    <w:p w14:paraId="222AE760" w14:textId="77777777" w:rsidR="00A37A7A" w:rsidRDefault="00000000">
      <w:pPr>
        <w:pStyle w:val="ListBullet"/>
      </w:pPr>
      <w:r>
        <w:t>API testing checks valid and invalid requests, status codes, and response bodies.</w:t>
      </w:r>
    </w:p>
    <w:p w14:paraId="62FB162E" w14:textId="77777777" w:rsidR="00A37A7A" w:rsidRDefault="00000000">
      <w:pPr>
        <w:pStyle w:val="ListBullet"/>
      </w:pPr>
      <w:r>
        <w:t>Integration testing checks frontend, backend, and database together.</w:t>
      </w:r>
    </w:p>
    <w:p w14:paraId="558EC76A" w14:textId="77777777" w:rsidR="00A37A7A" w:rsidRDefault="00000000">
      <w:pPr>
        <w:pStyle w:val="ListBullet"/>
      </w:pPr>
      <w:r>
        <w:t>UI testing checks forms, filters, navigation, and responsive layouts.</w:t>
      </w:r>
    </w:p>
    <w:p w14:paraId="61850C24" w14:textId="77777777" w:rsidR="00A37A7A" w:rsidRDefault="00000000">
      <w:pPr>
        <w:pStyle w:val="ListBullet"/>
      </w:pPr>
      <w:r>
        <w:t>Security testing checks unauthorized updates, malformed input, rate limits, and privacy leakage.</w:t>
      </w:r>
    </w:p>
    <w:p w14:paraId="482FAABA" w14:textId="77777777" w:rsidR="00A37A7A" w:rsidRDefault="00000000">
      <w:pPr>
        <w:pStyle w:val="ListBullet"/>
      </w:pPr>
      <w:r>
        <w:t>Regression testing reruns core tests after code changes.</w:t>
      </w:r>
    </w:p>
    <w:p w14:paraId="67B57FC1" w14:textId="77777777" w:rsidR="00A37A7A" w:rsidRDefault="00000000">
      <w:pPr>
        <w:pStyle w:val="Heading2"/>
      </w:pPr>
      <w:r>
        <w:t>8.4 Performance Analysis</w:t>
      </w:r>
    </w:p>
    <w:p w14:paraId="38F2F551" w14:textId="77777777" w:rsidR="00A37A7A" w:rsidRDefault="00000000">
      <w:r>
        <w:t>Record response times for donor search and request retrieval using a known dataset size. Index common filters, paginate large result sets, and avoid returning unnecessary fields. Do not report numerical performance claims unless measurements have actually been collected.</w:t>
      </w:r>
    </w:p>
    <w:p w14:paraId="5BB9F4F9" w14:textId="77777777" w:rsidR="00A37A7A" w:rsidRDefault="00000000">
      <w:pPr>
        <w:pStyle w:val="Heading2"/>
      </w:pPr>
      <w:r>
        <w:t>8.5 Screenshots / Output</w:t>
      </w:r>
    </w:p>
    <w:p w14:paraId="07F7D86A" w14:textId="77777777" w:rsidR="00A37A7A" w:rsidRDefault="00000000">
      <w:r>
        <w:t>Insert actual screenshots of: (1) home/dashboard, (2) donor search, (3) donor registration, (4) emergency request and reference ID, (5) request timeline/status, and (6) hospital directory. Add captions and identify whether demo data is fictional.</w:t>
      </w:r>
    </w:p>
    <w:p w14:paraId="4A3619D2" w14:textId="77777777" w:rsidR="00A37A7A" w:rsidRDefault="00000000">
      <w:r>
        <w:br w:type="page"/>
      </w:r>
    </w:p>
    <w:p w14:paraId="188979CA" w14:textId="77777777" w:rsidR="00A37A7A" w:rsidRDefault="00000000">
      <w:pPr>
        <w:pStyle w:val="Heading1"/>
      </w:pPr>
      <w:r>
        <w:lastRenderedPageBreak/>
        <w:t>9. Conclusion and Future Scope</w:t>
      </w:r>
    </w:p>
    <w:p w14:paraId="6D11EE75" w14:textId="77777777" w:rsidR="00A37A7A" w:rsidRDefault="00000000">
      <w:pPr>
        <w:pStyle w:val="Heading2"/>
      </w:pPr>
      <w:r>
        <w:t>9.1 Conclusion</w:t>
      </w:r>
    </w:p>
    <w:p w14:paraId="63F5E18F" w14:textId="77777777" w:rsidR="00A37A7A" w:rsidRDefault="00000000">
      <w:r>
        <w:t>Blood Donor Finder demonstrates how a MERN application can provide a structured way to register potential donors and search by blood group and location. React.js supplies the user interface, Express.js and Node.js expose API operations, and MongoDB stores records. The project supports learning goals involving full-stack development, CRUD operations, REST API design, and database integration.</w:t>
      </w:r>
    </w:p>
    <w:p w14:paraId="6ADB09E2" w14:textId="77777777" w:rsidR="00A37A7A" w:rsidRDefault="00000000">
      <w:r>
        <w:t>The usefulness of the system depends on accurate data, donor consent, current availability, privacy safeguards, and cooperation with medical facilities. A software match does not establish medical eligibility or clinical compatibility. The application is a coordination aid, not a clinical decision system.</w:t>
      </w:r>
    </w:p>
    <w:p w14:paraId="70170242" w14:textId="77777777" w:rsidR="00A37A7A" w:rsidRDefault="00000000">
      <w:pPr>
        <w:pStyle w:val="Heading2"/>
      </w:pPr>
      <w:r>
        <w:t>9.2 Limitations</w:t>
      </w:r>
    </w:p>
    <w:p w14:paraId="3DBE9231" w14:textId="77777777" w:rsidR="00A37A7A" w:rsidRDefault="00000000">
      <w:pPr>
        <w:pStyle w:val="ListBullet"/>
      </w:pPr>
      <w:r>
        <w:t>Availability information may become outdated.</w:t>
      </w:r>
    </w:p>
    <w:p w14:paraId="52FB3126" w14:textId="77777777" w:rsidR="00A37A7A" w:rsidRDefault="00000000">
      <w:pPr>
        <w:pStyle w:val="ListBullet"/>
      </w:pPr>
      <w:r>
        <w:t>The system cannot independently verify blood-group accuracy or medical eligibility.</w:t>
      </w:r>
    </w:p>
    <w:p w14:paraId="0999665C" w14:textId="77777777" w:rsidR="00A37A7A" w:rsidRDefault="00000000">
      <w:pPr>
        <w:pStyle w:val="ListBullet"/>
      </w:pPr>
      <w:r>
        <w:t>Facility records require verification before real-world use.</w:t>
      </w:r>
    </w:p>
    <w:p w14:paraId="5CF88BF2" w14:textId="77777777" w:rsidR="00A37A7A" w:rsidRDefault="00000000">
      <w:pPr>
        <w:pStyle w:val="ListBullet"/>
      </w:pPr>
      <w:r>
        <w:t>SMS/email/push delivery requires additional service integration.</w:t>
      </w:r>
    </w:p>
    <w:p w14:paraId="461DA96A" w14:textId="77777777" w:rsidR="00A37A7A" w:rsidRDefault="00000000">
      <w:pPr>
        <w:pStyle w:val="ListBullet"/>
      </w:pPr>
      <w:r>
        <w:t>Authentication, role-based access, and moderation require thorough testing before production.</w:t>
      </w:r>
    </w:p>
    <w:p w14:paraId="7AF933ED" w14:textId="77777777" w:rsidR="00A37A7A" w:rsidRDefault="00000000">
      <w:pPr>
        <w:pStyle w:val="ListBullet"/>
      </w:pPr>
      <w:r>
        <w:t>Demo data may be fictional.</w:t>
      </w:r>
    </w:p>
    <w:p w14:paraId="454A04EE" w14:textId="77777777" w:rsidR="00A37A7A" w:rsidRDefault="00000000">
      <w:pPr>
        <w:pStyle w:val="Heading2"/>
      </w:pPr>
      <w:r>
        <w:t>9.3 Future Enhancements</w:t>
      </w:r>
    </w:p>
    <w:p w14:paraId="43AC05CA" w14:textId="77777777" w:rsidR="00A37A7A" w:rsidRDefault="00000000">
      <w:pPr>
        <w:pStyle w:val="ListBullet"/>
      </w:pPr>
      <w:r>
        <w:t>Verified donor and hospital onboarding with consent workflows.</w:t>
      </w:r>
    </w:p>
    <w:p w14:paraId="3966DC5E" w14:textId="77777777" w:rsidR="00A37A7A" w:rsidRDefault="00000000">
      <w:pPr>
        <w:pStyle w:val="ListBullet"/>
      </w:pPr>
      <w:r>
        <w:t>Role-based admin dashboard and auditable moderation.</w:t>
      </w:r>
    </w:p>
    <w:p w14:paraId="3A20CEA7" w14:textId="77777777" w:rsidR="00A37A7A" w:rsidRDefault="00000000">
      <w:pPr>
        <w:pStyle w:val="ListBullet"/>
      </w:pPr>
      <w:r>
        <w:t>Opt-in SMS, email, or push notifications with delivery tracking.</w:t>
      </w:r>
    </w:p>
    <w:p w14:paraId="17A4A19B" w14:textId="77777777" w:rsidR="00A37A7A" w:rsidRDefault="00000000">
      <w:pPr>
        <w:pStyle w:val="ListBullet"/>
      </w:pPr>
      <w:r>
        <w:t>Map-based search and distance-aware prioritization.</w:t>
      </w:r>
    </w:p>
    <w:p w14:paraId="21D86EFC" w14:textId="77777777" w:rsidR="00A37A7A" w:rsidRDefault="00000000">
      <w:pPr>
        <w:pStyle w:val="ListBullet"/>
      </w:pPr>
      <w:r>
        <w:t>Improved multilingual accessibility and low-bandwidth mobile support.</w:t>
      </w:r>
    </w:p>
    <w:p w14:paraId="07266B74" w14:textId="77777777" w:rsidR="00A37A7A" w:rsidRDefault="00000000">
      <w:pPr>
        <w:pStyle w:val="ListBullet"/>
      </w:pPr>
      <w:r>
        <w:t>Secure donor self-service for availability, profile updates, and deletion requests.</w:t>
      </w:r>
    </w:p>
    <w:p w14:paraId="67F4F391" w14:textId="77777777" w:rsidR="00A37A7A" w:rsidRDefault="00000000">
      <w:pPr>
        <w:pStyle w:val="ListBullet"/>
      </w:pPr>
      <w:r>
        <w:t>Expiry reminders, duplicate detection, and abuse prevention.</w:t>
      </w:r>
    </w:p>
    <w:p w14:paraId="3B30E4E2" w14:textId="77777777" w:rsidR="00A37A7A" w:rsidRDefault="00000000">
      <w:pPr>
        <w:pStyle w:val="ListBullet"/>
      </w:pPr>
      <w:r>
        <w:t>Privacy-preserving analytics and integration with authorized hospital systems.</w:t>
      </w:r>
    </w:p>
    <w:p w14:paraId="5DC97875" w14:textId="77777777" w:rsidR="00A37A7A" w:rsidRDefault="00000000">
      <w:pPr>
        <w:pStyle w:val="Heading2"/>
      </w:pPr>
      <w:r>
        <w:t>9.4 Deployment Considerations</w:t>
      </w:r>
    </w:p>
    <w:p w14:paraId="151F0FDA" w14:textId="77777777" w:rsidR="00A37A7A" w:rsidRDefault="00000000">
      <w:r>
        <w:t>Before deployment, configure HTTPS, database access controls, secret management, backups, monitoring, authorization policies, rate limits, and an incident-response process. Obtain appropriate institutional and legal guidance for personal-data handling.</w:t>
      </w:r>
    </w:p>
    <w:p w14:paraId="63AFCE86" w14:textId="77777777" w:rsidR="00A37A7A" w:rsidRDefault="00000000">
      <w:r>
        <w:br w:type="page"/>
      </w:r>
    </w:p>
    <w:p w14:paraId="6A92CA96" w14:textId="77777777" w:rsidR="00A37A7A" w:rsidRDefault="00000000">
      <w:pPr>
        <w:pStyle w:val="Heading1"/>
      </w:pPr>
      <w:r>
        <w:lastRenderedPageBreak/>
        <w:t>10. References and Documentation</w:t>
      </w:r>
    </w:p>
    <w:p w14:paraId="1C72C984" w14:textId="77777777" w:rsidR="00A37A7A" w:rsidRDefault="00000000">
      <w:r>
        <w:t>The following official documentation provides background for the technologies used in this project. Add access dates if required by the institution.</w:t>
      </w:r>
    </w:p>
    <w:p w14:paraId="7AA98B71" w14:textId="77777777" w:rsidR="00A37A7A" w:rsidRDefault="00000000">
      <w:pPr>
        <w:pStyle w:val="ListNumber"/>
      </w:pPr>
      <w:r>
        <w:rPr>
          <w:b/>
        </w:rPr>
        <w:t xml:space="preserve">React Documentation: </w:t>
      </w:r>
      <w:r>
        <w:t>https://react.dev/</w:t>
      </w:r>
    </w:p>
    <w:p w14:paraId="55575A9F" w14:textId="77777777" w:rsidR="00A37A7A" w:rsidRDefault="00000000">
      <w:pPr>
        <w:pStyle w:val="ListNumber"/>
      </w:pPr>
      <w:r>
        <w:rPr>
          <w:b/>
        </w:rPr>
        <w:t xml:space="preserve">Node.js Documentation: </w:t>
      </w:r>
      <w:r>
        <w:t>https://nodejs.org/docs/latest/api/</w:t>
      </w:r>
    </w:p>
    <w:p w14:paraId="133C673F" w14:textId="77777777" w:rsidR="00A37A7A" w:rsidRDefault="00000000">
      <w:pPr>
        <w:pStyle w:val="ListNumber"/>
      </w:pPr>
      <w:r>
        <w:rPr>
          <w:b/>
        </w:rPr>
        <w:t xml:space="preserve">Express.js Documentation: </w:t>
      </w:r>
      <w:r>
        <w:t>https://expressjs.com/</w:t>
      </w:r>
    </w:p>
    <w:p w14:paraId="0F519B6E" w14:textId="77777777" w:rsidR="00A37A7A" w:rsidRDefault="00000000">
      <w:pPr>
        <w:pStyle w:val="ListNumber"/>
      </w:pPr>
      <w:r>
        <w:rPr>
          <w:b/>
        </w:rPr>
        <w:t xml:space="preserve">MongoDB Manual: </w:t>
      </w:r>
      <w:r>
        <w:t>https://www.mongodb.com/docs/</w:t>
      </w:r>
    </w:p>
    <w:p w14:paraId="48C47FA3" w14:textId="77777777" w:rsidR="00A37A7A" w:rsidRDefault="00000000">
      <w:pPr>
        <w:pStyle w:val="ListNumber"/>
      </w:pPr>
      <w:r>
        <w:rPr>
          <w:b/>
        </w:rPr>
        <w:t xml:space="preserve">Mongoose Documentation: </w:t>
      </w:r>
      <w:r>
        <w:t>https://mongoosejs.com/docs/</w:t>
      </w:r>
    </w:p>
    <w:p w14:paraId="35615E4B" w14:textId="77777777" w:rsidR="00A37A7A" w:rsidRDefault="00000000">
      <w:pPr>
        <w:pStyle w:val="ListNumber"/>
      </w:pPr>
      <w:r>
        <w:rPr>
          <w:b/>
        </w:rPr>
        <w:t xml:space="preserve">Vite Documentation: </w:t>
      </w:r>
      <w:r>
        <w:t>https://vite.dev/guide/</w:t>
      </w:r>
    </w:p>
    <w:p w14:paraId="736B210F" w14:textId="77777777" w:rsidR="00A37A7A" w:rsidRDefault="00000000">
      <w:pPr>
        <w:pStyle w:val="ListNumber"/>
      </w:pPr>
      <w:r>
        <w:rPr>
          <w:b/>
        </w:rPr>
        <w:t xml:space="preserve">MDN Web Docs — HTTP: </w:t>
      </w:r>
      <w:r>
        <w:t>https://developer.mozilla.org/en-US/docs/Web/HTTP</w:t>
      </w:r>
    </w:p>
    <w:p w14:paraId="6FE03708" w14:textId="77777777" w:rsidR="00A37A7A" w:rsidRDefault="00000000">
      <w:pPr>
        <w:pStyle w:val="ListNumber"/>
      </w:pPr>
      <w:r>
        <w:rPr>
          <w:b/>
        </w:rPr>
        <w:t xml:space="preserve">OWASP Cheat Sheet Series: </w:t>
      </w:r>
      <w:r>
        <w:t>https://cheatsheetseries.owasp.org/</w:t>
      </w:r>
    </w:p>
    <w:p w14:paraId="07AC0E0B" w14:textId="77777777" w:rsidR="00A37A7A" w:rsidRDefault="00000000">
      <w:pPr>
        <w:pStyle w:val="ListNumber"/>
      </w:pPr>
      <w:r>
        <w:rPr>
          <w:b/>
        </w:rPr>
        <w:t xml:space="preserve">OWASP Application Security Verification Standard: </w:t>
      </w:r>
      <w:r>
        <w:t>https://owasp.org/www-project-application-security-verification-standard/</w:t>
      </w:r>
    </w:p>
    <w:p w14:paraId="6EA37145" w14:textId="77777777" w:rsidR="00A37A7A" w:rsidRDefault="00000000">
      <w:pPr>
        <w:pStyle w:val="Heading2"/>
      </w:pPr>
      <w:r>
        <w:t>Appendix A: Suggested Screenshot Captions</w:t>
      </w:r>
    </w:p>
    <w:p w14:paraId="0F3D4387" w14:textId="77777777" w:rsidR="00A37A7A" w:rsidRDefault="00000000">
      <w:pPr>
        <w:pStyle w:val="ListBullet"/>
      </w:pPr>
      <w:r>
        <w:t>Figure A1. Blood Donor Finder home page and navigation.</w:t>
      </w:r>
    </w:p>
    <w:p w14:paraId="3C545567" w14:textId="77777777" w:rsidR="00A37A7A" w:rsidRDefault="00000000">
      <w:pPr>
        <w:pStyle w:val="ListBullet"/>
      </w:pPr>
      <w:r>
        <w:t>Figure A2. Donor search filtered by blood group and city.</w:t>
      </w:r>
    </w:p>
    <w:p w14:paraId="0A5D3593" w14:textId="77777777" w:rsidR="00A37A7A" w:rsidRDefault="00000000">
      <w:pPr>
        <w:pStyle w:val="ListBullet"/>
      </w:pPr>
      <w:r>
        <w:t>Figure A3. Donor registration form and consent controls.</w:t>
      </w:r>
    </w:p>
    <w:p w14:paraId="34DD041F" w14:textId="77777777" w:rsidR="00A37A7A" w:rsidRDefault="00000000">
      <w:pPr>
        <w:pStyle w:val="ListBullet"/>
      </w:pPr>
      <w:r>
        <w:t>Figure A4. Emergency request form and generated reference ID.</w:t>
      </w:r>
    </w:p>
    <w:p w14:paraId="1DF3EA30" w14:textId="77777777" w:rsidR="00A37A7A" w:rsidRDefault="00000000">
      <w:pPr>
        <w:pStyle w:val="ListBullet"/>
      </w:pPr>
      <w:r>
        <w:t>Figure A5. Request details with timeline and status actions.</w:t>
      </w:r>
    </w:p>
    <w:p w14:paraId="316BED82" w14:textId="77777777" w:rsidR="00A37A7A" w:rsidRDefault="00000000">
      <w:pPr>
        <w:pStyle w:val="ListBullet"/>
      </w:pPr>
      <w:r>
        <w:t>Figure A6. Hospital directory and impact dashboard.</w:t>
      </w:r>
    </w:p>
    <w:p w14:paraId="1483654D" w14:textId="77777777" w:rsidR="00A37A7A" w:rsidRDefault="00000000">
      <w:pPr>
        <w:pStyle w:val="Heading2"/>
      </w:pPr>
      <w:r>
        <w:t>Appendix B: Submission Checklist</w:t>
      </w:r>
    </w:p>
    <w:p w14:paraId="0FD202FB" w14:textId="77777777" w:rsidR="00A37A7A" w:rsidRDefault="00000000">
      <w:pPr>
        <w:pStyle w:val="ListBullet"/>
      </w:pPr>
      <w:r>
        <w:t>Replace all cover-page placeholders with accurate details.</w:t>
      </w:r>
    </w:p>
    <w:p w14:paraId="06C92005" w14:textId="77777777" w:rsidR="00A37A7A" w:rsidRDefault="00000000">
      <w:pPr>
        <w:pStyle w:val="ListBullet"/>
      </w:pPr>
      <w:r>
        <w:t>Add screenshots from the actual running application; do not fabricate output.</w:t>
      </w:r>
    </w:p>
    <w:p w14:paraId="6CDE0235" w14:textId="77777777" w:rsidR="00A37A7A" w:rsidRDefault="00000000">
      <w:pPr>
        <w:pStyle w:val="ListBullet"/>
      </w:pPr>
      <w:r>
        <w:t>Record actual test outcomes honestly.</w:t>
      </w:r>
    </w:p>
    <w:p w14:paraId="1C079368" w14:textId="77777777" w:rsidR="00A37A7A" w:rsidRDefault="00000000">
      <w:pPr>
        <w:pStyle w:val="ListBullet"/>
      </w:pPr>
      <w:r>
        <w:t>Confirm which features are implemented in the submitted source code.</w:t>
      </w:r>
    </w:p>
    <w:p w14:paraId="69AEC2D6" w14:textId="77777777" w:rsidR="00A37A7A" w:rsidRDefault="00000000">
      <w:pPr>
        <w:pStyle w:val="ListBullet"/>
      </w:pPr>
      <w:r>
        <w:t>Review privacy, consent, and authorization before entering real data.</w:t>
      </w:r>
    </w:p>
    <w:p w14:paraId="70758593" w14:textId="77777777" w:rsidR="00A37A7A" w:rsidRDefault="00000000">
      <w:r>
        <w:t>End of Report</w:t>
      </w:r>
    </w:p>
    <w:sectPr w:rsidR="00A37A7A"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7656" w14:textId="77777777" w:rsidR="00FC1508" w:rsidRDefault="00FC1508">
      <w:pPr>
        <w:spacing w:after="0" w:line="240" w:lineRule="auto"/>
      </w:pPr>
      <w:r>
        <w:separator/>
      </w:r>
    </w:p>
  </w:endnote>
  <w:endnote w:type="continuationSeparator" w:id="0">
    <w:p w14:paraId="1536DEAC" w14:textId="77777777" w:rsidR="00FC1508" w:rsidRDefault="00FC1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E0B7" w14:textId="77777777" w:rsidR="00A37A7A" w:rsidRDefault="00000000">
    <w:pPr>
      <w:pStyle w:val="Footer"/>
      <w:jc w:val="center"/>
    </w:pPr>
    <w:r>
      <w:rPr>
        <w:color w:val="828282"/>
        <w:sz w:val="16"/>
      </w:rPr>
      <w:t>Blood Donor Finder • Academic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CCF4" w14:textId="77777777" w:rsidR="00FC1508" w:rsidRDefault="00FC1508">
      <w:pPr>
        <w:spacing w:after="0" w:line="240" w:lineRule="auto"/>
      </w:pPr>
      <w:r>
        <w:separator/>
      </w:r>
    </w:p>
  </w:footnote>
  <w:footnote w:type="continuationSeparator" w:id="0">
    <w:p w14:paraId="42D9619C" w14:textId="77777777" w:rsidR="00FC1508" w:rsidRDefault="00FC1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0248" w14:textId="77777777" w:rsidR="00A37A7A" w:rsidRDefault="00000000">
    <w:pPr>
      <w:pStyle w:val="Header"/>
      <w:jc w:val="right"/>
    </w:pPr>
    <w:r>
      <w:rPr>
        <w:color w:val="828282"/>
        <w:sz w:val="16"/>
      </w:rPr>
      <w:t>BLOOD DONOR FINDER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933554">
    <w:abstractNumId w:val="8"/>
  </w:num>
  <w:num w:numId="2" w16cid:durableId="1954818547">
    <w:abstractNumId w:val="6"/>
  </w:num>
  <w:num w:numId="3" w16cid:durableId="2117747361">
    <w:abstractNumId w:val="5"/>
  </w:num>
  <w:num w:numId="4" w16cid:durableId="1156189702">
    <w:abstractNumId w:val="4"/>
  </w:num>
  <w:num w:numId="5" w16cid:durableId="547568511">
    <w:abstractNumId w:val="7"/>
  </w:num>
  <w:num w:numId="6" w16cid:durableId="1567566625">
    <w:abstractNumId w:val="3"/>
  </w:num>
  <w:num w:numId="7" w16cid:durableId="1553299423">
    <w:abstractNumId w:val="2"/>
  </w:num>
  <w:num w:numId="8" w16cid:durableId="156312766">
    <w:abstractNumId w:val="1"/>
  </w:num>
  <w:num w:numId="9" w16cid:durableId="203365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6D99"/>
    <w:rsid w:val="00A37A7A"/>
    <w:rsid w:val="00AA1D8D"/>
    <w:rsid w:val="00B47730"/>
    <w:rsid w:val="00CB0664"/>
    <w:rsid w:val="00D321DF"/>
    <w:rsid w:val="00FC1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E11D2"/>
  <w14:defaultImageDpi w14:val="300"/>
  <w15:docId w15:val="{83E58B98-F03F-4822-A21B-C0AB2FF0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F1D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F1D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9F1D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bhavana4199@outlook.com</cp:lastModifiedBy>
  <cp:revision>2</cp:revision>
  <dcterms:created xsi:type="dcterms:W3CDTF">2026-10-10T07:10:00Z</dcterms:created>
  <dcterms:modified xsi:type="dcterms:W3CDTF">2026-10-10T07:10:00Z</dcterms:modified>
  <cp:category/>
</cp:coreProperties>
</file>