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15E30" w14:textId="77777777" w:rsidR="00B63528" w:rsidRDefault="00000000" w:rsidP="003600DF">
      <w:pPr>
        <w:bidi/>
        <w:spacing w:before="1400" w:after="200"/>
        <w:jc w:val="center"/>
      </w:pPr>
      <w:r>
        <w:rPr>
          <w:b/>
          <w:bCs/>
          <w:color w:val="16463A"/>
          <w:sz w:val="56"/>
          <w:szCs w:val="56"/>
          <w:rtl/>
        </w:rPr>
        <w:t>نظام e-SAPS</w:t>
      </w:r>
    </w:p>
    <w:p w14:paraId="7CF723A3" w14:textId="77777777" w:rsidR="00B63528" w:rsidRDefault="00000000" w:rsidP="003600DF">
      <w:pPr>
        <w:bidi/>
        <w:spacing w:after="120"/>
        <w:jc w:val="center"/>
      </w:pPr>
      <w:r>
        <w:rPr>
          <w:b/>
          <w:bCs/>
          <w:color w:val="1F5B4B"/>
          <w:sz w:val="32"/>
          <w:szCs w:val="32"/>
          <w:rtl/>
        </w:rPr>
        <w:t>نظام إدارة الأمن والتصاريح</w:t>
      </w:r>
    </w:p>
    <w:p w14:paraId="301F1A01" w14:textId="77777777" w:rsidR="00B63528" w:rsidRDefault="00000000" w:rsidP="003600DF">
      <w:pPr>
        <w:bidi/>
        <w:spacing w:after="600"/>
        <w:jc w:val="center"/>
      </w:pPr>
      <w:r>
        <w:rPr>
          <w:color w:val="222222"/>
          <w:sz w:val="24"/>
          <w:szCs w:val="24"/>
          <w:rtl/>
        </w:rPr>
        <w:t>إدارة التأهيل والتدريب — فرع الحماية والحراسات</w:t>
      </w:r>
    </w:p>
    <w:p w14:paraId="34356085" w14:textId="77777777" w:rsidR="00B63528" w:rsidRDefault="00000000" w:rsidP="003600DF">
      <w:pPr>
        <w:pBdr>
          <w:top w:val="single" w:sz="6" w:space="6" w:color="BB9D63"/>
          <w:bottom w:val="single" w:sz="6" w:space="6" w:color="BB9D63"/>
        </w:pBdr>
        <w:bidi/>
        <w:spacing w:before="300" w:after="120"/>
        <w:jc w:val="center"/>
      </w:pPr>
      <w:r>
        <w:rPr>
          <w:b/>
          <w:bCs/>
          <w:color w:val="8A6D2F"/>
          <w:sz w:val="30"/>
          <w:szCs w:val="30"/>
          <w:rtl/>
        </w:rPr>
        <w:t>وثيقة خطة عمل المرحلة الجديدة</w:t>
      </w:r>
    </w:p>
    <w:p w14:paraId="7EC4A514" w14:textId="77777777" w:rsidR="00B63528" w:rsidRDefault="00000000" w:rsidP="003600DF">
      <w:pPr>
        <w:bidi/>
        <w:spacing w:before="500"/>
        <w:jc w:val="center"/>
      </w:pPr>
      <w:r>
        <w:rPr>
          <w:i/>
          <w:iCs/>
          <w:color w:val="555555"/>
          <w:rtl/>
        </w:rPr>
        <w:t>بناءً على متطلّبات اجتماع الفرع</w:t>
      </w:r>
    </w:p>
    <w:p w14:paraId="58FDFD81" w14:textId="77777777" w:rsidR="00B63528" w:rsidRDefault="00000000" w:rsidP="003600DF">
      <w:pPr>
        <w:bidi/>
        <w:spacing w:before="80"/>
        <w:jc w:val="center"/>
      </w:pPr>
      <w:r>
        <w:rPr>
          <w:color w:val="555555"/>
          <w:rtl/>
        </w:rPr>
        <w:t>حزيران 2026</w:t>
      </w:r>
    </w:p>
    <w:p w14:paraId="22F326D7" w14:textId="77777777" w:rsidR="00B63528" w:rsidRDefault="00000000" w:rsidP="003600DF">
      <w:pPr>
        <w:bidi/>
        <w:jc w:val="center"/>
      </w:pPr>
      <w:r>
        <w:br w:type="page"/>
      </w:r>
    </w:p>
    <w:p w14:paraId="6525CBF0" w14:textId="77777777" w:rsidR="00B63528" w:rsidRDefault="00000000" w:rsidP="003600DF">
      <w:pPr>
        <w:pStyle w:val="Heading1"/>
        <w:bidi/>
        <w:jc w:val="left"/>
      </w:pPr>
      <w:r>
        <w:rPr>
          <w:rtl/>
        </w:rPr>
        <w:lastRenderedPageBreak/>
        <w:t>المحتويات</w:t>
      </w:r>
    </w:p>
    <w:sdt>
      <w:sdtPr>
        <w:rPr>
          <w:rtl/>
        </w:rPr>
        <w:alias w:val="جدول المحتويات"/>
        <w:id w:val="91356201"/>
      </w:sdtPr>
      <w:sdtContent>
        <w:p w14:paraId="760D9B1D" w14:textId="77777777" w:rsidR="00B63528" w:rsidRDefault="00000000" w:rsidP="003600DF">
          <w:pPr>
            <w:bidi/>
          </w:pPr>
          <w:r>
            <w:fldChar w:fldCharType="begin"/>
          </w:r>
          <w:r>
            <w:instrText>TOC \h \o "1-2"</w:instrText>
          </w:r>
          <w:r>
            <w:fldChar w:fldCharType="separate"/>
          </w:r>
        </w:p>
        <w:p w14:paraId="03049B14" w14:textId="77777777" w:rsidR="00B63528" w:rsidRDefault="00000000" w:rsidP="003600DF">
          <w:pPr>
            <w:bidi/>
          </w:pPr>
          <w:r>
            <w:fldChar w:fldCharType="end"/>
          </w:r>
        </w:p>
      </w:sdtContent>
    </w:sdt>
    <w:p w14:paraId="62BE0556" w14:textId="77777777" w:rsidR="00B63528" w:rsidRDefault="00000000" w:rsidP="003600DF">
      <w:pPr>
        <w:bidi/>
      </w:pPr>
      <w:r>
        <w:br w:type="page"/>
      </w:r>
    </w:p>
    <w:p w14:paraId="2EDFA17E" w14:textId="77777777" w:rsidR="00B63528" w:rsidRDefault="00000000" w:rsidP="003600DF">
      <w:pPr>
        <w:pStyle w:val="Heading1"/>
        <w:bidi/>
        <w:jc w:val="left"/>
      </w:pPr>
      <w:r>
        <w:rPr>
          <w:rtl/>
        </w:rPr>
        <w:lastRenderedPageBreak/>
        <w:t>١. مقدّمة وملخّص تنفيذي</w:t>
      </w:r>
    </w:p>
    <w:p w14:paraId="544322CF" w14:textId="77777777" w:rsidR="00B63528" w:rsidRDefault="00000000" w:rsidP="003600DF">
      <w:pPr>
        <w:bidi/>
        <w:spacing w:after="120" w:line="300" w:lineRule="auto"/>
      </w:pPr>
      <w:r>
        <w:rPr>
          <w:color w:val="222222"/>
          <w:rtl/>
        </w:rPr>
        <w:t>هذه الوثيقة تحدّد خطة العمل لتوسيع نظام e-SAPS بناءً على المتطلّبات الرسمية المستلمة من فرع الحماية والحراسات. التوسّع ليس مجموعة تعديلات صغيرة، بل إعادة هيكلة جوهرية للنموذج الأمني للنظام، تشمل: إعادة بناء نظام الأدوار والصلاحيات، فصل كيان الموظف عن كيان المستخدم، استحداث كيان البوابات، نظام تصاريح جماعية، ثلاثة أنواع للمسح، نظام سجلّات دخول وخروج كامل، وعدّة واجهات جديدة.</w:t>
      </w:r>
    </w:p>
    <w:p w14:paraId="2E9B3658" w14:textId="77777777" w:rsidR="00B63528" w:rsidRDefault="00000000" w:rsidP="003600DF">
      <w:pPr>
        <w:bidi/>
        <w:spacing w:after="120" w:line="300" w:lineRule="auto"/>
      </w:pPr>
      <w:r>
        <w:rPr>
          <w:b/>
          <w:bCs/>
          <w:color w:val="1F5B4B"/>
          <w:rtl/>
        </w:rPr>
        <w:t xml:space="preserve">مبدأ التنفيذ: </w:t>
      </w:r>
      <w:r>
        <w:rPr>
          <w:color w:val="222222"/>
          <w:rtl/>
        </w:rPr>
        <w:t>نلتزم بنفس بروتوكول العمل الموثّق — لكل مرحلة: فحص أولاً، ثم أمر محدّد لأداة التطوير، ثم مراجعة، ثم اختبار حقيقي، ثم حفظ في Git عند نقطة مستقرة. لا مرحلة جديدة قبل اختبار وحفظ سابقتها. كل تعديل يمسّ الخلفية يستدعي معايير المعمار الأمني فعلياً.</w:t>
      </w:r>
    </w:p>
    <w:p w14:paraId="13808AF7" w14:textId="77777777" w:rsidR="00B63528" w:rsidRDefault="00B63528" w:rsidP="003600DF">
      <w:pPr>
        <w:pBdr>
          <w:bottom w:val="single" w:sz="6" w:space="1" w:color="BB9D63"/>
        </w:pBdr>
        <w:bidi/>
        <w:spacing w:before="60" w:after="120"/>
      </w:pPr>
    </w:p>
    <w:p w14:paraId="455FD3A9" w14:textId="77777777" w:rsidR="00B63528" w:rsidRDefault="00000000" w:rsidP="003600DF">
      <w:pPr>
        <w:pStyle w:val="Heading2"/>
        <w:bidi/>
        <w:jc w:val="left"/>
      </w:pPr>
      <w:r>
        <w:rPr>
          <w:rtl/>
        </w:rPr>
        <w:t>القرارات المعمارية المعتمدة</w:t>
      </w:r>
    </w:p>
    <w:p w14:paraId="0847E180" w14:textId="77777777" w:rsidR="00B63528" w:rsidRDefault="00000000" w:rsidP="003600DF">
      <w:pPr>
        <w:bidi/>
        <w:spacing w:after="120" w:line="300" w:lineRule="auto"/>
      </w:pPr>
      <w:r>
        <w:rPr>
          <w:color w:val="222222"/>
          <w:rtl/>
        </w:rPr>
        <w:t>القرارات التالية حُسمت ووافق عليها المهندس المسؤول، وتُبنى عليها كل المراحل:</w:t>
      </w:r>
    </w:p>
    <w:tbl>
      <w:tblPr>
        <w:bidiVisual/>
        <w:tblW w:w="9360" w:type="dxa"/>
        <w:tblBorders>
          <w:top w:val="single" w:sz="1" w:space="0" w:color="C9BFA6"/>
          <w:left w:val="single" w:sz="1" w:space="0" w:color="C9BFA6"/>
          <w:bottom w:val="single" w:sz="1" w:space="0" w:color="C9BFA6"/>
          <w:right w:val="single" w:sz="1" w:space="0" w:color="C9BFA6"/>
          <w:insideH w:val="single" w:sz="1" w:space="0" w:color="C9BFA6"/>
          <w:insideV w:val="single" w:sz="1" w:space="0" w:color="C9BFA6"/>
        </w:tblBorders>
        <w:tblCellMar>
          <w:left w:w="10" w:type="dxa"/>
          <w:right w:w="10" w:type="dxa"/>
        </w:tblCellMar>
        <w:tblLook w:val="0000" w:firstRow="0" w:lastRow="0" w:firstColumn="0" w:lastColumn="0" w:noHBand="0" w:noVBand="0"/>
      </w:tblPr>
      <w:tblGrid>
        <w:gridCol w:w="2600"/>
        <w:gridCol w:w="6760"/>
      </w:tblGrid>
      <w:tr w:rsidR="00B63528" w14:paraId="229AB4AA" w14:textId="77777777">
        <w:tblPrEx>
          <w:tblCellMar>
            <w:top w:w="0" w:type="dxa"/>
            <w:bottom w:w="0" w:type="dxa"/>
          </w:tblCellMar>
        </w:tblPrEx>
        <w:trPr>
          <w:tblHeader/>
        </w:trPr>
        <w:tc>
          <w:tcPr>
            <w:tcW w:w="2600" w:type="dxa"/>
            <w:shd w:val="clear" w:color="auto" w:fill="2E7D67"/>
            <w:tcMar>
              <w:top w:w="70" w:type="dxa"/>
              <w:left w:w="110" w:type="dxa"/>
              <w:bottom w:w="70" w:type="dxa"/>
              <w:right w:w="110" w:type="dxa"/>
            </w:tcMar>
            <w:vAlign w:val="center"/>
          </w:tcPr>
          <w:p w14:paraId="48A29C94" w14:textId="77777777" w:rsidR="00B63528" w:rsidRDefault="00000000" w:rsidP="003600DF">
            <w:pPr>
              <w:bidi/>
              <w:spacing w:line="280" w:lineRule="auto"/>
            </w:pPr>
            <w:r>
              <w:rPr>
                <w:b/>
                <w:bCs/>
                <w:color w:val="FFFFFF"/>
                <w:sz w:val="20"/>
                <w:szCs w:val="20"/>
                <w:rtl/>
              </w:rPr>
              <w:t>القرار</w:t>
            </w:r>
          </w:p>
        </w:tc>
        <w:tc>
          <w:tcPr>
            <w:tcW w:w="6760" w:type="dxa"/>
            <w:shd w:val="clear" w:color="auto" w:fill="2E7D67"/>
            <w:tcMar>
              <w:top w:w="70" w:type="dxa"/>
              <w:left w:w="110" w:type="dxa"/>
              <w:bottom w:w="70" w:type="dxa"/>
              <w:right w:w="110" w:type="dxa"/>
            </w:tcMar>
            <w:vAlign w:val="center"/>
          </w:tcPr>
          <w:p w14:paraId="215DB2A2" w14:textId="77777777" w:rsidR="00B63528" w:rsidRDefault="00000000" w:rsidP="003600DF">
            <w:pPr>
              <w:bidi/>
              <w:spacing w:line="280" w:lineRule="auto"/>
            </w:pPr>
            <w:r>
              <w:rPr>
                <w:b/>
                <w:bCs/>
                <w:color w:val="FFFFFF"/>
                <w:sz w:val="20"/>
                <w:szCs w:val="20"/>
                <w:rtl/>
              </w:rPr>
              <w:t>ما تم اعتماده</w:t>
            </w:r>
          </w:p>
        </w:tc>
      </w:tr>
      <w:tr w:rsidR="00B63528" w14:paraId="03CC5D73"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24119FFF" w14:textId="77777777" w:rsidR="00B63528" w:rsidRDefault="00000000" w:rsidP="003600DF">
            <w:pPr>
              <w:bidi/>
              <w:spacing w:line="280" w:lineRule="auto"/>
            </w:pPr>
            <w:r>
              <w:rPr>
                <w:color w:val="222222"/>
                <w:sz w:val="20"/>
                <w:szCs w:val="20"/>
                <w:rtl/>
              </w:rPr>
              <w:t>فصل الموظف عن المستخدم</w:t>
            </w:r>
          </w:p>
        </w:tc>
        <w:tc>
          <w:tcPr>
            <w:tcW w:w="6760" w:type="dxa"/>
            <w:shd w:val="clear" w:color="auto" w:fill="FFFFFF"/>
            <w:tcMar>
              <w:top w:w="70" w:type="dxa"/>
              <w:left w:w="110" w:type="dxa"/>
              <w:bottom w:w="70" w:type="dxa"/>
              <w:right w:w="110" w:type="dxa"/>
            </w:tcMar>
            <w:vAlign w:val="center"/>
          </w:tcPr>
          <w:p w14:paraId="5333C2FE" w14:textId="77777777" w:rsidR="00B63528" w:rsidRDefault="00000000" w:rsidP="003600DF">
            <w:pPr>
              <w:bidi/>
              <w:spacing w:line="280" w:lineRule="auto"/>
            </w:pPr>
            <w:r>
              <w:rPr>
                <w:color w:val="222222"/>
                <w:sz w:val="20"/>
                <w:szCs w:val="20"/>
                <w:rtl/>
              </w:rPr>
              <w:t>فصل كامل: كيان Employee مستقلّ بلا أي قدرة دخول، منفصل عن كيان User.</w:t>
            </w:r>
          </w:p>
        </w:tc>
      </w:tr>
      <w:tr w:rsidR="00B63528" w14:paraId="51C0F61F" w14:textId="77777777">
        <w:tblPrEx>
          <w:tblCellMar>
            <w:top w:w="0" w:type="dxa"/>
            <w:bottom w:w="0" w:type="dxa"/>
          </w:tblCellMar>
        </w:tblPrEx>
        <w:tc>
          <w:tcPr>
            <w:tcW w:w="2600" w:type="dxa"/>
            <w:shd w:val="clear" w:color="auto" w:fill="F2EEE4"/>
            <w:tcMar>
              <w:top w:w="70" w:type="dxa"/>
              <w:left w:w="110" w:type="dxa"/>
              <w:bottom w:w="70" w:type="dxa"/>
              <w:right w:w="110" w:type="dxa"/>
            </w:tcMar>
            <w:vAlign w:val="center"/>
          </w:tcPr>
          <w:p w14:paraId="5229A9B7" w14:textId="77777777" w:rsidR="00B63528" w:rsidRDefault="00000000" w:rsidP="003600DF">
            <w:pPr>
              <w:bidi/>
              <w:spacing w:line="280" w:lineRule="auto"/>
            </w:pPr>
            <w:r>
              <w:rPr>
                <w:color w:val="222222"/>
                <w:sz w:val="20"/>
                <w:szCs w:val="20"/>
                <w:rtl/>
              </w:rPr>
              <w:t>دخول الموظف</w:t>
            </w:r>
          </w:p>
        </w:tc>
        <w:tc>
          <w:tcPr>
            <w:tcW w:w="6760" w:type="dxa"/>
            <w:shd w:val="clear" w:color="auto" w:fill="F2EEE4"/>
            <w:tcMar>
              <w:top w:w="70" w:type="dxa"/>
              <w:left w:w="110" w:type="dxa"/>
              <w:bottom w:w="70" w:type="dxa"/>
              <w:right w:w="110" w:type="dxa"/>
            </w:tcMar>
            <w:vAlign w:val="center"/>
          </w:tcPr>
          <w:p w14:paraId="2360C060" w14:textId="77777777" w:rsidR="00B63528" w:rsidRDefault="00000000" w:rsidP="003600DF">
            <w:pPr>
              <w:bidi/>
              <w:spacing w:line="280" w:lineRule="auto"/>
            </w:pPr>
            <w:r>
              <w:rPr>
                <w:color w:val="222222"/>
                <w:sz w:val="20"/>
                <w:szCs w:val="20"/>
                <w:rtl/>
              </w:rPr>
              <w:t>الموظف لا يسجّل دخولاً في المرحلة الحالية إطلاقاً — مجرّد حامل بطاقة/باركود.</w:t>
            </w:r>
          </w:p>
        </w:tc>
      </w:tr>
      <w:tr w:rsidR="00B63528" w14:paraId="70FA9167"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72AED588" w14:textId="77777777" w:rsidR="00B63528" w:rsidRDefault="00000000" w:rsidP="003600DF">
            <w:pPr>
              <w:bidi/>
              <w:spacing w:line="280" w:lineRule="auto"/>
            </w:pPr>
            <w:r>
              <w:rPr>
                <w:color w:val="222222"/>
                <w:sz w:val="20"/>
                <w:szCs w:val="20"/>
                <w:rtl/>
              </w:rPr>
              <w:t>شكل الباركود</w:t>
            </w:r>
          </w:p>
        </w:tc>
        <w:tc>
          <w:tcPr>
            <w:tcW w:w="6760" w:type="dxa"/>
            <w:shd w:val="clear" w:color="auto" w:fill="FFFFFF"/>
            <w:tcMar>
              <w:top w:w="70" w:type="dxa"/>
              <w:left w:w="110" w:type="dxa"/>
              <w:bottom w:w="70" w:type="dxa"/>
              <w:right w:w="110" w:type="dxa"/>
            </w:tcMar>
            <w:vAlign w:val="center"/>
          </w:tcPr>
          <w:p w14:paraId="3842AD2E" w14:textId="77777777" w:rsidR="00B63528" w:rsidRDefault="00000000" w:rsidP="003600DF">
            <w:pPr>
              <w:bidi/>
              <w:spacing w:line="280" w:lineRule="auto"/>
            </w:pPr>
            <w:r>
              <w:rPr>
                <w:color w:val="222222"/>
                <w:sz w:val="20"/>
                <w:szCs w:val="20"/>
                <w:rtl/>
              </w:rPr>
              <w:t>QR Code (صورة) — يُطبع على البطاقة ويُمسح بالكاميرا. النص الموقّع نفسه دون تغيير أمني.</w:t>
            </w:r>
          </w:p>
        </w:tc>
      </w:tr>
      <w:tr w:rsidR="00B63528" w14:paraId="483DA8BA" w14:textId="77777777">
        <w:tblPrEx>
          <w:tblCellMar>
            <w:top w:w="0" w:type="dxa"/>
            <w:bottom w:w="0" w:type="dxa"/>
          </w:tblCellMar>
        </w:tblPrEx>
        <w:tc>
          <w:tcPr>
            <w:tcW w:w="2600" w:type="dxa"/>
            <w:shd w:val="clear" w:color="auto" w:fill="F2EEE4"/>
            <w:tcMar>
              <w:top w:w="70" w:type="dxa"/>
              <w:left w:w="110" w:type="dxa"/>
              <w:bottom w:w="70" w:type="dxa"/>
              <w:right w:w="110" w:type="dxa"/>
            </w:tcMar>
            <w:vAlign w:val="center"/>
          </w:tcPr>
          <w:p w14:paraId="57A91880" w14:textId="77777777" w:rsidR="00B63528" w:rsidRDefault="00000000" w:rsidP="003600DF">
            <w:pPr>
              <w:bidi/>
              <w:spacing w:line="280" w:lineRule="auto"/>
            </w:pPr>
            <w:r>
              <w:rPr>
                <w:color w:val="222222"/>
                <w:sz w:val="20"/>
                <w:szCs w:val="20"/>
                <w:rtl/>
              </w:rPr>
              <w:t>هرمية الأدوار</w:t>
            </w:r>
          </w:p>
        </w:tc>
        <w:tc>
          <w:tcPr>
            <w:tcW w:w="6760" w:type="dxa"/>
            <w:shd w:val="clear" w:color="auto" w:fill="F2EEE4"/>
            <w:tcMar>
              <w:top w:w="70" w:type="dxa"/>
              <w:left w:w="110" w:type="dxa"/>
              <w:bottom w:w="70" w:type="dxa"/>
              <w:right w:w="110" w:type="dxa"/>
            </w:tcMar>
            <w:vAlign w:val="center"/>
          </w:tcPr>
          <w:p w14:paraId="0D1DB88D" w14:textId="77777777" w:rsidR="00B63528" w:rsidRDefault="00000000" w:rsidP="003600DF">
            <w:pPr>
              <w:bidi/>
              <w:spacing w:line="280" w:lineRule="auto"/>
            </w:pPr>
            <w:r>
              <w:rPr>
                <w:color w:val="222222"/>
                <w:sz w:val="20"/>
                <w:szCs w:val="20"/>
                <w:rtl/>
              </w:rPr>
              <w:t>Super Admin ← مدير الإدارة ← رئيس فرع الحماية ← المشرف. ومدير الإدارة يدير حتى رئيس فرع الحماية.</w:t>
            </w:r>
          </w:p>
        </w:tc>
      </w:tr>
      <w:tr w:rsidR="00B63528" w14:paraId="7B09D859"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007EC78F" w14:textId="77777777" w:rsidR="00B63528" w:rsidRDefault="00000000" w:rsidP="003600DF">
            <w:pPr>
              <w:bidi/>
              <w:spacing w:line="280" w:lineRule="auto"/>
            </w:pPr>
            <w:r>
              <w:rPr>
                <w:color w:val="222222"/>
                <w:sz w:val="20"/>
                <w:szCs w:val="20"/>
                <w:rtl/>
              </w:rPr>
              <w:t>التقارير الحالية</w:t>
            </w:r>
          </w:p>
        </w:tc>
        <w:tc>
          <w:tcPr>
            <w:tcW w:w="6760" w:type="dxa"/>
            <w:shd w:val="clear" w:color="auto" w:fill="FFFFFF"/>
            <w:tcMar>
              <w:top w:w="70" w:type="dxa"/>
              <w:left w:w="110" w:type="dxa"/>
              <w:bottom w:w="70" w:type="dxa"/>
              <w:right w:w="110" w:type="dxa"/>
            </w:tcMar>
            <w:vAlign w:val="center"/>
          </w:tcPr>
          <w:p w14:paraId="1ABA6037" w14:textId="77777777" w:rsidR="00B63528" w:rsidRDefault="00000000" w:rsidP="003600DF">
            <w:pPr>
              <w:bidi/>
              <w:spacing w:line="280" w:lineRule="auto"/>
            </w:pPr>
            <w:r>
              <w:rPr>
                <w:color w:val="222222"/>
                <w:sz w:val="20"/>
                <w:szCs w:val="20"/>
                <w:rtl/>
              </w:rPr>
              <w:t>تبقى كما هي — نضيف فلتراً زمنياً وفصلاً (موظفون/زوار)، لا نعيد بناءها.</w:t>
            </w:r>
          </w:p>
        </w:tc>
      </w:tr>
      <w:tr w:rsidR="00B63528" w14:paraId="57177BB1" w14:textId="77777777">
        <w:tblPrEx>
          <w:tblCellMar>
            <w:top w:w="0" w:type="dxa"/>
            <w:bottom w:w="0" w:type="dxa"/>
          </w:tblCellMar>
        </w:tblPrEx>
        <w:tc>
          <w:tcPr>
            <w:tcW w:w="2600" w:type="dxa"/>
            <w:shd w:val="clear" w:color="auto" w:fill="F2EEE4"/>
            <w:tcMar>
              <w:top w:w="70" w:type="dxa"/>
              <w:left w:w="110" w:type="dxa"/>
              <w:bottom w:w="70" w:type="dxa"/>
              <w:right w:w="110" w:type="dxa"/>
            </w:tcMar>
            <w:vAlign w:val="center"/>
          </w:tcPr>
          <w:p w14:paraId="43BDC6C8" w14:textId="77777777" w:rsidR="00B63528" w:rsidRDefault="00000000" w:rsidP="003600DF">
            <w:pPr>
              <w:bidi/>
              <w:spacing w:line="280" w:lineRule="auto"/>
            </w:pPr>
            <w:r>
              <w:rPr>
                <w:color w:val="222222"/>
                <w:sz w:val="20"/>
                <w:szCs w:val="20"/>
                <w:rtl/>
              </w:rPr>
              <w:t>التصريح الجماعي</w:t>
            </w:r>
          </w:p>
        </w:tc>
        <w:tc>
          <w:tcPr>
            <w:tcW w:w="6760" w:type="dxa"/>
            <w:shd w:val="clear" w:color="auto" w:fill="F2EEE4"/>
            <w:tcMar>
              <w:top w:w="70" w:type="dxa"/>
              <w:left w:w="110" w:type="dxa"/>
              <w:bottom w:w="70" w:type="dxa"/>
              <w:right w:w="110" w:type="dxa"/>
            </w:tcMar>
            <w:vAlign w:val="center"/>
          </w:tcPr>
          <w:p w14:paraId="627FACDD" w14:textId="77777777" w:rsidR="00B63528" w:rsidRDefault="00000000" w:rsidP="003600DF">
            <w:pPr>
              <w:bidi/>
              <w:spacing w:line="280" w:lineRule="auto"/>
            </w:pPr>
            <w:r>
              <w:rPr>
                <w:color w:val="222222"/>
                <w:sz w:val="20"/>
                <w:szCs w:val="20"/>
                <w:rtl/>
              </w:rPr>
              <w:t>باركود واحد للمجموعة كلها (الزائر + مرافقوه، أو رئيس العمال + عمّاله).</w:t>
            </w:r>
          </w:p>
        </w:tc>
      </w:tr>
      <w:tr w:rsidR="00B63528" w14:paraId="5FD724B4"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3AF1143C" w14:textId="77777777" w:rsidR="00B63528" w:rsidRDefault="00000000" w:rsidP="003600DF">
            <w:pPr>
              <w:bidi/>
              <w:spacing w:line="280" w:lineRule="auto"/>
            </w:pPr>
            <w:r>
              <w:rPr>
                <w:color w:val="222222"/>
                <w:sz w:val="20"/>
                <w:szCs w:val="20"/>
                <w:rtl/>
              </w:rPr>
              <w:t>السلاح في التصريح الجماعي</w:t>
            </w:r>
          </w:p>
        </w:tc>
        <w:tc>
          <w:tcPr>
            <w:tcW w:w="6760" w:type="dxa"/>
            <w:shd w:val="clear" w:color="auto" w:fill="FFFFFF"/>
            <w:tcMar>
              <w:top w:w="70" w:type="dxa"/>
              <w:left w:w="110" w:type="dxa"/>
              <w:bottom w:w="70" w:type="dxa"/>
              <w:right w:w="110" w:type="dxa"/>
            </w:tcMar>
            <w:vAlign w:val="center"/>
          </w:tcPr>
          <w:p w14:paraId="4DA220F5" w14:textId="77777777" w:rsidR="00B63528" w:rsidRDefault="00000000" w:rsidP="003600DF">
            <w:pPr>
              <w:bidi/>
              <w:spacing w:line="280" w:lineRule="auto"/>
            </w:pPr>
            <w:r>
              <w:rPr>
                <w:color w:val="222222"/>
                <w:sz w:val="20"/>
                <w:szCs w:val="20"/>
                <w:rtl/>
              </w:rPr>
              <w:t>يُسجّل لكل فرد على حدة (نعم/لا) — لا خانة واحدة للمجموعة.</w:t>
            </w:r>
          </w:p>
        </w:tc>
      </w:tr>
      <w:tr w:rsidR="00B63528" w14:paraId="1F472EF9" w14:textId="77777777">
        <w:tblPrEx>
          <w:tblCellMar>
            <w:top w:w="0" w:type="dxa"/>
            <w:bottom w:w="0" w:type="dxa"/>
          </w:tblCellMar>
        </w:tblPrEx>
        <w:tc>
          <w:tcPr>
            <w:tcW w:w="2600" w:type="dxa"/>
            <w:shd w:val="clear" w:color="auto" w:fill="F2EEE4"/>
            <w:tcMar>
              <w:top w:w="70" w:type="dxa"/>
              <w:left w:w="110" w:type="dxa"/>
              <w:bottom w:w="70" w:type="dxa"/>
              <w:right w:w="110" w:type="dxa"/>
            </w:tcMar>
            <w:vAlign w:val="center"/>
          </w:tcPr>
          <w:p w14:paraId="5BA7F517" w14:textId="77777777" w:rsidR="00B63528" w:rsidRDefault="00000000" w:rsidP="003600DF">
            <w:pPr>
              <w:bidi/>
              <w:spacing w:line="280" w:lineRule="auto"/>
            </w:pPr>
            <w:r>
              <w:rPr>
                <w:color w:val="222222"/>
                <w:sz w:val="20"/>
                <w:szCs w:val="20"/>
                <w:rtl/>
              </w:rPr>
              <w:t>أنواع المسح</w:t>
            </w:r>
          </w:p>
        </w:tc>
        <w:tc>
          <w:tcPr>
            <w:tcW w:w="6760" w:type="dxa"/>
            <w:shd w:val="clear" w:color="auto" w:fill="F2EEE4"/>
            <w:tcMar>
              <w:top w:w="70" w:type="dxa"/>
              <w:left w:w="110" w:type="dxa"/>
              <w:bottom w:w="70" w:type="dxa"/>
              <w:right w:w="110" w:type="dxa"/>
            </w:tcMar>
            <w:vAlign w:val="center"/>
          </w:tcPr>
          <w:p w14:paraId="55725C2E" w14:textId="77777777" w:rsidR="00B63528" w:rsidRDefault="00000000" w:rsidP="003600DF">
            <w:pPr>
              <w:bidi/>
              <w:spacing w:line="280" w:lineRule="auto"/>
            </w:pPr>
            <w:r>
              <w:rPr>
                <w:color w:val="222222"/>
                <w:sz w:val="20"/>
                <w:szCs w:val="20"/>
                <w:rtl/>
              </w:rPr>
              <w:t>ثلاثة أزرار ضمن شاشة المسح نفسها: دخول / خروج / تحقّق من تصريح.</w:t>
            </w:r>
          </w:p>
        </w:tc>
      </w:tr>
      <w:tr w:rsidR="00B63528" w14:paraId="7C9CB450"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08E1CD45" w14:textId="77777777" w:rsidR="00B63528" w:rsidRDefault="00000000" w:rsidP="003600DF">
            <w:pPr>
              <w:bidi/>
              <w:spacing w:line="280" w:lineRule="auto"/>
            </w:pPr>
            <w:r>
              <w:rPr>
                <w:color w:val="222222"/>
                <w:sz w:val="20"/>
                <w:szCs w:val="20"/>
                <w:rtl/>
              </w:rPr>
              <w:t>ربط البوابة بالمسح</w:t>
            </w:r>
          </w:p>
        </w:tc>
        <w:tc>
          <w:tcPr>
            <w:tcW w:w="6760" w:type="dxa"/>
            <w:shd w:val="clear" w:color="auto" w:fill="FFFFFF"/>
            <w:tcMar>
              <w:top w:w="70" w:type="dxa"/>
              <w:left w:w="110" w:type="dxa"/>
              <w:bottom w:w="70" w:type="dxa"/>
              <w:right w:w="110" w:type="dxa"/>
            </w:tcMar>
            <w:vAlign w:val="center"/>
          </w:tcPr>
          <w:p w14:paraId="598C7621" w14:textId="77777777" w:rsidR="00B63528" w:rsidRDefault="00000000" w:rsidP="003600DF">
            <w:pPr>
              <w:bidi/>
              <w:spacing w:line="280" w:lineRule="auto"/>
            </w:pPr>
            <w:r>
              <w:rPr>
                <w:color w:val="222222"/>
                <w:sz w:val="20"/>
                <w:szCs w:val="20"/>
                <w:rtl/>
              </w:rPr>
              <w:t>تُختار البوابة مرة واحدة عند بدء المناوبة، لا عند كل مسح.</w:t>
            </w:r>
          </w:p>
        </w:tc>
      </w:tr>
      <w:tr w:rsidR="00B63528" w14:paraId="6167C8DE" w14:textId="77777777">
        <w:tblPrEx>
          <w:tblCellMar>
            <w:top w:w="0" w:type="dxa"/>
            <w:bottom w:w="0" w:type="dxa"/>
          </w:tblCellMar>
        </w:tblPrEx>
        <w:tc>
          <w:tcPr>
            <w:tcW w:w="2600" w:type="dxa"/>
            <w:shd w:val="clear" w:color="auto" w:fill="F2EEE4"/>
            <w:tcMar>
              <w:top w:w="70" w:type="dxa"/>
              <w:left w:w="110" w:type="dxa"/>
              <w:bottom w:w="70" w:type="dxa"/>
              <w:right w:w="110" w:type="dxa"/>
            </w:tcMar>
            <w:vAlign w:val="center"/>
          </w:tcPr>
          <w:p w14:paraId="22BE6995" w14:textId="77777777" w:rsidR="00B63528" w:rsidRDefault="00000000" w:rsidP="003600DF">
            <w:pPr>
              <w:bidi/>
              <w:spacing w:line="280" w:lineRule="auto"/>
            </w:pPr>
            <w:r>
              <w:rPr>
                <w:color w:val="222222"/>
                <w:sz w:val="20"/>
                <w:szCs w:val="20"/>
                <w:rtl/>
              </w:rPr>
              <w:t>خصائص البوابة</w:t>
            </w:r>
          </w:p>
        </w:tc>
        <w:tc>
          <w:tcPr>
            <w:tcW w:w="6760" w:type="dxa"/>
            <w:shd w:val="clear" w:color="auto" w:fill="F2EEE4"/>
            <w:tcMar>
              <w:top w:w="70" w:type="dxa"/>
              <w:left w:w="110" w:type="dxa"/>
              <w:bottom w:w="70" w:type="dxa"/>
              <w:right w:w="110" w:type="dxa"/>
            </w:tcMar>
            <w:vAlign w:val="center"/>
          </w:tcPr>
          <w:p w14:paraId="7DE5512B" w14:textId="77777777" w:rsidR="00B63528" w:rsidRDefault="00000000" w:rsidP="003600DF">
            <w:pPr>
              <w:bidi/>
              <w:spacing w:line="280" w:lineRule="auto"/>
            </w:pPr>
            <w:r>
              <w:rPr>
                <w:color w:val="222222"/>
                <w:sz w:val="20"/>
                <w:szCs w:val="20"/>
                <w:rtl/>
              </w:rPr>
              <w:t>لكل بوابة: الاتجاه (دخول وخروج / دخول فقط / خروج فقط) + دعم الآليات (نعم/لا)، وكلاهما قابل للتعديل.</w:t>
            </w:r>
          </w:p>
        </w:tc>
      </w:tr>
      <w:tr w:rsidR="00B63528" w14:paraId="05677619"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6591DC5D" w14:textId="77777777" w:rsidR="00B63528" w:rsidRDefault="00000000" w:rsidP="003600DF">
            <w:pPr>
              <w:bidi/>
              <w:spacing w:line="280" w:lineRule="auto"/>
            </w:pPr>
            <w:r>
              <w:rPr>
                <w:color w:val="222222"/>
                <w:sz w:val="20"/>
                <w:szCs w:val="20"/>
                <w:rtl/>
              </w:rPr>
              <w:t>صفحات الموظفين</w:t>
            </w:r>
          </w:p>
        </w:tc>
        <w:tc>
          <w:tcPr>
            <w:tcW w:w="6760" w:type="dxa"/>
            <w:shd w:val="clear" w:color="auto" w:fill="FFFFFF"/>
            <w:tcMar>
              <w:top w:w="70" w:type="dxa"/>
              <w:left w:w="110" w:type="dxa"/>
              <w:bottom w:w="70" w:type="dxa"/>
              <w:right w:w="110" w:type="dxa"/>
            </w:tcMar>
            <w:vAlign w:val="center"/>
          </w:tcPr>
          <w:p w14:paraId="27BFD552" w14:textId="77777777" w:rsidR="00B63528" w:rsidRDefault="00000000" w:rsidP="003600DF">
            <w:pPr>
              <w:bidi/>
              <w:spacing w:line="280" w:lineRule="auto"/>
            </w:pPr>
            <w:r>
              <w:rPr>
                <w:color w:val="222222"/>
                <w:sz w:val="20"/>
                <w:szCs w:val="20"/>
                <w:rtl/>
              </w:rPr>
              <w:t>تُدمج في واجهة الموارد البشرية الموحّدة بمحتوى متدرّج حسب الدور (مع إمكانية التعديل).</w:t>
            </w:r>
          </w:p>
        </w:tc>
      </w:tr>
    </w:tbl>
    <w:p w14:paraId="6D2A3F3F" w14:textId="77777777" w:rsidR="00B63528" w:rsidRDefault="00000000" w:rsidP="003600DF">
      <w:pPr>
        <w:bidi/>
      </w:pPr>
      <w:r>
        <w:br w:type="page"/>
      </w:r>
    </w:p>
    <w:p w14:paraId="08C94D80" w14:textId="77777777" w:rsidR="00B63528" w:rsidRDefault="00000000" w:rsidP="003600DF">
      <w:pPr>
        <w:pStyle w:val="Heading1"/>
        <w:bidi/>
        <w:jc w:val="left"/>
      </w:pPr>
      <w:r>
        <w:rPr>
          <w:rtl/>
        </w:rPr>
        <w:lastRenderedPageBreak/>
        <w:t>٢. نموذج البيانات الجديد</w:t>
      </w:r>
    </w:p>
    <w:p w14:paraId="2DAED37C" w14:textId="77777777" w:rsidR="00B63528" w:rsidRDefault="00000000" w:rsidP="003600DF">
      <w:pPr>
        <w:bidi/>
        <w:spacing w:after="120" w:line="300" w:lineRule="auto"/>
      </w:pPr>
      <w:r>
        <w:rPr>
          <w:color w:val="222222"/>
          <w:rtl/>
        </w:rPr>
        <w:t>يوضّح هذا القسم الكيانات الأساسية في النموذج الموسّع. الأسماء الحقلية مبدئية، وتُضبط نهائياً في مرحلة الفحص قبل التنفيذ.</w:t>
      </w:r>
    </w:p>
    <w:p w14:paraId="26F4076D" w14:textId="77777777" w:rsidR="00B63528" w:rsidRDefault="00000000" w:rsidP="003600DF">
      <w:pPr>
        <w:pStyle w:val="Heading2"/>
        <w:bidi/>
        <w:jc w:val="left"/>
      </w:pPr>
      <w:r>
        <w:rPr>
          <w:rtl/>
        </w:rPr>
        <w:t>٢.١ كيان المستخدم (User)</w:t>
      </w:r>
    </w:p>
    <w:p w14:paraId="7ACDB018" w14:textId="77777777" w:rsidR="00B63528" w:rsidRDefault="00000000" w:rsidP="003600DF">
      <w:pPr>
        <w:bidi/>
        <w:spacing w:after="120" w:line="300" w:lineRule="auto"/>
      </w:pPr>
      <w:r>
        <w:rPr>
          <w:color w:val="222222"/>
          <w:rtl/>
        </w:rPr>
        <w:t>للمستخدمين الفعليين الذين يشغّلون النظام فقط. لا يحوي أي بيانات موظف عادي.</w:t>
      </w:r>
    </w:p>
    <w:p w14:paraId="3FE97E35" w14:textId="77777777" w:rsidR="00B63528" w:rsidRDefault="00000000" w:rsidP="003600DF">
      <w:pPr>
        <w:pStyle w:val="ListParagraph"/>
        <w:numPr>
          <w:ilvl w:val="0"/>
          <w:numId w:val="2"/>
        </w:numPr>
        <w:bidi/>
        <w:spacing w:after="80" w:line="290" w:lineRule="auto"/>
      </w:pPr>
      <w:r>
        <w:rPr>
          <w:color w:val="222222"/>
          <w:rtl/>
        </w:rPr>
        <w:t>الحقول التعريفية: المعرّف، اسم المستخدم، كلمة المرور (مجزّأة)، الدور، حالة التفعيل.</w:t>
      </w:r>
    </w:p>
    <w:p w14:paraId="7B9B89E6" w14:textId="77777777" w:rsidR="00B63528" w:rsidRDefault="00000000" w:rsidP="003600DF">
      <w:pPr>
        <w:pStyle w:val="ListParagraph"/>
        <w:numPr>
          <w:ilvl w:val="0"/>
          <w:numId w:val="2"/>
        </w:numPr>
        <w:bidi/>
        <w:spacing w:after="80" w:line="290" w:lineRule="auto"/>
      </w:pPr>
      <w:r>
        <w:rPr>
          <w:b/>
          <w:bCs/>
          <w:color w:val="222222"/>
          <w:rtl/>
        </w:rPr>
        <w:t xml:space="preserve">الأدوار الممكنة: </w:t>
      </w:r>
      <w:r>
        <w:rPr>
          <w:color w:val="222222"/>
          <w:rtl/>
        </w:rPr>
        <w:t>Super Admin، مدير الإدارة، رئيس فرع الحماية، رئيس فرع الموارد البشرية، موظف الموارد البشرية، المشرف.</w:t>
      </w:r>
    </w:p>
    <w:p w14:paraId="190623CF" w14:textId="77777777" w:rsidR="00B63528" w:rsidRDefault="00000000" w:rsidP="003600DF">
      <w:pPr>
        <w:pStyle w:val="Heading2"/>
        <w:bidi/>
        <w:jc w:val="left"/>
      </w:pPr>
      <w:r>
        <w:rPr>
          <w:rtl/>
        </w:rPr>
        <w:t>٢.٢ كيان الموظف (Employee) — جديد</w:t>
      </w:r>
    </w:p>
    <w:p w14:paraId="1B987B5E" w14:textId="77777777" w:rsidR="00B63528" w:rsidRDefault="00000000" w:rsidP="003600DF">
      <w:pPr>
        <w:bidi/>
        <w:spacing w:after="120" w:line="300" w:lineRule="auto"/>
      </w:pPr>
      <w:r>
        <w:rPr>
          <w:color w:val="222222"/>
          <w:rtl/>
        </w:rPr>
        <w:t>كيان مستقلّ تماماً، بلا كلمة مرور ولا دور صلاحيات ولا أي قدرة على تسجيل الدخول.</w:t>
      </w:r>
    </w:p>
    <w:tbl>
      <w:tblPr>
        <w:bidiVisual/>
        <w:tblW w:w="9360" w:type="dxa"/>
        <w:tblBorders>
          <w:top w:val="single" w:sz="1" w:space="0" w:color="C9BFA6"/>
          <w:left w:val="single" w:sz="1" w:space="0" w:color="C9BFA6"/>
          <w:bottom w:val="single" w:sz="1" w:space="0" w:color="C9BFA6"/>
          <w:right w:val="single" w:sz="1" w:space="0" w:color="C9BFA6"/>
          <w:insideH w:val="single" w:sz="1" w:space="0" w:color="C9BFA6"/>
          <w:insideV w:val="single" w:sz="1" w:space="0" w:color="C9BFA6"/>
        </w:tblBorders>
        <w:tblCellMar>
          <w:left w:w="10" w:type="dxa"/>
          <w:right w:w="10" w:type="dxa"/>
        </w:tblCellMar>
        <w:tblLook w:val="0000" w:firstRow="0" w:lastRow="0" w:firstColumn="0" w:lastColumn="0" w:noHBand="0" w:noVBand="0"/>
      </w:tblPr>
      <w:tblGrid>
        <w:gridCol w:w="2600"/>
        <w:gridCol w:w="6760"/>
      </w:tblGrid>
      <w:tr w:rsidR="00B63528" w14:paraId="217E719D" w14:textId="77777777">
        <w:tblPrEx>
          <w:tblCellMar>
            <w:top w:w="0" w:type="dxa"/>
            <w:bottom w:w="0" w:type="dxa"/>
          </w:tblCellMar>
        </w:tblPrEx>
        <w:trPr>
          <w:tblHeader/>
        </w:trPr>
        <w:tc>
          <w:tcPr>
            <w:tcW w:w="2600" w:type="dxa"/>
            <w:shd w:val="clear" w:color="auto" w:fill="2E7D67"/>
            <w:tcMar>
              <w:top w:w="70" w:type="dxa"/>
              <w:left w:w="110" w:type="dxa"/>
              <w:bottom w:w="70" w:type="dxa"/>
              <w:right w:w="110" w:type="dxa"/>
            </w:tcMar>
            <w:vAlign w:val="center"/>
          </w:tcPr>
          <w:p w14:paraId="43C17D58" w14:textId="77777777" w:rsidR="00B63528" w:rsidRDefault="00000000" w:rsidP="003600DF">
            <w:pPr>
              <w:bidi/>
              <w:spacing w:line="280" w:lineRule="auto"/>
            </w:pPr>
            <w:r>
              <w:rPr>
                <w:b/>
                <w:bCs/>
                <w:color w:val="FFFFFF"/>
                <w:sz w:val="20"/>
                <w:szCs w:val="20"/>
                <w:rtl/>
              </w:rPr>
              <w:t>الحقل</w:t>
            </w:r>
          </w:p>
        </w:tc>
        <w:tc>
          <w:tcPr>
            <w:tcW w:w="6760" w:type="dxa"/>
            <w:shd w:val="clear" w:color="auto" w:fill="2E7D67"/>
            <w:tcMar>
              <w:top w:w="70" w:type="dxa"/>
              <w:left w:w="110" w:type="dxa"/>
              <w:bottom w:w="70" w:type="dxa"/>
              <w:right w:w="110" w:type="dxa"/>
            </w:tcMar>
            <w:vAlign w:val="center"/>
          </w:tcPr>
          <w:p w14:paraId="70F27BA6" w14:textId="77777777" w:rsidR="00B63528" w:rsidRDefault="00000000" w:rsidP="003600DF">
            <w:pPr>
              <w:bidi/>
              <w:spacing w:line="280" w:lineRule="auto"/>
            </w:pPr>
            <w:r>
              <w:rPr>
                <w:b/>
                <w:bCs/>
                <w:color w:val="FFFFFF"/>
                <w:sz w:val="20"/>
                <w:szCs w:val="20"/>
                <w:rtl/>
              </w:rPr>
              <w:t>الوصف</w:t>
            </w:r>
          </w:p>
        </w:tc>
      </w:tr>
      <w:tr w:rsidR="00B63528" w14:paraId="19F8983D"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0AD95381" w14:textId="77777777" w:rsidR="00B63528" w:rsidRDefault="00000000" w:rsidP="003600DF">
            <w:pPr>
              <w:bidi/>
              <w:spacing w:line="280" w:lineRule="auto"/>
            </w:pPr>
            <w:r>
              <w:rPr>
                <w:color w:val="222222"/>
                <w:sz w:val="20"/>
                <w:szCs w:val="20"/>
                <w:rtl/>
              </w:rPr>
              <w:t>الاسم الثلاثي الكامل</w:t>
            </w:r>
          </w:p>
        </w:tc>
        <w:tc>
          <w:tcPr>
            <w:tcW w:w="6760" w:type="dxa"/>
            <w:shd w:val="clear" w:color="auto" w:fill="FFFFFF"/>
            <w:tcMar>
              <w:top w:w="70" w:type="dxa"/>
              <w:left w:w="110" w:type="dxa"/>
              <w:bottom w:w="70" w:type="dxa"/>
              <w:right w:w="110" w:type="dxa"/>
            </w:tcMar>
            <w:vAlign w:val="center"/>
          </w:tcPr>
          <w:p w14:paraId="4E652992" w14:textId="77777777" w:rsidR="00B63528" w:rsidRDefault="00000000" w:rsidP="003600DF">
            <w:pPr>
              <w:bidi/>
              <w:spacing w:line="280" w:lineRule="auto"/>
            </w:pPr>
            <w:r>
              <w:rPr>
                <w:color w:val="222222"/>
                <w:sz w:val="20"/>
                <w:szCs w:val="20"/>
                <w:rtl/>
              </w:rPr>
              <w:t>اسم الموظف الرسمي.</w:t>
            </w:r>
          </w:p>
        </w:tc>
      </w:tr>
      <w:tr w:rsidR="00B63528" w14:paraId="16FB2E64" w14:textId="77777777">
        <w:tblPrEx>
          <w:tblCellMar>
            <w:top w:w="0" w:type="dxa"/>
            <w:bottom w:w="0" w:type="dxa"/>
          </w:tblCellMar>
        </w:tblPrEx>
        <w:tc>
          <w:tcPr>
            <w:tcW w:w="2600" w:type="dxa"/>
            <w:shd w:val="clear" w:color="auto" w:fill="F2EEE4"/>
            <w:tcMar>
              <w:top w:w="70" w:type="dxa"/>
              <w:left w:w="110" w:type="dxa"/>
              <w:bottom w:w="70" w:type="dxa"/>
              <w:right w:w="110" w:type="dxa"/>
            </w:tcMar>
            <w:vAlign w:val="center"/>
          </w:tcPr>
          <w:p w14:paraId="70F51999" w14:textId="77777777" w:rsidR="00B63528" w:rsidRDefault="00000000" w:rsidP="003600DF">
            <w:pPr>
              <w:bidi/>
              <w:spacing w:line="280" w:lineRule="auto"/>
            </w:pPr>
            <w:r>
              <w:rPr>
                <w:color w:val="222222"/>
                <w:sz w:val="20"/>
                <w:szCs w:val="20"/>
                <w:rtl/>
              </w:rPr>
              <w:t>الرقم الوظيفي</w:t>
            </w:r>
          </w:p>
        </w:tc>
        <w:tc>
          <w:tcPr>
            <w:tcW w:w="6760" w:type="dxa"/>
            <w:shd w:val="clear" w:color="auto" w:fill="F2EEE4"/>
            <w:tcMar>
              <w:top w:w="70" w:type="dxa"/>
              <w:left w:w="110" w:type="dxa"/>
              <w:bottom w:w="70" w:type="dxa"/>
              <w:right w:w="110" w:type="dxa"/>
            </w:tcMar>
            <w:vAlign w:val="center"/>
          </w:tcPr>
          <w:p w14:paraId="05E400B1" w14:textId="77777777" w:rsidR="00B63528" w:rsidRDefault="00000000" w:rsidP="003600DF">
            <w:pPr>
              <w:bidi/>
              <w:spacing w:line="280" w:lineRule="auto"/>
            </w:pPr>
            <w:r>
              <w:rPr>
                <w:color w:val="222222"/>
                <w:sz w:val="20"/>
                <w:szCs w:val="20"/>
                <w:rtl/>
              </w:rPr>
              <w:t>معرّف الموظف الفريد (مثل EMP-20001).</w:t>
            </w:r>
          </w:p>
        </w:tc>
      </w:tr>
      <w:tr w:rsidR="00B63528" w14:paraId="0BEE35AB"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3D2F6C9F" w14:textId="77777777" w:rsidR="00B63528" w:rsidRDefault="00000000" w:rsidP="003600DF">
            <w:pPr>
              <w:bidi/>
              <w:spacing w:line="280" w:lineRule="auto"/>
            </w:pPr>
            <w:r>
              <w:rPr>
                <w:color w:val="222222"/>
                <w:sz w:val="20"/>
                <w:szCs w:val="20"/>
                <w:rtl/>
              </w:rPr>
              <w:t>الفرع / الجهة الفرعية</w:t>
            </w:r>
          </w:p>
        </w:tc>
        <w:tc>
          <w:tcPr>
            <w:tcW w:w="6760" w:type="dxa"/>
            <w:shd w:val="clear" w:color="auto" w:fill="FFFFFF"/>
            <w:tcMar>
              <w:top w:w="70" w:type="dxa"/>
              <w:left w:w="110" w:type="dxa"/>
              <w:bottom w:w="70" w:type="dxa"/>
              <w:right w:w="110" w:type="dxa"/>
            </w:tcMar>
            <w:vAlign w:val="center"/>
          </w:tcPr>
          <w:p w14:paraId="5F66F5BD" w14:textId="77777777" w:rsidR="00B63528" w:rsidRDefault="00000000" w:rsidP="003600DF">
            <w:pPr>
              <w:bidi/>
              <w:spacing w:line="280" w:lineRule="auto"/>
            </w:pPr>
            <w:r>
              <w:rPr>
                <w:color w:val="222222"/>
                <w:sz w:val="20"/>
                <w:szCs w:val="20"/>
                <w:rtl/>
              </w:rPr>
              <w:t>الجهة التي يعمل بها الموظف.</w:t>
            </w:r>
          </w:p>
        </w:tc>
      </w:tr>
      <w:tr w:rsidR="00B63528" w14:paraId="0D5E4535" w14:textId="77777777">
        <w:tblPrEx>
          <w:tblCellMar>
            <w:top w:w="0" w:type="dxa"/>
            <w:bottom w:w="0" w:type="dxa"/>
          </w:tblCellMar>
        </w:tblPrEx>
        <w:tc>
          <w:tcPr>
            <w:tcW w:w="2600" w:type="dxa"/>
            <w:shd w:val="clear" w:color="auto" w:fill="F2EEE4"/>
            <w:tcMar>
              <w:top w:w="70" w:type="dxa"/>
              <w:left w:w="110" w:type="dxa"/>
              <w:bottom w:w="70" w:type="dxa"/>
              <w:right w:w="110" w:type="dxa"/>
            </w:tcMar>
            <w:vAlign w:val="center"/>
          </w:tcPr>
          <w:p w14:paraId="4C8DAB13" w14:textId="77777777" w:rsidR="00B63528" w:rsidRDefault="00000000" w:rsidP="003600DF">
            <w:pPr>
              <w:bidi/>
              <w:spacing w:line="280" w:lineRule="auto"/>
            </w:pPr>
            <w:r>
              <w:rPr>
                <w:color w:val="222222"/>
                <w:sz w:val="20"/>
                <w:szCs w:val="20"/>
                <w:rtl/>
              </w:rPr>
              <w:t>نوع العنصر</w:t>
            </w:r>
          </w:p>
        </w:tc>
        <w:tc>
          <w:tcPr>
            <w:tcW w:w="6760" w:type="dxa"/>
            <w:shd w:val="clear" w:color="auto" w:fill="F2EEE4"/>
            <w:tcMar>
              <w:top w:w="70" w:type="dxa"/>
              <w:left w:w="110" w:type="dxa"/>
              <w:bottom w:w="70" w:type="dxa"/>
              <w:right w:w="110" w:type="dxa"/>
            </w:tcMar>
            <w:vAlign w:val="center"/>
          </w:tcPr>
          <w:p w14:paraId="71E8DC74" w14:textId="77777777" w:rsidR="00B63528" w:rsidRDefault="00000000" w:rsidP="003600DF">
            <w:pPr>
              <w:bidi/>
              <w:spacing w:line="280" w:lineRule="auto"/>
            </w:pPr>
            <w:r>
              <w:rPr>
                <w:color w:val="222222"/>
                <w:sz w:val="20"/>
                <w:szCs w:val="20"/>
                <w:rtl/>
              </w:rPr>
              <w:t>مدني / عسكري… إلخ.</w:t>
            </w:r>
          </w:p>
        </w:tc>
      </w:tr>
      <w:tr w:rsidR="00B63528" w14:paraId="54A9B479"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7491A77E" w14:textId="77777777" w:rsidR="00B63528" w:rsidRDefault="00000000" w:rsidP="003600DF">
            <w:pPr>
              <w:bidi/>
              <w:spacing w:line="280" w:lineRule="auto"/>
            </w:pPr>
            <w:r>
              <w:rPr>
                <w:color w:val="222222"/>
                <w:sz w:val="20"/>
                <w:szCs w:val="20"/>
                <w:rtl/>
              </w:rPr>
              <w:t>رقم الهاتف</w:t>
            </w:r>
          </w:p>
        </w:tc>
        <w:tc>
          <w:tcPr>
            <w:tcW w:w="6760" w:type="dxa"/>
            <w:shd w:val="clear" w:color="auto" w:fill="FFFFFF"/>
            <w:tcMar>
              <w:top w:w="70" w:type="dxa"/>
              <w:left w:w="110" w:type="dxa"/>
              <w:bottom w:w="70" w:type="dxa"/>
              <w:right w:w="110" w:type="dxa"/>
            </w:tcMar>
            <w:vAlign w:val="center"/>
          </w:tcPr>
          <w:p w14:paraId="12D3712E" w14:textId="77777777" w:rsidR="00B63528" w:rsidRDefault="00000000" w:rsidP="003600DF">
            <w:pPr>
              <w:bidi/>
              <w:spacing w:line="280" w:lineRule="auto"/>
            </w:pPr>
            <w:r>
              <w:rPr>
                <w:color w:val="222222"/>
                <w:sz w:val="20"/>
                <w:szCs w:val="20"/>
                <w:rtl/>
              </w:rPr>
              <w:t>للتواصل عند ضياع البطاقة — حقل جديد مطلوب.</w:t>
            </w:r>
          </w:p>
        </w:tc>
      </w:tr>
      <w:tr w:rsidR="00B63528" w14:paraId="0DEADEE8" w14:textId="77777777">
        <w:tblPrEx>
          <w:tblCellMar>
            <w:top w:w="0" w:type="dxa"/>
            <w:bottom w:w="0" w:type="dxa"/>
          </w:tblCellMar>
        </w:tblPrEx>
        <w:tc>
          <w:tcPr>
            <w:tcW w:w="2600" w:type="dxa"/>
            <w:shd w:val="clear" w:color="auto" w:fill="F2EEE4"/>
            <w:tcMar>
              <w:top w:w="70" w:type="dxa"/>
              <w:left w:w="110" w:type="dxa"/>
              <w:bottom w:w="70" w:type="dxa"/>
              <w:right w:w="110" w:type="dxa"/>
            </w:tcMar>
            <w:vAlign w:val="center"/>
          </w:tcPr>
          <w:p w14:paraId="0D7D59BB" w14:textId="77777777" w:rsidR="00B63528" w:rsidRDefault="00000000" w:rsidP="003600DF">
            <w:pPr>
              <w:bidi/>
              <w:spacing w:line="280" w:lineRule="auto"/>
            </w:pPr>
            <w:r>
              <w:rPr>
                <w:color w:val="222222"/>
                <w:sz w:val="20"/>
                <w:szCs w:val="20"/>
                <w:rtl/>
              </w:rPr>
              <w:t>حالة الخدمة</w:t>
            </w:r>
          </w:p>
        </w:tc>
        <w:tc>
          <w:tcPr>
            <w:tcW w:w="6760" w:type="dxa"/>
            <w:shd w:val="clear" w:color="auto" w:fill="F2EEE4"/>
            <w:tcMar>
              <w:top w:w="70" w:type="dxa"/>
              <w:left w:w="110" w:type="dxa"/>
              <w:bottom w:w="70" w:type="dxa"/>
              <w:right w:w="110" w:type="dxa"/>
            </w:tcMar>
            <w:vAlign w:val="center"/>
          </w:tcPr>
          <w:p w14:paraId="1CE81142" w14:textId="77777777" w:rsidR="00B63528" w:rsidRDefault="00000000" w:rsidP="003600DF">
            <w:pPr>
              <w:bidi/>
              <w:spacing w:line="280" w:lineRule="auto"/>
            </w:pPr>
            <w:r>
              <w:rPr>
                <w:color w:val="222222"/>
                <w:sz w:val="20"/>
                <w:szCs w:val="20"/>
                <w:rtl/>
              </w:rPr>
              <w:t>على رأس العمل / منقول / مسرّح / منتهي التعاقد — تُستخدم في منطق المنع.</w:t>
            </w:r>
          </w:p>
        </w:tc>
      </w:tr>
      <w:tr w:rsidR="00B63528" w14:paraId="6D144971"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06761A2A" w14:textId="77777777" w:rsidR="00B63528" w:rsidRDefault="00000000" w:rsidP="003600DF">
            <w:pPr>
              <w:bidi/>
              <w:spacing w:line="280" w:lineRule="auto"/>
            </w:pPr>
            <w:r>
              <w:rPr>
                <w:color w:val="222222"/>
                <w:sz w:val="20"/>
                <w:szCs w:val="20"/>
                <w:rtl/>
              </w:rPr>
              <w:t>الباركود الموقّع</w:t>
            </w:r>
          </w:p>
        </w:tc>
        <w:tc>
          <w:tcPr>
            <w:tcW w:w="6760" w:type="dxa"/>
            <w:shd w:val="clear" w:color="auto" w:fill="FFFFFF"/>
            <w:tcMar>
              <w:top w:w="70" w:type="dxa"/>
              <w:left w:w="110" w:type="dxa"/>
              <w:bottom w:w="70" w:type="dxa"/>
              <w:right w:w="110" w:type="dxa"/>
            </w:tcMar>
            <w:vAlign w:val="center"/>
          </w:tcPr>
          <w:p w14:paraId="7BD6735A" w14:textId="77777777" w:rsidR="00B63528" w:rsidRDefault="00000000" w:rsidP="003600DF">
            <w:pPr>
              <w:bidi/>
              <w:spacing w:line="280" w:lineRule="auto"/>
            </w:pPr>
            <w:r>
              <w:rPr>
                <w:color w:val="222222"/>
                <w:sz w:val="20"/>
                <w:szCs w:val="20"/>
                <w:rtl/>
              </w:rPr>
              <w:t>النص الموقّع (HMAC) المرتبط بهذا الموظف، يُصدَّر كـ QR.</w:t>
            </w:r>
          </w:p>
        </w:tc>
      </w:tr>
      <w:tr w:rsidR="00B63528" w14:paraId="6D88B7DB" w14:textId="77777777">
        <w:tblPrEx>
          <w:tblCellMar>
            <w:top w:w="0" w:type="dxa"/>
            <w:bottom w:w="0" w:type="dxa"/>
          </w:tblCellMar>
        </w:tblPrEx>
        <w:tc>
          <w:tcPr>
            <w:tcW w:w="2600" w:type="dxa"/>
            <w:shd w:val="clear" w:color="auto" w:fill="F2EEE4"/>
            <w:tcMar>
              <w:top w:w="70" w:type="dxa"/>
              <w:left w:w="110" w:type="dxa"/>
              <w:bottom w:w="70" w:type="dxa"/>
              <w:right w:w="110" w:type="dxa"/>
            </w:tcMar>
            <w:vAlign w:val="center"/>
          </w:tcPr>
          <w:p w14:paraId="3E5256BB" w14:textId="77777777" w:rsidR="00B63528" w:rsidRDefault="00000000" w:rsidP="003600DF">
            <w:pPr>
              <w:bidi/>
              <w:spacing w:line="280" w:lineRule="auto"/>
            </w:pPr>
            <w:r>
              <w:rPr>
                <w:color w:val="222222"/>
                <w:sz w:val="20"/>
                <w:szCs w:val="20"/>
                <w:rtl/>
              </w:rPr>
              <w:t>البوابات المصرّحة</w:t>
            </w:r>
          </w:p>
        </w:tc>
        <w:tc>
          <w:tcPr>
            <w:tcW w:w="6760" w:type="dxa"/>
            <w:shd w:val="clear" w:color="auto" w:fill="F2EEE4"/>
            <w:tcMar>
              <w:top w:w="70" w:type="dxa"/>
              <w:left w:w="110" w:type="dxa"/>
              <w:bottom w:w="70" w:type="dxa"/>
              <w:right w:w="110" w:type="dxa"/>
            </w:tcMar>
            <w:vAlign w:val="center"/>
          </w:tcPr>
          <w:p w14:paraId="77D62650" w14:textId="77777777" w:rsidR="00B63528" w:rsidRDefault="00000000" w:rsidP="003600DF">
            <w:pPr>
              <w:bidi/>
              <w:spacing w:line="280" w:lineRule="auto"/>
            </w:pPr>
            <w:r>
              <w:rPr>
                <w:color w:val="222222"/>
                <w:sz w:val="20"/>
                <w:szCs w:val="20"/>
                <w:rtl/>
              </w:rPr>
              <w:t>قائمة البوابات التي يُسمح للموظف بالعبور منها (واحدة أو أكثر).</w:t>
            </w:r>
          </w:p>
        </w:tc>
      </w:tr>
    </w:tbl>
    <w:p w14:paraId="310242DF" w14:textId="77777777" w:rsidR="00B63528" w:rsidRDefault="00000000" w:rsidP="003600DF">
      <w:pPr>
        <w:pStyle w:val="Heading2"/>
        <w:bidi/>
        <w:jc w:val="left"/>
      </w:pPr>
      <w:r>
        <w:rPr>
          <w:rtl/>
        </w:rPr>
        <w:t>٢.٣ كيان البوابة (Gate) — جديد</w:t>
      </w:r>
    </w:p>
    <w:tbl>
      <w:tblPr>
        <w:bidiVisual/>
        <w:tblW w:w="9360" w:type="dxa"/>
        <w:tblBorders>
          <w:top w:val="single" w:sz="1" w:space="0" w:color="C9BFA6"/>
          <w:left w:val="single" w:sz="1" w:space="0" w:color="C9BFA6"/>
          <w:bottom w:val="single" w:sz="1" w:space="0" w:color="C9BFA6"/>
          <w:right w:val="single" w:sz="1" w:space="0" w:color="C9BFA6"/>
          <w:insideH w:val="single" w:sz="1" w:space="0" w:color="C9BFA6"/>
          <w:insideV w:val="single" w:sz="1" w:space="0" w:color="C9BFA6"/>
        </w:tblBorders>
        <w:tblCellMar>
          <w:left w:w="10" w:type="dxa"/>
          <w:right w:w="10" w:type="dxa"/>
        </w:tblCellMar>
        <w:tblLook w:val="0000" w:firstRow="0" w:lastRow="0" w:firstColumn="0" w:lastColumn="0" w:noHBand="0" w:noVBand="0"/>
      </w:tblPr>
      <w:tblGrid>
        <w:gridCol w:w="2600"/>
        <w:gridCol w:w="6760"/>
      </w:tblGrid>
      <w:tr w:rsidR="00B63528" w14:paraId="3AD72289" w14:textId="77777777">
        <w:tblPrEx>
          <w:tblCellMar>
            <w:top w:w="0" w:type="dxa"/>
            <w:bottom w:w="0" w:type="dxa"/>
          </w:tblCellMar>
        </w:tblPrEx>
        <w:trPr>
          <w:tblHeader/>
        </w:trPr>
        <w:tc>
          <w:tcPr>
            <w:tcW w:w="2600" w:type="dxa"/>
            <w:shd w:val="clear" w:color="auto" w:fill="2E7D67"/>
            <w:tcMar>
              <w:top w:w="70" w:type="dxa"/>
              <w:left w:w="110" w:type="dxa"/>
              <w:bottom w:w="70" w:type="dxa"/>
              <w:right w:w="110" w:type="dxa"/>
            </w:tcMar>
            <w:vAlign w:val="center"/>
          </w:tcPr>
          <w:p w14:paraId="3ECC37A8" w14:textId="77777777" w:rsidR="00B63528" w:rsidRDefault="00000000" w:rsidP="003600DF">
            <w:pPr>
              <w:bidi/>
              <w:spacing w:line="280" w:lineRule="auto"/>
            </w:pPr>
            <w:r>
              <w:rPr>
                <w:b/>
                <w:bCs/>
                <w:color w:val="FFFFFF"/>
                <w:sz w:val="20"/>
                <w:szCs w:val="20"/>
                <w:rtl/>
              </w:rPr>
              <w:t>الحقل</w:t>
            </w:r>
          </w:p>
        </w:tc>
        <w:tc>
          <w:tcPr>
            <w:tcW w:w="6760" w:type="dxa"/>
            <w:shd w:val="clear" w:color="auto" w:fill="2E7D67"/>
            <w:tcMar>
              <w:top w:w="70" w:type="dxa"/>
              <w:left w:w="110" w:type="dxa"/>
              <w:bottom w:w="70" w:type="dxa"/>
              <w:right w:w="110" w:type="dxa"/>
            </w:tcMar>
            <w:vAlign w:val="center"/>
          </w:tcPr>
          <w:p w14:paraId="3B800F48" w14:textId="77777777" w:rsidR="00B63528" w:rsidRDefault="00000000" w:rsidP="003600DF">
            <w:pPr>
              <w:bidi/>
              <w:spacing w:line="280" w:lineRule="auto"/>
            </w:pPr>
            <w:r>
              <w:rPr>
                <w:b/>
                <w:bCs/>
                <w:color w:val="FFFFFF"/>
                <w:sz w:val="20"/>
                <w:szCs w:val="20"/>
                <w:rtl/>
              </w:rPr>
              <w:t>الوصف</w:t>
            </w:r>
          </w:p>
        </w:tc>
      </w:tr>
      <w:tr w:rsidR="00B63528" w14:paraId="6A6D25CE"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6A54B264" w14:textId="77777777" w:rsidR="00B63528" w:rsidRDefault="00000000" w:rsidP="003600DF">
            <w:pPr>
              <w:bidi/>
              <w:spacing w:line="280" w:lineRule="auto"/>
            </w:pPr>
            <w:r>
              <w:rPr>
                <w:color w:val="222222"/>
                <w:sz w:val="20"/>
                <w:szCs w:val="20"/>
                <w:rtl/>
              </w:rPr>
              <w:t>اسم البوابة</w:t>
            </w:r>
          </w:p>
        </w:tc>
        <w:tc>
          <w:tcPr>
            <w:tcW w:w="6760" w:type="dxa"/>
            <w:shd w:val="clear" w:color="auto" w:fill="FFFFFF"/>
            <w:tcMar>
              <w:top w:w="70" w:type="dxa"/>
              <w:left w:w="110" w:type="dxa"/>
              <w:bottom w:w="70" w:type="dxa"/>
              <w:right w:w="110" w:type="dxa"/>
            </w:tcMar>
            <w:vAlign w:val="center"/>
          </w:tcPr>
          <w:p w14:paraId="4E4C9140" w14:textId="77777777" w:rsidR="00B63528" w:rsidRDefault="00000000" w:rsidP="003600DF">
            <w:pPr>
              <w:bidi/>
              <w:spacing w:line="280" w:lineRule="auto"/>
            </w:pPr>
            <w:r>
              <w:rPr>
                <w:color w:val="222222"/>
                <w:sz w:val="20"/>
                <w:szCs w:val="20"/>
                <w:rtl/>
              </w:rPr>
              <w:t>مثل: الشرقية، الغربية، الرئيسية.</w:t>
            </w:r>
          </w:p>
        </w:tc>
      </w:tr>
      <w:tr w:rsidR="00B63528" w14:paraId="5E7A0EEF" w14:textId="77777777">
        <w:tblPrEx>
          <w:tblCellMar>
            <w:top w:w="0" w:type="dxa"/>
            <w:bottom w:w="0" w:type="dxa"/>
          </w:tblCellMar>
        </w:tblPrEx>
        <w:tc>
          <w:tcPr>
            <w:tcW w:w="2600" w:type="dxa"/>
            <w:shd w:val="clear" w:color="auto" w:fill="F2EEE4"/>
            <w:tcMar>
              <w:top w:w="70" w:type="dxa"/>
              <w:left w:w="110" w:type="dxa"/>
              <w:bottom w:w="70" w:type="dxa"/>
              <w:right w:w="110" w:type="dxa"/>
            </w:tcMar>
            <w:vAlign w:val="center"/>
          </w:tcPr>
          <w:p w14:paraId="78503CB4" w14:textId="77777777" w:rsidR="00B63528" w:rsidRDefault="00000000" w:rsidP="003600DF">
            <w:pPr>
              <w:bidi/>
              <w:spacing w:line="280" w:lineRule="auto"/>
            </w:pPr>
            <w:r>
              <w:rPr>
                <w:color w:val="222222"/>
                <w:sz w:val="20"/>
                <w:szCs w:val="20"/>
                <w:rtl/>
              </w:rPr>
              <w:t>الاتجاه</w:t>
            </w:r>
          </w:p>
        </w:tc>
        <w:tc>
          <w:tcPr>
            <w:tcW w:w="6760" w:type="dxa"/>
            <w:shd w:val="clear" w:color="auto" w:fill="F2EEE4"/>
            <w:tcMar>
              <w:top w:w="70" w:type="dxa"/>
              <w:left w:w="110" w:type="dxa"/>
              <w:bottom w:w="70" w:type="dxa"/>
              <w:right w:w="110" w:type="dxa"/>
            </w:tcMar>
            <w:vAlign w:val="center"/>
          </w:tcPr>
          <w:p w14:paraId="3935C2AC" w14:textId="77777777" w:rsidR="00B63528" w:rsidRDefault="00000000" w:rsidP="003600DF">
            <w:pPr>
              <w:bidi/>
              <w:spacing w:line="280" w:lineRule="auto"/>
            </w:pPr>
            <w:r>
              <w:rPr>
                <w:color w:val="222222"/>
                <w:sz w:val="20"/>
                <w:szCs w:val="20"/>
                <w:rtl/>
              </w:rPr>
              <w:t>دخول وخروج / دخول فقط / خروج فقط — قابل للتعديل.</w:t>
            </w:r>
          </w:p>
        </w:tc>
      </w:tr>
      <w:tr w:rsidR="00B63528" w14:paraId="3439F867"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0B9BC77C" w14:textId="77777777" w:rsidR="00B63528" w:rsidRDefault="00000000" w:rsidP="003600DF">
            <w:pPr>
              <w:bidi/>
              <w:spacing w:line="280" w:lineRule="auto"/>
            </w:pPr>
            <w:r>
              <w:rPr>
                <w:color w:val="222222"/>
                <w:sz w:val="20"/>
                <w:szCs w:val="20"/>
                <w:rtl/>
              </w:rPr>
              <w:t>دعم الآليات</w:t>
            </w:r>
          </w:p>
        </w:tc>
        <w:tc>
          <w:tcPr>
            <w:tcW w:w="6760" w:type="dxa"/>
            <w:shd w:val="clear" w:color="auto" w:fill="FFFFFF"/>
            <w:tcMar>
              <w:top w:w="70" w:type="dxa"/>
              <w:left w:w="110" w:type="dxa"/>
              <w:bottom w:w="70" w:type="dxa"/>
              <w:right w:w="110" w:type="dxa"/>
            </w:tcMar>
            <w:vAlign w:val="center"/>
          </w:tcPr>
          <w:p w14:paraId="72409FA9" w14:textId="77777777" w:rsidR="00B63528" w:rsidRDefault="00000000" w:rsidP="003600DF">
            <w:pPr>
              <w:bidi/>
              <w:spacing w:line="280" w:lineRule="auto"/>
            </w:pPr>
            <w:r>
              <w:rPr>
                <w:color w:val="222222"/>
                <w:sz w:val="20"/>
                <w:szCs w:val="20"/>
                <w:rtl/>
              </w:rPr>
              <w:t>نعم / لا — تُستخدم لتقييد تصاريح المركبات على البوابات الداعمة فقط.</w:t>
            </w:r>
          </w:p>
        </w:tc>
      </w:tr>
      <w:tr w:rsidR="00B63528" w14:paraId="57EFF2DF" w14:textId="77777777">
        <w:tblPrEx>
          <w:tblCellMar>
            <w:top w:w="0" w:type="dxa"/>
            <w:bottom w:w="0" w:type="dxa"/>
          </w:tblCellMar>
        </w:tblPrEx>
        <w:tc>
          <w:tcPr>
            <w:tcW w:w="2600" w:type="dxa"/>
            <w:shd w:val="clear" w:color="auto" w:fill="F2EEE4"/>
            <w:tcMar>
              <w:top w:w="70" w:type="dxa"/>
              <w:left w:w="110" w:type="dxa"/>
              <w:bottom w:w="70" w:type="dxa"/>
              <w:right w:w="110" w:type="dxa"/>
            </w:tcMar>
            <w:vAlign w:val="center"/>
          </w:tcPr>
          <w:p w14:paraId="2EFB5160" w14:textId="77777777" w:rsidR="00B63528" w:rsidRDefault="00000000" w:rsidP="003600DF">
            <w:pPr>
              <w:bidi/>
              <w:spacing w:line="280" w:lineRule="auto"/>
            </w:pPr>
            <w:r>
              <w:rPr>
                <w:color w:val="222222"/>
                <w:sz w:val="20"/>
                <w:szCs w:val="20"/>
                <w:rtl/>
              </w:rPr>
              <w:t>حالة التفعيل</w:t>
            </w:r>
          </w:p>
        </w:tc>
        <w:tc>
          <w:tcPr>
            <w:tcW w:w="6760" w:type="dxa"/>
            <w:shd w:val="clear" w:color="auto" w:fill="F2EEE4"/>
            <w:tcMar>
              <w:top w:w="70" w:type="dxa"/>
              <w:left w:w="110" w:type="dxa"/>
              <w:bottom w:w="70" w:type="dxa"/>
              <w:right w:w="110" w:type="dxa"/>
            </w:tcMar>
            <w:vAlign w:val="center"/>
          </w:tcPr>
          <w:p w14:paraId="7A6D8E10" w14:textId="77777777" w:rsidR="00B63528" w:rsidRDefault="00000000" w:rsidP="003600DF">
            <w:pPr>
              <w:bidi/>
              <w:spacing w:line="280" w:lineRule="auto"/>
            </w:pPr>
            <w:r>
              <w:rPr>
                <w:color w:val="222222"/>
                <w:sz w:val="20"/>
                <w:szCs w:val="20"/>
                <w:rtl/>
              </w:rPr>
              <w:t>بوابة فعّالة أو معطّلة.</w:t>
            </w:r>
          </w:p>
        </w:tc>
      </w:tr>
    </w:tbl>
    <w:p w14:paraId="2B4546FB" w14:textId="77777777" w:rsidR="00B63528" w:rsidRDefault="00000000" w:rsidP="003600DF">
      <w:pPr>
        <w:pStyle w:val="Heading2"/>
        <w:bidi/>
        <w:jc w:val="left"/>
      </w:pPr>
      <w:r>
        <w:rPr>
          <w:rtl/>
        </w:rPr>
        <w:t>٢.٤ كيان التصريح (Permit) — موسّع</w:t>
      </w:r>
    </w:p>
    <w:p w14:paraId="1BC0C93A" w14:textId="77777777" w:rsidR="00B63528" w:rsidRDefault="00000000" w:rsidP="003600DF">
      <w:pPr>
        <w:bidi/>
        <w:spacing w:after="120" w:line="300" w:lineRule="auto"/>
      </w:pPr>
      <w:r>
        <w:rPr>
          <w:color w:val="222222"/>
          <w:rtl/>
        </w:rPr>
        <w:t>التصريح يصبح قادراً على ضمّ عدّة أفراد تحت باركود واحد.</w:t>
      </w:r>
    </w:p>
    <w:p w14:paraId="4DF478D5" w14:textId="77777777" w:rsidR="00B63528" w:rsidRDefault="00000000" w:rsidP="003600DF">
      <w:pPr>
        <w:pStyle w:val="ListParagraph"/>
        <w:numPr>
          <w:ilvl w:val="0"/>
          <w:numId w:val="2"/>
        </w:numPr>
        <w:bidi/>
        <w:spacing w:after="80" w:line="290" w:lineRule="auto"/>
      </w:pPr>
      <w:r>
        <w:rPr>
          <w:color w:val="222222"/>
          <w:rtl/>
        </w:rPr>
        <w:t>نوع التصريح: فردي أو جماعي.</w:t>
      </w:r>
    </w:p>
    <w:p w14:paraId="36CC5726" w14:textId="77777777" w:rsidR="00B63528" w:rsidRDefault="00000000" w:rsidP="003600DF">
      <w:pPr>
        <w:pStyle w:val="ListParagraph"/>
        <w:numPr>
          <w:ilvl w:val="0"/>
          <w:numId w:val="2"/>
        </w:numPr>
        <w:bidi/>
        <w:spacing w:after="80" w:line="290" w:lineRule="auto"/>
      </w:pPr>
      <w:r>
        <w:rPr>
          <w:color w:val="222222"/>
          <w:rtl/>
        </w:rPr>
        <w:t>رئيس المجموعة: الزائر الأساسي أو رئيس العمال (الاسم، الهوية، يحمل سلاحاً نعم/لا).</w:t>
      </w:r>
    </w:p>
    <w:p w14:paraId="5838297D" w14:textId="77777777" w:rsidR="00B63528" w:rsidRDefault="00000000" w:rsidP="003600DF">
      <w:pPr>
        <w:pStyle w:val="ListParagraph"/>
        <w:numPr>
          <w:ilvl w:val="0"/>
          <w:numId w:val="2"/>
        </w:numPr>
        <w:bidi/>
        <w:spacing w:after="80" w:line="290" w:lineRule="auto"/>
      </w:pPr>
      <w:r>
        <w:rPr>
          <w:color w:val="222222"/>
          <w:rtl/>
        </w:rPr>
        <w:t>الأفراد التابعون: قائمة المرافقين/العمّال، لكل فرد (الاسم، يحمل سلاحاً نعم/لا).</w:t>
      </w:r>
    </w:p>
    <w:p w14:paraId="7D9C94B2" w14:textId="77777777" w:rsidR="00B63528" w:rsidRDefault="00000000" w:rsidP="003600DF">
      <w:pPr>
        <w:pStyle w:val="ListParagraph"/>
        <w:numPr>
          <w:ilvl w:val="0"/>
          <w:numId w:val="2"/>
        </w:numPr>
        <w:bidi/>
        <w:spacing w:after="80" w:line="290" w:lineRule="auto"/>
      </w:pPr>
      <w:r>
        <w:rPr>
          <w:color w:val="222222"/>
          <w:rtl/>
        </w:rPr>
        <w:lastRenderedPageBreak/>
        <w:t>الآليات/المعدّات: قائمة المركبات والمعدّات المرافقة (إن وُجدت).</w:t>
      </w:r>
    </w:p>
    <w:p w14:paraId="7B016D44" w14:textId="77777777" w:rsidR="00B63528" w:rsidRDefault="00000000" w:rsidP="003600DF">
      <w:pPr>
        <w:pStyle w:val="ListParagraph"/>
        <w:numPr>
          <w:ilvl w:val="0"/>
          <w:numId w:val="2"/>
        </w:numPr>
        <w:bidi/>
        <w:spacing w:after="80" w:line="290" w:lineRule="auto"/>
      </w:pPr>
      <w:r>
        <w:rPr>
          <w:color w:val="222222"/>
          <w:rtl/>
        </w:rPr>
        <w:t>الباركود الموقّع الواحد للمجموعة كلها، يُصدَّر كـ QR.</w:t>
      </w:r>
    </w:p>
    <w:p w14:paraId="00C9CC9B" w14:textId="77777777" w:rsidR="00B63528" w:rsidRDefault="00000000" w:rsidP="003600DF">
      <w:pPr>
        <w:pStyle w:val="ListParagraph"/>
        <w:numPr>
          <w:ilvl w:val="0"/>
          <w:numId w:val="2"/>
        </w:numPr>
        <w:bidi/>
        <w:spacing w:after="80" w:line="290" w:lineRule="auto"/>
      </w:pPr>
      <w:r>
        <w:rPr>
          <w:color w:val="222222"/>
          <w:rtl/>
        </w:rPr>
        <w:t>البوابات المصرّحة لهذا التصريح.</w:t>
      </w:r>
    </w:p>
    <w:p w14:paraId="58BB165F" w14:textId="77777777" w:rsidR="00B63528" w:rsidRDefault="00000000" w:rsidP="003600DF">
      <w:pPr>
        <w:pStyle w:val="ListParagraph"/>
        <w:numPr>
          <w:ilvl w:val="0"/>
          <w:numId w:val="2"/>
        </w:numPr>
        <w:bidi/>
        <w:spacing w:after="80" w:line="290" w:lineRule="auto"/>
      </w:pPr>
      <w:r>
        <w:rPr>
          <w:color w:val="222222"/>
          <w:rtl/>
        </w:rPr>
        <w:t>صلاحية التصريح الزمنية.</w:t>
      </w:r>
    </w:p>
    <w:p w14:paraId="1C561FF8" w14:textId="77777777" w:rsidR="00B63528" w:rsidRDefault="00000000" w:rsidP="003600DF">
      <w:pPr>
        <w:pStyle w:val="Heading2"/>
        <w:bidi/>
        <w:jc w:val="left"/>
      </w:pPr>
      <w:r>
        <w:rPr>
          <w:rtl/>
        </w:rPr>
        <w:t>٢.٥ كيان سجلّ الدخول/الخروج (AccessLog) — جديد</w:t>
      </w:r>
    </w:p>
    <w:p w14:paraId="2F1529C9" w14:textId="77777777" w:rsidR="00B63528" w:rsidRDefault="00000000" w:rsidP="003600DF">
      <w:pPr>
        <w:bidi/>
        <w:spacing w:after="120" w:line="300" w:lineRule="auto"/>
      </w:pPr>
      <w:r>
        <w:rPr>
          <w:color w:val="222222"/>
          <w:rtl/>
        </w:rPr>
        <w:t>يسجّل كل عملية مسح فعلية عند البوابات.</w:t>
      </w:r>
    </w:p>
    <w:tbl>
      <w:tblPr>
        <w:bidiVisual/>
        <w:tblW w:w="9360" w:type="dxa"/>
        <w:tblBorders>
          <w:top w:val="single" w:sz="1" w:space="0" w:color="C9BFA6"/>
          <w:left w:val="single" w:sz="1" w:space="0" w:color="C9BFA6"/>
          <w:bottom w:val="single" w:sz="1" w:space="0" w:color="C9BFA6"/>
          <w:right w:val="single" w:sz="1" w:space="0" w:color="C9BFA6"/>
          <w:insideH w:val="single" w:sz="1" w:space="0" w:color="C9BFA6"/>
          <w:insideV w:val="single" w:sz="1" w:space="0" w:color="C9BFA6"/>
        </w:tblBorders>
        <w:tblCellMar>
          <w:left w:w="10" w:type="dxa"/>
          <w:right w:w="10" w:type="dxa"/>
        </w:tblCellMar>
        <w:tblLook w:val="0000" w:firstRow="0" w:lastRow="0" w:firstColumn="0" w:lastColumn="0" w:noHBand="0" w:noVBand="0"/>
      </w:tblPr>
      <w:tblGrid>
        <w:gridCol w:w="2600"/>
        <w:gridCol w:w="6760"/>
      </w:tblGrid>
      <w:tr w:rsidR="00B63528" w14:paraId="09097765" w14:textId="77777777">
        <w:tblPrEx>
          <w:tblCellMar>
            <w:top w:w="0" w:type="dxa"/>
            <w:bottom w:w="0" w:type="dxa"/>
          </w:tblCellMar>
        </w:tblPrEx>
        <w:trPr>
          <w:tblHeader/>
        </w:trPr>
        <w:tc>
          <w:tcPr>
            <w:tcW w:w="2600" w:type="dxa"/>
            <w:shd w:val="clear" w:color="auto" w:fill="2E7D67"/>
            <w:tcMar>
              <w:top w:w="70" w:type="dxa"/>
              <w:left w:w="110" w:type="dxa"/>
              <w:bottom w:w="70" w:type="dxa"/>
              <w:right w:w="110" w:type="dxa"/>
            </w:tcMar>
            <w:vAlign w:val="center"/>
          </w:tcPr>
          <w:p w14:paraId="59F0E2CD" w14:textId="77777777" w:rsidR="00B63528" w:rsidRDefault="00000000" w:rsidP="003600DF">
            <w:pPr>
              <w:bidi/>
              <w:spacing w:line="280" w:lineRule="auto"/>
            </w:pPr>
            <w:r>
              <w:rPr>
                <w:b/>
                <w:bCs/>
                <w:color w:val="FFFFFF"/>
                <w:sz w:val="20"/>
                <w:szCs w:val="20"/>
                <w:rtl/>
              </w:rPr>
              <w:t>الحقل</w:t>
            </w:r>
          </w:p>
        </w:tc>
        <w:tc>
          <w:tcPr>
            <w:tcW w:w="6760" w:type="dxa"/>
            <w:shd w:val="clear" w:color="auto" w:fill="2E7D67"/>
            <w:tcMar>
              <w:top w:w="70" w:type="dxa"/>
              <w:left w:w="110" w:type="dxa"/>
              <w:bottom w:w="70" w:type="dxa"/>
              <w:right w:w="110" w:type="dxa"/>
            </w:tcMar>
            <w:vAlign w:val="center"/>
          </w:tcPr>
          <w:p w14:paraId="0939CA10" w14:textId="77777777" w:rsidR="00B63528" w:rsidRDefault="00000000" w:rsidP="003600DF">
            <w:pPr>
              <w:bidi/>
              <w:spacing w:line="280" w:lineRule="auto"/>
            </w:pPr>
            <w:r>
              <w:rPr>
                <w:b/>
                <w:bCs/>
                <w:color w:val="FFFFFF"/>
                <w:sz w:val="20"/>
                <w:szCs w:val="20"/>
                <w:rtl/>
              </w:rPr>
              <w:t>الوصف</w:t>
            </w:r>
          </w:p>
        </w:tc>
      </w:tr>
      <w:tr w:rsidR="00B63528" w14:paraId="562C2980"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4B361E47" w14:textId="77777777" w:rsidR="00B63528" w:rsidRDefault="00000000" w:rsidP="003600DF">
            <w:pPr>
              <w:bidi/>
              <w:spacing w:line="280" w:lineRule="auto"/>
            </w:pPr>
            <w:r>
              <w:rPr>
                <w:color w:val="222222"/>
                <w:sz w:val="20"/>
                <w:szCs w:val="20"/>
                <w:rtl/>
              </w:rPr>
              <w:t>نوع الحركة</w:t>
            </w:r>
          </w:p>
        </w:tc>
        <w:tc>
          <w:tcPr>
            <w:tcW w:w="6760" w:type="dxa"/>
            <w:shd w:val="clear" w:color="auto" w:fill="FFFFFF"/>
            <w:tcMar>
              <w:top w:w="70" w:type="dxa"/>
              <w:left w:w="110" w:type="dxa"/>
              <w:bottom w:w="70" w:type="dxa"/>
              <w:right w:w="110" w:type="dxa"/>
            </w:tcMar>
            <w:vAlign w:val="center"/>
          </w:tcPr>
          <w:p w14:paraId="763479A8" w14:textId="77777777" w:rsidR="00B63528" w:rsidRDefault="00000000" w:rsidP="003600DF">
            <w:pPr>
              <w:bidi/>
              <w:spacing w:line="280" w:lineRule="auto"/>
            </w:pPr>
            <w:r>
              <w:rPr>
                <w:color w:val="222222"/>
                <w:sz w:val="20"/>
                <w:szCs w:val="20"/>
                <w:rtl/>
              </w:rPr>
              <w:t>دخول / خروج / تحقّق.</w:t>
            </w:r>
          </w:p>
        </w:tc>
      </w:tr>
      <w:tr w:rsidR="00B63528" w14:paraId="47272A97" w14:textId="77777777">
        <w:tblPrEx>
          <w:tblCellMar>
            <w:top w:w="0" w:type="dxa"/>
            <w:bottom w:w="0" w:type="dxa"/>
          </w:tblCellMar>
        </w:tblPrEx>
        <w:tc>
          <w:tcPr>
            <w:tcW w:w="2600" w:type="dxa"/>
            <w:shd w:val="clear" w:color="auto" w:fill="F2EEE4"/>
            <w:tcMar>
              <w:top w:w="70" w:type="dxa"/>
              <w:left w:w="110" w:type="dxa"/>
              <w:bottom w:w="70" w:type="dxa"/>
              <w:right w:w="110" w:type="dxa"/>
            </w:tcMar>
            <w:vAlign w:val="center"/>
          </w:tcPr>
          <w:p w14:paraId="7740FCEC" w14:textId="77777777" w:rsidR="00B63528" w:rsidRDefault="00000000" w:rsidP="003600DF">
            <w:pPr>
              <w:bidi/>
              <w:spacing w:line="280" w:lineRule="auto"/>
            </w:pPr>
            <w:r>
              <w:rPr>
                <w:color w:val="222222"/>
                <w:sz w:val="20"/>
                <w:szCs w:val="20"/>
                <w:rtl/>
              </w:rPr>
              <w:t>الجهة الممسوحة</w:t>
            </w:r>
          </w:p>
        </w:tc>
        <w:tc>
          <w:tcPr>
            <w:tcW w:w="6760" w:type="dxa"/>
            <w:shd w:val="clear" w:color="auto" w:fill="F2EEE4"/>
            <w:tcMar>
              <w:top w:w="70" w:type="dxa"/>
              <w:left w:w="110" w:type="dxa"/>
              <w:bottom w:w="70" w:type="dxa"/>
              <w:right w:w="110" w:type="dxa"/>
            </w:tcMar>
            <w:vAlign w:val="center"/>
          </w:tcPr>
          <w:p w14:paraId="1333D961" w14:textId="77777777" w:rsidR="00B63528" w:rsidRDefault="00000000" w:rsidP="003600DF">
            <w:pPr>
              <w:bidi/>
              <w:spacing w:line="280" w:lineRule="auto"/>
            </w:pPr>
            <w:r>
              <w:rPr>
                <w:color w:val="222222"/>
                <w:sz w:val="20"/>
                <w:szCs w:val="20"/>
                <w:rtl/>
              </w:rPr>
              <w:t>موظف أو تصريح (مع المعرّف).</w:t>
            </w:r>
          </w:p>
        </w:tc>
      </w:tr>
      <w:tr w:rsidR="00B63528" w14:paraId="34948F7E"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4499C037" w14:textId="77777777" w:rsidR="00B63528" w:rsidRDefault="00000000" w:rsidP="003600DF">
            <w:pPr>
              <w:bidi/>
              <w:spacing w:line="280" w:lineRule="auto"/>
            </w:pPr>
            <w:r>
              <w:rPr>
                <w:color w:val="222222"/>
                <w:sz w:val="20"/>
                <w:szCs w:val="20"/>
                <w:rtl/>
              </w:rPr>
              <w:t>البوابة</w:t>
            </w:r>
          </w:p>
        </w:tc>
        <w:tc>
          <w:tcPr>
            <w:tcW w:w="6760" w:type="dxa"/>
            <w:shd w:val="clear" w:color="auto" w:fill="FFFFFF"/>
            <w:tcMar>
              <w:top w:w="70" w:type="dxa"/>
              <w:left w:w="110" w:type="dxa"/>
              <w:bottom w:w="70" w:type="dxa"/>
              <w:right w:w="110" w:type="dxa"/>
            </w:tcMar>
            <w:vAlign w:val="center"/>
          </w:tcPr>
          <w:p w14:paraId="596FE442" w14:textId="77777777" w:rsidR="00B63528" w:rsidRDefault="00000000" w:rsidP="003600DF">
            <w:pPr>
              <w:bidi/>
              <w:spacing w:line="280" w:lineRule="auto"/>
            </w:pPr>
            <w:r>
              <w:rPr>
                <w:color w:val="222222"/>
                <w:sz w:val="20"/>
                <w:szCs w:val="20"/>
                <w:rtl/>
              </w:rPr>
              <w:t>البوابة التي تمّ المسح عندها.</w:t>
            </w:r>
          </w:p>
        </w:tc>
      </w:tr>
      <w:tr w:rsidR="00B63528" w14:paraId="0404A667" w14:textId="77777777">
        <w:tblPrEx>
          <w:tblCellMar>
            <w:top w:w="0" w:type="dxa"/>
            <w:bottom w:w="0" w:type="dxa"/>
          </w:tblCellMar>
        </w:tblPrEx>
        <w:tc>
          <w:tcPr>
            <w:tcW w:w="2600" w:type="dxa"/>
            <w:shd w:val="clear" w:color="auto" w:fill="F2EEE4"/>
            <w:tcMar>
              <w:top w:w="70" w:type="dxa"/>
              <w:left w:w="110" w:type="dxa"/>
              <w:bottom w:w="70" w:type="dxa"/>
              <w:right w:w="110" w:type="dxa"/>
            </w:tcMar>
            <w:vAlign w:val="center"/>
          </w:tcPr>
          <w:p w14:paraId="4251B49B" w14:textId="77777777" w:rsidR="00B63528" w:rsidRDefault="00000000" w:rsidP="003600DF">
            <w:pPr>
              <w:bidi/>
              <w:spacing w:line="280" w:lineRule="auto"/>
            </w:pPr>
            <w:r>
              <w:rPr>
                <w:color w:val="222222"/>
                <w:sz w:val="20"/>
                <w:szCs w:val="20"/>
                <w:rtl/>
              </w:rPr>
              <w:t>النتيجة</w:t>
            </w:r>
          </w:p>
        </w:tc>
        <w:tc>
          <w:tcPr>
            <w:tcW w:w="6760" w:type="dxa"/>
            <w:shd w:val="clear" w:color="auto" w:fill="F2EEE4"/>
            <w:tcMar>
              <w:top w:w="70" w:type="dxa"/>
              <w:left w:w="110" w:type="dxa"/>
              <w:bottom w:w="70" w:type="dxa"/>
              <w:right w:w="110" w:type="dxa"/>
            </w:tcMar>
            <w:vAlign w:val="center"/>
          </w:tcPr>
          <w:p w14:paraId="538A845C" w14:textId="77777777" w:rsidR="00B63528" w:rsidRDefault="00000000" w:rsidP="003600DF">
            <w:pPr>
              <w:bidi/>
              <w:spacing w:line="280" w:lineRule="auto"/>
            </w:pPr>
            <w:r>
              <w:rPr>
                <w:color w:val="222222"/>
                <w:sz w:val="20"/>
                <w:szCs w:val="20"/>
                <w:rtl/>
              </w:rPr>
              <w:t>مسموح (GREEN) / ممنوع (RED) + السبب عند المنع.</w:t>
            </w:r>
          </w:p>
        </w:tc>
      </w:tr>
      <w:tr w:rsidR="00B63528" w14:paraId="6AE0D0DE"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41705CE3" w14:textId="77777777" w:rsidR="00B63528" w:rsidRDefault="00000000" w:rsidP="003600DF">
            <w:pPr>
              <w:bidi/>
              <w:spacing w:line="280" w:lineRule="auto"/>
            </w:pPr>
            <w:r>
              <w:rPr>
                <w:color w:val="222222"/>
                <w:sz w:val="20"/>
                <w:szCs w:val="20"/>
                <w:rtl/>
              </w:rPr>
              <w:t>التاريخ والوقت</w:t>
            </w:r>
          </w:p>
        </w:tc>
        <w:tc>
          <w:tcPr>
            <w:tcW w:w="6760" w:type="dxa"/>
            <w:shd w:val="clear" w:color="auto" w:fill="FFFFFF"/>
            <w:tcMar>
              <w:top w:w="70" w:type="dxa"/>
              <w:left w:w="110" w:type="dxa"/>
              <w:bottom w:w="70" w:type="dxa"/>
              <w:right w:w="110" w:type="dxa"/>
            </w:tcMar>
            <w:vAlign w:val="center"/>
          </w:tcPr>
          <w:p w14:paraId="0EA85566" w14:textId="77777777" w:rsidR="00B63528" w:rsidRDefault="00000000" w:rsidP="003600DF">
            <w:pPr>
              <w:bidi/>
              <w:spacing w:line="280" w:lineRule="auto"/>
            </w:pPr>
            <w:r>
              <w:rPr>
                <w:color w:val="222222"/>
                <w:sz w:val="20"/>
                <w:szCs w:val="20"/>
                <w:rtl/>
              </w:rPr>
              <w:t>ختم زمني دقيق لكل عملية.</w:t>
            </w:r>
          </w:p>
        </w:tc>
      </w:tr>
    </w:tbl>
    <w:p w14:paraId="4DB9B1EF" w14:textId="77777777" w:rsidR="00B63528" w:rsidRDefault="00000000" w:rsidP="003600DF">
      <w:pPr>
        <w:bidi/>
      </w:pPr>
      <w:r>
        <w:br w:type="page"/>
      </w:r>
    </w:p>
    <w:p w14:paraId="67EBFD35" w14:textId="77777777" w:rsidR="00B63528" w:rsidRDefault="00000000" w:rsidP="003600DF">
      <w:pPr>
        <w:pStyle w:val="Heading1"/>
        <w:bidi/>
        <w:jc w:val="left"/>
      </w:pPr>
      <w:r>
        <w:rPr>
          <w:rtl/>
        </w:rPr>
        <w:lastRenderedPageBreak/>
        <w:t>٣. مصفوفة الأدوار والصلاحيات</w:t>
      </w:r>
    </w:p>
    <w:p w14:paraId="635DBCDC" w14:textId="77777777" w:rsidR="00B63528" w:rsidRDefault="00000000" w:rsidP="003600DF">
      <w:pPr>
        <w:bidi/>
        <w:spacing w:after="120" w:line="300" w:lineRule="auto"/>
      </w:pPr>
      <w:r>
        <w:rPr>
          <w:color w:val="222222"/>
          <w:rtl/>
        </w:rPr>
        <w:t>الجدول التالي يلخّص صلاحية كل دور عبر الوظائف الرئيسية. (✓ = يملك الصلاحية، — = لا يملكها).</w:t>
      </w:r>
    </w:p>
    <w:p w14:paraId="1E231F43" w14:textId="77777777" w:rsidR="00B63528" w:rsidRDefault="00000000" w:rsidP="003600DF">
      <w:pPr>
        <w:bidi/>
        <w:spacing w:after="120" w:line="300" w:lineRule="auto"/>
      </w:pPr>
      <w:r>
        <w:rPr>
          <w:i/>
          <w:iCs/>
          <w:color w:val="555555"/>
          <w:sz w:val="20"/>
          <w:szCs w:val="20"/>
          <w:rtl/>
        </w:rPr>
        <w:t>ترتيب الأعمدة من اليمين: المهمة، ثم الأدوار تنازلياً من الأعلى صلاحية.</w:t>
      </w:r>
    </w:p>
    <w:tbl>
      <w:tblPr>
        <w:bidiVisual/>
        <w:tblW w:w="9360" w:type="dxa"/>
        <w:tblBorders>
          <w:top w:val="single" w:sz="1" w:space="0" w:color="C9BFA6"/>
          <w:left w:val="single" w:sz="1" w:space="0" w:color="C9BFA6"/>
          <w:bottom w:val="single" w:sz="1" w:space="0" w:color="C9BFA6"/>
          <w:right w:val="single" w:sz="1" w:space="0" w:color="C9BFA6"/>
          <w:insideH w:val="single" w:sz="1" w:space="0" w:color="C9BFA6"/>
          <w:insideV w:val="single" w:sz="1" w:space="0" w:color="C9BFA6"/>
        </w:tblBorders>
        <w:tblCellMar>
          <w:left w:w="10" w:type="dxa"/>
          <w:right w:w="10" w:type="dxa"/>
        </w:tblCellMar>
        <w:tblLook w:val="0000" w:firstRow="0" w:lastRow="0" w:firstColumn="0" w:lastColumn="0" w:noHBand="0" w:noVBand="0"/>
      </w:tblPr>
      <w:tblGrid>
        <w:gridCol w:w="1900"/>
        <w:gridCol w:w="1150"/>
        <w:gridCol w:w="1200"/>
        <w:gridCol w:w="1200"/>
        <w:gridCol w:w="1080"/>
        <w:gridCol w:w="1330"/>
        <w:gridCol w:w="1500"/>
      </w:tblGrid>
      <w:tr w:rsidR="00B63528" w14:paraId="604CD7E3" w14:textId="77777777">
        <w:tblPrEx>
          <w:tblCellMar>
            <w:top w:w="0" w:type="dxa"/>
            <w:bottom w:w="0" w:type="dxa"/>
          </w:tblCellMar>
        </w:tblPrEx>
        <w:trPr>
          <w:tblHeader/>
        </w:trPr>
        <w:tc>
          <w:tcPr>
            <w:tcW w:w="1900" w:type="dxa"/>
            <w:shd w:val="clear" w:color="auto" w:fill="2E7D67"/>
            <w:tcMar>
              <w:top w:w="70" w:type="dxa"/>
              <w:left w:w="110" w:type="dxa"/>
              <w:bottom w:w="70" w:type="dxa"/>
              <w:right w:w="110" w:type="dxa"/>
            </w:tcMar>
            <w:vAlign w:val="center"/>
          </w:tcPr>
          <w:p w14:paraId="447310ED" w14:textId="77777777" w:rsidR="00B63528" w:rsidRDefault="00000000" w:rsidP="003600DF">
            <w:pPr>
              <w:bidi/>
              <w:spacing w:line="280" w:lineRule="auto"/>
            </w:pPr>
            <w:r>
              <w:rPr>
                <w:b/>
                <w:bCs/>
                <w:color w:val="FFFFFF"/>
                <w:sz w:val="20"/>
                <w:szCs w:val="20"/>
                <w:rtl/>
              </w:rPr>
              <w:t>المهمة</w:t>
            </w:r>
          </w:p>
        </w:tc>
        <w:tc>
          <w:tcPr>
            <w:tcW w:w="1150" w:type="dxa"/>
            <w:shd w:val="clear" w:color="auto" w:fill="2E7D67"/>
            <w:tcMar>
              <w:top w:w="70" w:type="dxa"/>
              <w:left w:w="110" w:type="dxa"/>
              <w:bottom w:w="70" w:type="dxa"/>
              <w:right w:w="110" w:type="dxa"/>
            </w:tcMar>
            <w:vAlign w:val="center"/>
          </w:tcPr>
          <w:p w14:paraId="0D5D27CC" w14:textId="77777777" w:rsidR="00B63528" w:rsidRDefault="00000000" w:rsidP="003600DF">
            <w:pPr>
              <w:bidi/>
              <w:spacing w:line="280" w:lineRule="auto"/>
            </w:pPr>
            <w:r>
              <w:rPr>
                <w:b/>
                <w:bCs/>
                <w:color w:val="FFFFFF"/>
                <w:sz w:val="20"/>
                <w:szCs w:val="20"/>
                <w:rtl/>
              </w:rPr>
              <w:t>Super Admin</w:t>
            </w:r>
          </w:p>
        </w:tc>
        <w:tc>
          <w:tcPr>
            <w:tcW w:w="1200" w:type="dxa"/>
            <w:shd w:val="clear" w:color="auto" w:fill="2E7D67"/>
            <w:tcMar>
              <w:top w:w="70" w:type="dxa"/>
              <w:left w:w="110" w:type="dxa"/>
              <w:bottom w:w="70" w:type="dxa"/>
              <w:right w:w="110" w:type="dxa"/>
            </w:tcMar>
            <w:vAlign w:val="center"/>
          </w:tcPr>
          <w:p w14:paraId="49CC6C77" w14:textId="77777777" w:rsidR="00B63528" w:rsidRDefault="00000000" w:rsidP="003600DF">
            <w:pPr>
              <w:bidi/>
              <w:spacing w:line="280" w:lineRule="auto"/>
            </w:pPr>
            <w:r>
              <w:rPr>
                <w:b/>
                <w:bCs/>
                <w:color w:val="FFFFFF"/>
                <w:sz w:val="20"/>
                <w:szCs w:val="20"/>
                <w:rtl/>
              </w:rPr>
              <w:t>مدير الإدارة</w:t>
            </w:r>
          </w:p>
        </w:tc>
        <w:tc>
          <w:tcPr>
            <w:tcW w:w="1200" w:type="dxa"/>
            <w:shd w:val="clear" w:color="auto" w:fill="2E7D67"/>
            <w:tcMar>
              <w:top w:w="70" w:type="dxa"/>
              <w:left w:w="110" w:type="dxa"/>
              <w:bottom w:w="70" w:type="dxa"/>
              <w:right w:w="110" w:type="dxa"/>
            </w:tcMar>
            <w:vAlign w:val="center"/>
          </w:tcPr>
          <w:p w14:paraId="4269E347" w14:textId="77777777" w:rsidR="00B63528" w:rsidRDefault="00000000" w:rsidP="003600DF">
            <w:pPr>
              <w:bidi/>
              <w:spacing w:line="280" w:lineRule="auto"/>
            </w:pPr>
            <w:r>
              <w:rPr>
                <w:b/>
                <w:bCs/>
                <w:color w:val="FFFFFF"/>
                <w:sz w:val="20"/>
                <w:szCs w:val="20"/>
                <w:rtl/>
              </w:rPr>
              <w:t>رئيس الحماية</w:t>
            </w:r>
          </w:p>
        </w:tc>
        <w:tc>
          <w:tcPr>
            <w:tcW w:w="1080" w:type="dxa"/>
            <w:shd w:val="clear" w:color="auto" w:fill="2E7D67"/>
            <w:tcMar>
              <w:top w:w="70" w:type="dxa"/>
              <w:left w:w="110" w:type="dxa"/>
              <w:bottom w:w="70" w:type="dxa"/>
              <w:right w:w="110" w:type="dxa"/>
            </w:tcMar>
            <w:vAlign w:val="center"/>
          </w:tcPr>
          <w:p w14:paraId="7340F0A8" w14:textId="77777777" w:rsidR="00B63528" w:rsidRDefault="00000000" w:rsidP="003600DF">
            <w:pPr>
              <w:bidi/>
              <w:spacing w:line="280" w:lineRule="auto"/>
            </w:pPr>
            <w:r>
              <w:rPr>
                <w:b/>
                <w:bCs/>
                <w:color w:val="FFFFFF"/>
                <w:sz w:val="20"/>
                <w:szCs w:val="20"/>
                <w:rtl/>
              </w:rPr>
              <w:t>المشرف</w:t>
            </w:r>
          </w:p>
        </w:tc>
        <w:tc>
          <w:tcPr>
            <w:tcW w:w="1330" w:type="dxa"/>
            <w:shd w:val="clear" w:color="auto" w:fill="2E7D67"/>
            <w:tcMar>
              <w:top w:w="70" w:type="dxa"/>
              <w:left w:w="110" w:type="dxa"/>
              <w:bottom w:w="70" w:type="dxa"/>
              <w:right w:w="110" w:type="dxa"/>
            </w:tcMar>
            <w:vAlign w:val="center"/>
          </w:tcPr>
          <w:p w14:paraId="1D5D6361" w14:textId="77777777" w:rsidR="00B63528" w:rsidRDefault="00000000" w:rsidP="003600DF">
            <w:pPr>
              <w:bidi/>
              <w:spacing w:line="280" w:lineRule="auto"/>
            </w:pPr>
            <w:r>
              <w:rPr>
                <w:b/>
                <w:bCs/>
                <w:color w:val="FFFFFF"/>
                <w:sz w:val="20"/>
                <w:szCs w:val="20"/>
                <w:rtl/>
              </w:rPr>
              <w:t>رئيس م.بشرية</w:t>
            </w:r>
          </w:p>
        </w:tc>
        <w:tc>
          <w:tcPr>
            <w:tcW w:w="1500" w:type="dxa"/>
            <w:shd w:val="clear" w:color="auto" w:fill="2E7D67"/>
            <w:tcMar>
              <w:top w:w="70" w:type="dxa"/>
              <w:left w:w="110" w:type="dxa"/>
              <w:bottom w:w="70" w:type="dxa"/>
              <w:right w:w="110" w:type="dxa"/>
            </w:tcMar>
            <w:vAlign w:val="center"/>
          </w:tcPr>
          <w:p w14:paraId="22BA4DF1" w14:textId="77777777" w:rsidR="00B63528" w:rsidRDefault="00000000" w:rsidP="003600DF">
            <w:pPr>
              <w:bidi/>
              <w:spacing w:line="280" w:lineRule="auto"/>
            </w:pPr>
            <w:r>
              <w:rPr>
                <w:b/>
                <w:bCs/>
                <w:color w:val="FFFFFF"/>
                <w:sz w:val="20"/>
                <w:szCs w:val="20"/>
                <w:rtl/>
              </w:rPr>
              <w:t>موظف م.بشرية</w:t>
            </w:r>
          </w:p>
        </w:tc>
      </w:tr>
      <w:tr w:rsidR="00B63528" w14:paraId="10C1F1B9"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7F030849" w14:textId="77777777" w:rsidR="00B63528" w:rsidRDefault="00000000" w:rsidP="003600DF">
            <w:pPr>
              <w:bidi/>
              <w:spacing w:line="280" w:lineRule="auto"/>
            </w:pPr>
            <w:r>
              <w:rPr>
                <w:color w:val="222222"/>
                <w:sz w:val="20"/>
                <w:szCs w:val="20"/>
                <w:rtl/>
              </w:rPr>
              <w:t>إدارة المستخدمين</w:t>
            </w:r>
          </w:p>
        </w:tc>
        <w:tc>
          <w:tcPr>
            <w:tcW w:w="1150" w:type="dxa"/>
            <w:shd w:val="clear" w:color="auto" w:fill="FFFFFF"/>
            <w:tcMar>
              <w:top w:w="70" w:type="dxa"/>
              <w:left w:w="110" w:type="dxa"/>
              <w:bottom w:w="70" w:type="dxa"/>
              <w:right w:w="110" w:type="dxa"/>
            </w:tcMar>
            <w:vAlign w:val="center"/>
          </w:tcPr>
          <w:p w14:paraId="3261DD25" w14:textId="77777777" w:rsidR="00B63528" w:rsidRDefault="00000000" w:rsidP="003600DF">
            <w:pPr>
              <w:bidi/>
              <w:spacing w:line="280" w:lineRule="auto"/>
            </w:pPr>
            <w:r>
              <w:rPr>
                <w:color w:val="222222"/>
                <w:sz w:val="20"/>
                <w:szCs w:val="20"/>
                <w:rtl/>
              </w:rPr>
              <w:t>✓</w:t>
            </w:r>
          </w:p>
        </w:tc>
        <w:tc>
          <w:tcPr>
            <w:tcW w:w="1200" w:type="dxa"/>
            <w:shd w:val="clear" w:color="auto" w:fill="FFFFFF"/>
            <w:tcMar>
              <w:top w:w="70" w:type="dxa"/>
              <w:left w:w="110" w:type="dxa"/>
              <w:bottom w:w="70" w:type="dxa"/>
              <w:right w:w="110" w:type="dxa"/>
            </w:tcMar>
            <w:vAlign w:val="center"/>
          </w:tcPr>
          <w:p w14:paraId="6F6D9B65" w14:textId="77777777" w:rsidR="00B63528" w:rsidRDefault="00000000" w:rsidP="003600DF">
            <w:pPr>
              <w:bidi/>
              <w:spacing w:line="280" w:lineRule="auto"/>
            </w:pPr>
            <w:r>
              <w:rPr>
                <w:color w:val="222222"/>
                <w:sz w:val="20"/>
                <w:szCs w:val="20"/>
                <w:rtl/>
              </w:rPr>
              <w:t>✓</w:t>
            </w:r>
          </w:p>
        </w:tc>
        <w:tc>
          <w:tcPr>
            <w:tcW w:w="1200" w:type="dxa"/>
            <w:shd w:val="clear" w:color="auto" w:fill="FFFFFF"/>
            <w:tcMar>
              <w:top w:w="70" w:type="dxa"/>
              <w:left w:w="110" w:type="dxa"/>
              <w:bottom w:w="70" w:type="dxa"/>
              <w:right w:w="110" w:type="dxa"/>
            </w:tcMar>
            <w:vAlign w:val="center"/>
          </w:tcPr>
          <w:p w14:paraId="5AEF726B" w14:textId="77777777" w:rsidR="00B63528" w:rsidRDefault="00000000" w:rsidP="003600DF">
            <w:pPr>
              <w:bidi/>
              <w:spacing w:line="280" w:lineRule="auto"/>
            </w:pPr>
            <w:r>
              <w:rPr>
                <w:color w:val="222222"/>
                <w:sz w:val="20"/>
                <w:szCs w:val="20"/>
                <w:rtl/>
              </w:rPr>
              <w:t>—</w:t>
            </w:r>
          </w:p>
        </w:tc>
        <w:tc>
          <w:tcPr>
            <w:tcW w:w="1080" w:type="dxa"/>
            <w:shd w:val="clear" w:color="auto" w:fill="FFFFFF"/>
            <w:tcMar>
              <w:top w:w="70" w:type="dxa"/>
              <w:left w:w="110" w:type="dxa"/>
              <w:bottom w:w="70" w:type="dxa"/>
              <w:right w:w="110" w:type="dxa"/>
            </w:tcMar>
            <w:vAlign w:val="center"/>
          </w:tcPr>
          <w:p w14:paraId="2F054F1C" w14:textId="77777777" w:rsidR="00B63528" w:rsidRDefault="00000000" w:rsidP="003600DF">
            <w:pPr>
              <w:bidi/>
              <w:spacing w:line="280" w:lineRule="auto"/>
            </w:pPr>
            <w:r>
              <w:rPr>
                <w:color w:val="222222"/>
                <w:sz w:val="20"/>
                <w:szCs w:val="20"/>
                <w:rtl/>
              </w:rPr>
              <w:t>—</w:t>
            </w:r>
          </w:p>
        </w:tc>
        <w:tc>
          <w:tcPr>
            <w:tcW w:w="1330" w:type="dxa"/>
            <w:shd w:val="clear" w:color="auto" w:fill="FFFFFF"/>
            <w:tcMar>
              <w:top w:w="70" w:type="dxa"/>
              <w:left w:w="110" w:type="dxa"/>
              <w:bottom w:w="70" w:type="dxa"/>
              <w:right w:w="110" w:type="dxa"/>
            </w:tcMar>
            <w:vAlign w:val="center"/>
          </w:tcPr>
          <w:p w14:paraId="79B8AFA6" w14:textId="77777777" w:rsidR="00B63528" w:rsidRDefault="00000000" w:rsidP="003600DF">
            <w:pPr>
              <w:bidi/>
              <w:spacing w:line="280" w:lineRule="auto"/>
            </w:pPr>
            <w:r>
              <w:rPr>
                <w:color w:val="222222"/>
                <w:sz w:val="20"/>
                <w:szCs w:val="20"/>
                <w:rtl/>
              </w:rPr>
              <w:t>—</w:t>
            </w:r>
          </w:p>
        </w:tc>
        <w:tc>
          <w:tcPr>
            <w:tcW w:w="1500" w:type="dxa"/>
            <w:shd w:val="clear" w:color="auto" w:fill="FFFFFF"/>
            <w:tcMar>
              <w:top w:w="70" w:type="dxa"/>
              <w:left w:w="110" w:type="dxa"/>
              <w:bottom w:w="70" w:type="dxa"/>
              <w:right w:w="110" w:type="dxa"/>
            </w:tcMar>
            <w:vAlign w:val="center"/>
          </w:tcPr>
          <w:p w14:paraId="3D376246" w14:textId="77777777" w:rsidR="00B63528" w:rsidRDefault="00000000" w:rsidP="003600DF">
            <w:pPr>
              <w:bidi/>
              <w:spacing w:line="280" w:lineRule="auto"/>
            </w:pPr>
            <w:r>
              <w:rPr>
                <w:color w:val="222222"/>
                <w:sz w:val="20"/>
                <w:szCs w:val="20"/>
                <w:rtl/>
              </w:rPr>
              <w:t>—</w:t>
            </w:r>
          </w:p>
        </w:tc>
      </w:tr>
      <w:tr w:rsidR="00B63528" w14:paraId="32265E83" w14:textId="77777777">
        <w:tblPrEx>
          <w:tblCellMar>
            <w:top w:w="0" w:type="dxa"/>
            <w:bottom w:w="0" w:type="dxa"/>
          </w:tblCellMar>
        </w:tblPrEx>
        <w:tc>
          <w:tcPr>
            <w:tcW w:w="1900" w:type="dxa"/>
            <w:shd w:val="clear" w:color="auto" w:fill="F2EEE4"/>
            <w:tcMar>
              <w:top w:w="70" w:type="dxa"/>
              <w:left w:w="110" w:type="dxa"/>
              <w:bottom w:w="70" w:type="dxa"/>
              <w:right w:w="110" w:type="dxa"/>
            </w:tcMar>
            <w:vAlign w:val="center"/>
          </w:tcPr>
          <w:p w14:paraId="7B62F4F6" w14:textId="77777777" w:rsidR="00B63528" w:rsidRDefault="00000000" w:rsidP="003600DF">
            <w:pPr>
              <w:bidi/>
              <w:spacing w:line="280" w:lineRule="auto"/>
            </w:pPr>
            <w:r>
              <w:rPr>
                <w:color w:val="222222"/>
                <w:sz w:val="20"/>
                <w:szCs w:val="20"/>
                <w:rtl/>
              </w:rPr>
              <w:t>إلغاء تفعيل رئيس الحماية</w:t>
            </w:r>
          </w:p>
        </w:tc>
        <w:tc>
          <w:tcPr>
            <w:tcW w:w="1150" w:type="dxa"/>
            <w:shd w:val="clear" w:color="auto" w:fill="F2EEE4"/>
            <w:tcMar>
              <w:top w:w="70" w:type="dxa"/>
              <w:left w:w="110" w:type="dxa"/>
              <w:bottom w:w="70" w:type="dxa"/>
              <w:right w:w="110" w:type="dxa"/>
            </w:tcMar>
            <w:vAlign w:val="center"/>
          </w:tcPr>
          <w:p w14:paraId="1E5C6865" w14:textId="77777777" w:rsidR="00B63528" w:rsidRDefault="00000000" w:rsidP="003600DF">
            <w:pPr>
              <w:bidi/>
              <w:spacing w:line="280" w:lineRule="auto"/>
            </w:pPr>
            <w:r>
              <w:rPr>
                <w:color w:val="222222"/>
                <w:sz w:val="20"/>
                <w:szCs w:val="20"/>
                <w:rtl/>
              </w:rPr>
              <w:t>✓</w:t>
            </w:r>
          </w:p>
        </w:tc>
        <w:tc>
          <w:tcPr>
            <w:tcW w:w="1200" w:type="dxa"/>
            <w:shd w:val="clear" w:color="auto" w:fill="F2EEE4"/>
            <w:tcMar>
              <w:top w:w="70" w:type="dxa"/>
              <w:left w:w="110" w:type="dxa"/>
              <w:bottom w:w="70" w:type="dxa"/>
              <w:right w:w="110" w:type="dxa"/>
            </w:tcMar>
            <w:vAlign w:val="center"/>
          </w:tcPr>
          <w:p w14:paraId="5A1DBB3D" w14:textId="77777777" w:rsidR="00B63528" w:rsidRDefault="00000000" w:rsidP="003600DF">
            <w:pPr>
              <w:bidi/>
              <w:spacing w:line="280" w:lineRule="auto"/>
            </w:pPr>
            <w:r>
              <w:rPr>
                <w:color w:val="222222"/>
                <w:sz w:val="20"/>
                <w:szCs w:val="20"/>
                <w:rtl/>
              </w:rPr>
              <w:t>✓</w:t>
            </w:r>
          </w:p>
        </w:tc>
        <w:tc>
          <w:tcPr>
            <w:tcW w:w="1200" w:type="dxa"/>
            <w:shd w:val="clear" w:color="auto" w:fill="F2EEE4"/>
            <w:tcMar>
              <w:top w:w="70" w:type="dxa"/>
              <w:left w:w="110" w:type="dxa"/>
              <w:bottom w:w="70" w:type="dxa"/>
              <w:right w:w="110" w:type="dxa"/>
            </w:tcMar>
            <w:vAlign w:val="center"/>
          </w:tcPr>
          <w:p w14:paraId="41A4F71D" w14:textId="77777777" w:rsidR="00B63528" w:rsidRDefault="00000000" w:rsidP="003600DF">
            <w:pPr>
              <w:bidi/>
              <w:spacing w:line="280" w:lineRule="auto"/>
            </w:pPr>
            <w:r>
              <w:rPr>
                <w:color w:val="222222"/>
                <w:sz w:val="20"/>
                <w:szCs w:val="20"/>
                <w:rtl/>
              </w:rPr>
              <w:t>—</w:t>
            </w:r>
          </w:p>
        </w:tc>
        <w:tc>
          <w:tcPr>
            <w:tcW w:w="1080" w:type="dxa"/>
            <w:shd w:val="clear" w:color="auto" w:fill="F2EEE4"/>
            <w:tcMar>
              <w:top w:w="70" w:type="dxa"/>
              <w:left w:w="110" w:type="dxa"/>
              <w:bottom w:w="70" w:type="dxa"/>
              <w:right w:w="110" w:type="dxa"/>
            </w:tcMar>
            <w:vAlign w:val="center"/>
          </w:tcPr>
          <w:p w14:paraId="70A8F936" w14:textId="77777777" w:rsidR="00B63528" w:rsidRDefault="00000000" w:rsidP="003600DF">
            <w:pPr>
              <w:bidi/>
              <w:spacing w:line="280" w:lineRule="auto"/>
            </w:pPr>
            <w:r>
              <w:rPr>
                <w:color w:val="222222"/>
                <w:sz w:val="20"/>
                <w:szCs w:val="20"/>
                <w:rtl/>
              </w:rPr>
              <w:t>—</w:t>
            </w:r>
          </w:p>
        </w:tc>
        <w:tc>
          <w:tcPr>
            <w:tcW w:w="1330" w:type="dxa"/>
            <w:shd w:val="clear" w:color="auto" w:fill="F2EEE4"/>
            <w:tcMar>
              <w:top w:w="70" w:type="dxa"/>
              <w:left w:w="110" w:type="dxa"/>
              <w:bottom w:w="70" w:type="dxa"/>
              <w:right w:w="110" w:type="dxa"/>
            </w:tcMar>
            <w:vAlign w:val="center"/>
          </w:tcPr>
          <w:p w14:paraId="1D6D791E" w14:textId="77777777" w:rsidR="00B63528" w:rsidRDefault="00000000" w:rsidP="003600DF">
            <w:pPr>
              <w:bidi/>
              <w:spacing w:line="280" w:lineRule="auto"/>
            </w:pPr>
            <w:r>
              <w:rPr>
                <w:color w:val="222222"/>
                <w:sz w:val="20"/>
                <w:szCs w:val="20"/>
                <w:rtl/>
              </w:rPr>
              <w:t>—</w:t>
            </w:r>
          </w:p>
        </w:tc>
        <w:tc>
          <w:tcPr>
            <w:tcW w:w="1500" w:type="dxa"/>
            <w:shd w:val="clear" w:color="auto" w:fill="F2EEE4"/>
            <w:tcMar>
              <w:top w:w="70" w:type="dxa"/>
              <w:left w:w="110" w:type="dxa"/>
              <w:bottom w:w="70" w:type="dxa"/>
              <w:right w:w="110" w:type="dxa"/>
            </w:tcMar>
            <w:vAlign w:val="center"/>
          </w:tcPr>
          <w:p w14:paraId="0BCC27FA" w14:textId="77777777" w:rsidR="00B63528" w:rsidRDefault="00000000" w:rsidP="003600DF">
            <w:pPr>
              <w:bidi/>
              <w:spacing w:line="280" w:lineRule="auto"/>
            </w:pPr>
            <w:r>
              <w:rPr>
                <w:color w:val="222222"/>
                <w:sz w:val="20"/>
                <w:szCs w:val="20"/>
                <w:rtl/>
              </w:rPr>
              <w:t>—</w:t>
            </w:r>
          </w:p>
        </w:tc>
      </w:tr>
      <w:tr w:rsidR="00B63528" w14:paraId="602D00BD"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0504A661" w14:textId="77777777" w:rsidR="00B63528" w:rsidRDefault="00000000" w:rsidP="003600DF">
            <w:pPr>
              <w:bidi/>
              <w:spacing w:line="280" w:lineRule="auto"/>
            </w:pPr>
            <w:r>
              <w:rPr>
                <w:color w:val="222222"/>
                <w:sz w:val="20"/>
                <w:szCs w:val="20"/>
                <w:rtl/>
              </w:rPr>
              <w:t>إدخال/تعديل بيانات الموظفين</w:t>
            </w:r>
          </w:p>
        </w:tc>
        <w:tc>
          <w:tcPr>
            <w:tcW w:w="1150" w:type="dxa"/>
            <w:shd w:val="clear" w:color="auto" w:fill="FFFFFF"/>
            <w:tcMar>
              <w:top w:w="70" w:type="dxa"/>
              <w:left w:w="110" w:type="dxa"/>
              <w:bottom w:w="70" w:type="dxa"/>
              <w:right w:w="110" w:type="dxa"/>
            </w:tcMar>
            <w:vAlign w:val="center"/>
          </w:tcPr>
          <w:p w14:paraId="1E6F821A" w14:textId="77777777" w:rsidR="00B63528" w:rsidRDefault="00000000" w:rsidP="003600DF">
            <w:pPr>
              <w:bidi/>
              <w:spacing w:line="280" w:lineRule="auto"/>
            </w:pPr>
            <w:r>
              <w:rPr>
                <w:color w:val="222222"/>
                <w:sz w:val="20"/>
                <w:szCs w:val="20"/>
                <w:rtl/>
              </w:rPr>
              <w:t>✓</w:t>
            </w:r>
          </w:p>
        </w:tc>
        <w:tc>
          <w:tcPr>
            <w:tcW w:w="1200" w:type="dxa"/>
            <w:shd w:val="clear" w:color="auto" w:fill="FFFFFF"/>
            <w:tcMar>
              <w:top w:w="70" w:type="dxa"/>
              <w:left w:w="110" w:type="dxa"/>
              <w:bottom w:w="70" w:type="dxa"/>
              <w:right w:w="110" w:type="dxa"/>
            </w:tcMar>
            <w:vAlign w:val="center"/>
          </w:tcPr>
          <w:p w14:paraId="36DECF07" w14:textId="77777777" w:rsidR="00B63528" w:rsidRDefault="00000000" w:rsidP="003600DF">
            <w:pPr>
              <w:bidi/>
              <w:spacing w:line="280" w:lineRule="auto"/>
            </w:pPr>
            <w:r>
              <w:rPr>
                <w:color w:val="222222"/>
                <w:sz w:val="20"/>
                <w:szCs w:val="20"/>
                <w:rtl/>
              </w:rPr>
              <w:t>✓</w:t>
            </w:r>
          </w:p>
        </w:tc>
        <w:tc>
          <w:tcPr>
            <w:tcW w:w="1200" w:type="dxa"/>
            <w:shd w:val="clear" w:color="auto" w:fill="FFFFFF"/>
            <w:tcMar>
              <w:top w:w="70" w:type="dxa"/>
              <w:left w:w="110" w:type="dxa"/>
              <w:bottom w:w="70" w:type="dxa"/>
              <w:right w:w="110" w:type="dxa"/>
            </w:tcMar>
            <w:vAlign w:val="center"/>
          </w:tcPr>
          <w:p w14:paraId="1CB90022" w14:textId="77777777" w:rsidR="00B63528" w:rsidRDefault="00000000" w:rsidP="003600DF">
            <w:pPr>
              <w:bidi/>
              <w:spacing w:line="280" w:lineRule="auto"/>
            </w:pPr>
            <w:r>
              <w:rPr>
                <w:color w:val="222222"/>
                <w:sz w:val="20"/>
                <w:szCs w:val="20"/>
                <w:rtl/>
              </w:rPr>
              <w:t>✓</w:t>
            </w:r>
          </w:p>
        </w:tc>
        <w:tc>
          <w:tcPr>
            <w:tcW w:w="1080" w:type="dxa"/>
            <w:shd w:val="clear" w:color="auto" w:fill="FFFFFF"/>
            <w:tcMar>
              <w:top w:w="70" w:type="dxa"/>
              <w:left w:w="110" w:type="dxa"/>
              <w:bottom w:w="70" w:type="dxa"/>
              <w:right w:w="110" w:type="dxa"/>
            </w:tcMar>
            <w:vAlign w:val="center"/>
          </w:tcPr>
          <w:p w14:paraId="0046E1DC" w14:textId="77777777" w:rsidR="00B63528" w:rsidRDefault="00000000" w:rsidP="003600DF">
            <w:pPr>
              <w:bidi/>
              <w:spacing w:line="280" w:lineRule="auto"/>
            </w:pPr>
            <w:r>
              <w:rPr>
                <w:color w:val="222222"/>
                <w:sz w:val="20"/>
                <w:szCs w:val="20"/>
                <w:rtl/>
              </w:rPr>
              <w:t>✓</w:t>
            </w:r>
          </w:p>
        </w:tc>
        <w:tc>
          <w:tcPr>
            <w:tcW w:w="1330" w:type="dxa"/>
            <w:shd w:val="clear" w:color="auto" w:fill="FFFFFF"/>
            <w:tcMar>
              <w:top w:w="70" w:type="dxa"/>
              <w:left w:w="110" w:type="dxa"/>
              <w:bottom w:w="70" w:type="dxa"/>
              <w:right w:w="110" w:type="dxa"/>
            </w:tcMar>
            <w:vAlign w:val="center"/>
          </w:tcPr>
          <w:p w14:paraId="3A536FAB" w14:textId="77777777" w:rsidR="00B63528" w:rsidRDefault="00000000" w:rsidP="003600DF">
            <w:pPr>
              <w:bidi/>
              <w:spacing w:line="280" w:lineRule="auto"/>
            </w:pPr>
            <w:r>
              <w:rPr>
                <w:color w:val="222222"/>
                <w:sz w:val="20"/>
                <w:szCs w:val="20"/>
                <w:rtl/>
              </w:rPr>
              <w:t>✓</w:t>
            </w:r>
          </w:p>
        </w:tc>
        <w:tc>
          <w:tcPr>
            <w:tcW w:w="1500" w:type="dxa"/>
            <w:shd w:val="clear" w:color="auto" w:fill="FFFFFF"/>
            <w:tcMar>
              <w:top w:w="70" w:type="dxa"/>
              <w:left w:w="110" w:type="dxa"/>
              <w:bottom w:w="70" w:type="dxa"/>
              <w:right w:w="110" w:type="dxa"/>
            </w:tcMar>
            <w:vAlign w:val="center"/>
          </w:tcPr>
          <w:p w14:paraId="2DEFB62F" w14:textId="77777777" w:rsidR="00B63528" w:rsidRDefault="00000000" w:rsidP="003600DF">
            <w:pPr>
              <w:bidi/>
              <w:spacing w:line="280" w:lineRule="auto"/>
            </w:pPr>
            <w:r>
              <w:rPr>
                <w:color w:val="222222"/>
                <w:sz w:val="20"/>
                <w:szCs w:val="20"/>
                <w:rtl/>
              </w:rPr>
              <w:t>✓</w:t>
            </w:r>
          </w:p>
        </w:tc>
      </w:tr>
      <w:tr w:rsidR="00B63528" w14:paraId="7BA30173" w14:textId="77777777">
        <w:tblPrEx>
          <w:tblCellMar>
            <w:top w:w="0" w:type="dxa"/>
            <w:bottom w:w="0" w:type="dxa"/>
          </w:tblCellMar>
        </w:tblPrEx>
        <w:tc>
          <w:tcPr>
            <w:tcW w:w="1900" w:type="dxa"/>
            <w:shd w:val="clear" w:color="auto" w:fill="F2EEE4"/>
            <w:tcMar>
              <w:top w:w="70" w:type="dxa"/>
              <w:left w:w="110" w:type="dxa"/>
              <w:bottom w:w="70" w:type="dxa"/>
              <w:right w:w="110" w:type="dxa"/>
            </w:tcMar>
            <w:vAlign w:val="center"/>
          </w:tcPr>
          <w:p w14:paraId="3982406E" w14:textId="77777777" w:rsidR="00B63528" w:rsidRDefault="00000000" w:rsidP="003600DF">
            <w:pPr>
              <w:bidi/>
              <w:spacing w:line="280" w:lineRule="auto"/>
            </w:pPr>
            <w:r>
              <w:rPr>
                <w:color w:val="222222"/>
                <w:sz w:val="20"/>
                <w:szCs w:val="20"/>
                <w:rtl/>
              </w:rPr>
              <w:t>إصدار الباركود (QR)</w:t>
            </w:r>
          </w:p>
        </w:tc>
        <w:tc>
          <w:tcPr>
            <w:tcW w:w="1150" w:type="dxa"/>
            <w:shd w:val="clear" w:color="auto" w:fill="F2EEE4"/>
            <w:tcMar>
              <w:top w:w="70" w:type="dxa"/>
              <w:left w:w="110" w:type="dxa"/>
              <w:bottom w:w="70" w:type="dxa"/>
              <w:right w:w="110" w:type="dxa"/>
            </w:tcMar>
            <w:vAlign w:val="center"/>
          </w:tcPr>
          <w:p w14:paraId="54EE99C5" w14:textId="77777777" w:rsidR="00B63528" w:rsidRDefault="00000000" w:rsidP="003600DF">
            <w:pPr>
              <w:bidi/>
              <w:spacing w:line="280" w:lineRule="auto"/>
            </w:pPr>
            <w:r>
              <w:rPr>
                <w:color w:val="222222"/>
                <w:sz w:val="20"/>
                <w:szCs w:val="20"/>
                <w:rtl/>
              </w:rPr>
              <w:t>✓</w:t>
            </w:r>
          </w:p>
        </w:tc>
        <w:tc>
          <w:tcPr>
            <w:tcW w:w="1200" w:type="dxa"/>
            <w:shd w:val="clear" w:color="auto" w:fill="F2EEE4"/>
            <w:tcMar>
              <w:top w:w="70" w:type="dxa"/>
              <w:left w:w="110" w:type="dxa"/>
              <w:bottom w:w="70" w:type="dxa"/>
              <w:right w:w="110" w:type="dxa"/>
            </w:tcMar>
            <w:vAlign w:val="center"/>
          </w:tcPr>
          <w:p w14:paraId="608E044A" w14:textId="77777777" w:rsidR="00B63528" w:rsidRDefault="00000000" w:rsidP="003600DF">
            <w:pPr>
              <w:bidi/>
              <w:spacing w:line="280" w:lineRule="auto"/>
            </w:pPr>
            <w:r>
              <w:rPr>
                <w:color w:val="222222"/>
                <w:sz w:val="20"/>
                <w:szCs w:val="20"/>
                <w:rtl/>
              </w:rPr>
              <w:t>✓</w:t>
            </w:r>
          </w:p>
        </w:tc>
        <w:tc>
          <w:tcPr>
            <w:tcW w:w="1200" w:type="dxa"/>
            <w:shd w:val="clear" w:color="auto" w:fill="F2EEE4"/>
            <w:tcMar>
              <w:top w:w="70" w:type="dxa"/>
              <w:left w:w="110" w:type="dxa"/>
              <w:bottom w:w="70" w:type="dxa"/>
              <w:right w:w="110" w:type="dxa"/>
            </w:tcMar>
            <w:vAlign w:val="center"/>
          </w:tcPr>
          <w:p w14:paraId="43477009" w14:textId="77777777" w:rsidR="00B63528" w:rsidRDefault="00000000" w:rsidP="003600DF">
            <w:pPr>
              <w:bidi/>
              <w:spacing w:line="280" w:lineRule="auto"/>
            </w:pPr>
            <w:r>
              <w:rPr>
                <w:color w:val="222222"/>
                <w:sz w:val="20"/>
                <w:szCs w:val="20"/>
                <w:rtl/>
              </w:rPr>
              <w:t>✓</w:t>
            </w:r>
          </w:p>
        </w:tc>
        <w:tc>
          <w:tcPr>
            <w:tcW w:w="1080" w:type="dxa"/>
            <w:shd w:val="clear" w:color="auto" w:fill="F2EEE4"/>
            <w:tcMar>
              <w:top w:w="70" w:type="dxa"/>
              <w:left w:w="110" w:type="dxa"/>
              <w:bottom w:w="70" w:type="dxa"/>
              <w:right w:w="110" w:type="dxa"/>
            </w:tcMar>
            <w:vAlign w:val="center"/>
          </w:tcPr>
          <w:p w14:paraId="26A1EB5A" w14:textId="77777777" w:rsidR="00B63528" w:rsidRDefault="00000000" w:rsidP="003600DF">
            <w:pPr>
              <w:bidi/>
              <w:spacing w:line="280" w:lineRule="auto"/>
            </w:pPr>
            <w:r>
              <w:rPr>
                <w:color w:val="222222"/>
                <w:sz w:val="20"/>
                <w:szCs w:val="20"/>
                <w:rtl/>
              </w:rPr>
              <w:t>✓</w:t>
            </w:r>
          </w:p>
        </w:tc>
        <w:tc>
          <w:tcPr>
            <w:tcW w:w="1330" w:type="dxa"/>
            <w:shd w:val="clear" w:color="auto" w:fill="F2EEE4"/>
            <w:tcMar>
              <w:top w:w="70" w:type="dxa"/>
              <w:left w:w="110" w:type="dxa"/>
              <w:bottom w:w="70" w:type="dxa"/>
              <w:right w:w="110" w:type="dxa"/>
            </w:tcMar>
            <w:vAlign w:val="center"/>
          </w:tcPr>
          <w:p w14:paraId="2CCEAC9F" w14:textId="77777777" w:rsidR="00B63528" w:rsidRDefault="00000000" w:rsidP="003600DF">
            <w:pPr>
              <w:bidi/>
              <w:spacing w:line="280" w:lineRule="auto"/>
            </w:pPr>
            <w:r>
              <w:rPr>
                <w:color w:val="222222"/>
                <w:sz w:val="20"/>
                <w:szCs w:val="20"/>
                <w:rtl/>
              </w:rPr>
              <w:t>—</w:t>
            </w:r>
          </w:p>
        </w:tc>
        <w:tc>
          <w:tcPr>
            <w:tcW w:w="1500" w:type="dxa"/>
            <w:shd w:val="clear" w:color="auto" w:fill="F2EEE4"/>
            <w:tcMar>
              <w:top w:w="70" w:type="dxa"/>
              <w:left w:w="110" w:type="dxa"/>
              <w:bottom w:w="70" w:type="dxa"/>
              <w:right w:w="110" w:type="dxa"/>
            </w:tcMar>
            <w:vAlign w:val="center"/>
          </w:tcPr>
          <w:p w14:paraId="0FC109D6" w14:textId="77777777" w:rsidR="00B63528" w:rsidRDefault="00000000" w:rsidP="003600DF">
            <w:pPr>
              <w:bidi/>
              <w:spacing w:line="280" w:lineRule="auto"/>
            </w:pPr>
            <w:r>
              <w:rPr>
                <w:color w:val="222222"/>
                <w:sz w:val="20"/>
                <w:szCs w:val="20"/>
                <w:rtl/>
              </w:rPr>
              <w:t>—</w:t>
            </w:r>
          </w:p>
        </w:tc>
      </w:tr>
      <w:tr w:rsidR="00B63528" w14:paraId="6E4B2B73"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377B8726" w14:textId="77777777" w:rsidR="00B63528" w:rsidRDefault="00000000" w:rsidP="003600DF">
            <w:pPr>
              <w:bidi/>
              <w:spacing w:line="280" w:lineRule="auto"/>
            </w:pPr>
            <w:r>
              <w:rPr>
                <w:color w:val="222222"/>
                <w:sz w:val="20"/>
                <w:szCs w:val="20"/>
                <w:rtl/>
              </w:rPr>
              <w:t>تعريف وإدارة البوابات</w:t>
            </w:r>
          </w:p>
        </w:tc>
        <w:tc>
          <w:tcPr>
            <w:tcW w:w="1150" w:type="dxa"/>
            <w:shd w:val="clear" w:color="auto" w:fill="FFFFFF"/>
            <w:tcMar>
              <w:top w:w="70" w:type="dxa"/>
              <w:left w:w="110" w:type="dxa"/>
              <w:bottom w:w="70" w:type="dxa"/>
              <w:right w:w="110" w:type="dxa"/>
            </w:tcMar>
            <w:vAlign w:val="center"/>
          </w:tcPr>
          <w:p w14:paraId="18FC85B6" w14:textId="77777777" w:rsidR="00B63528" w:rsidRDefault="00000000" w:rsidP="003600DF">
            <w:pPr>
              <w:bidi/>
              <w:spacing w:line="280" w:lineRule="auto"/>
            </w:pPr>
            <w:r>
              <w:rPr>
                <w:color w:val="222222"/>
                <w:sz w:val="20"/>
                <w:szCs w:val="20"/>
                <w:rtl/>
              </w:rPr>
              <w:t>✓</w:t>
            </w:r>
          </w:p>
        </w:tc>
        <w:tc>
          <w:tcPr>
            <w:tcW w:w="1200" w:type="dxa"/>
            <w:shd w:val="clear" w:color="auto" w:fill="FFFFFF"/>
            <w:tcMar>
              <w:top w:w="70" w:type="dxa"/>
              <w:left w:w="110" w:type="dxa"/>
              <w:bottom w:w="70" w:type="dxa"/>
              <w:right w:w="110" w:type="dxa"/>
            </w:tcMar>
            <w:vAlign w:val="center"/>
          </w:tcPr>
          <w:p w14:paraId="2AA266D8" w14:textId="77777777" w:rsidR="00B63528" w:rsidRDefault="00000000" w:rsidP="003600DF">
            <w:pPr>
              <w:bidi/>
              <w:spacing w:line="280" w:lineRule="auto"/>
            </w:pPr>
            <w:r>
              <w:rPr>
                <w:color w:val="222222"/>
                <w:sz w:val="20"/>
                <w:szCs w:val="20"/>
                <w:rtl/>
              </w:rPr>
              <w:t>✓</w:t>
            </w:r>
          </w:p>
        </w:tc>
        <w:tc>
          <w:tcPr>
            <w:tcW w:w="1200" w:type="dxa"/>
            <w:shd w:val="clear" w:color="auto" w:fill="FFFFFF"/>
            <w:tcMar>
              <w:top w:w="70" w:type="dxa"/>
              <w:left w:w="110" w:type="dxa"/>
              <w:bottom w:w="70" w:type="dxa"/>
              <w:right w:w="110" w:type="dxa"/>
            </w:tcMar>
            <w:vAlign w:val="center"/>
          </w:tcPr>
          <w:p w14:paraId="33502A23" w14:textId="77777777" w:rsidR="00B63528" w:rsidRDefault="00000000" w:rsidP="003600DF">
            <w:pPr>
              <w:bidi/>
              <w:spacing w:line="280" w:lineRule="auto"/>
            </w:pPr>
            <w:r>
              <w:rPr>
                <w:color w:val="222222"/>
                <w:sz w:val="20"/>
                <w:szCs w:val="20"/>
                <w:rtl/>
              </w:rPr>
              <w:t>✓</w:t>
            </w:r>
          </w:p>
        </w:tc>
        <w:tc>
          <w:tcPr>
            <w:tcW w:w="1080" w:type="dxa"/>
            <w:shd w:val="clear" w:color="auto" w:fill="FFFFFF"/>
            <w:tcMar>
              <w:top w:w="70" w:type="dxa"/>
              <w:left w:w="110" w:type="dxa"/>
              <w:bottom w:w="70" w:type="dxa"/>
              <w:right w:w="110" w:type="dxa"/>
            </w:tcMar>
            <w:vAlign w:val="center"/>
          </w:tcPr>
          <w:p w14:paraId="256D4700" w14:textId="77777777" w:rsidR="00B63528" w:rsidRDefault="00000000" w:rsidP="003600DF">
            <w:pPr>
              <w:bidi/>
              <w:spacing w:line="280" w:lineRule="auto"/>
            </w:pPr>
            <w:r>
              <w:rPr>
                <w:color w:val="222222"/>
                <w:sz w:val="20"/>
                <w:szCs w:val="20"/>
                <w:rtl/>
              </w:rPr>
              <w:t>—</w:t>
            </w:r>
          </w:p>
        </w:tc>
        <w:tc>
          <w:tcPr>
            <w:tcW w:w="1330" w:type="dxa"/>
            <w:shd w:val="clear" w:color="auto" w:fill="FFFFFF"/>
            <w:tcMar>
              <w:top w:w="70" w:type="dxa"/>
              <w:left w:w="110" w:type="dxa"/>
              <w:bottom w:w="70" w:type="dxa"/>
              <w:right w:w="110" w:type="dxa"/>
            </w:tcMar>
            <w:vAlign w:val="center"/>
          </w:tcPr>
          <w:p w14:paraId="6C498D02" w14:textId="77777777" w:rsidR="00B63528" w:rsidRDefault="00000000" w:rsidP="003600DF">
            <w:pPr>
              <w:bidi/>
              <w:spacing w:line="280" w:lineRule="auto"/>
            </w:pPr>
            <w:r>
              <w:rPr>
                <w:color w:val="222222"/>
                <w:sz w:val="20"/>
                <w:szCs w:val="20"/>
                <w:rtl/>
              </w:rPr>
              <w:t>—</w:t>
            </w:r>
          </w:p>
        </w:tc>
        <w:tc>
          <w:tcPr>
            <w:tcW w:w="1500" w:type="dxa"/>
            <w:shd w:val="clear" w:color="auto" w:fill="FFFFFF"/>
            <w:tcMar>
              <w:top w:w="70" w:type="dxa"/>
              <w:left w:w="110" w:type="dxa"/>
              <w:bottom w:w="70" w:type="dxa"/>
              <w:right w:w="110" w:type="dxa"/>
            </w:tcMar>
            <w:vAlign w:val="center"/>
          </w:tcPr>
          <w:p w14:paraId="5CB386E7" w14:textId="77777777" w:rsidR="00B63528" w:rsidRDefault="00000000" w:rsidP="003600DF">
            <w:pPr>
              <w:bidi/>
              <w:spacing w:line="280" w:lineRule="auto"/>
            </w:pPr>
            <w:r>
              <w:rPr>
                <w:color w:val="222222"/>
                <w:sz w:val="20"/>
                <w:szCs w:val="20"/>
                <w:rtl/>
              </w:rPr>
              <w:t>—</w:t>
            </w:r>
          </w:p>
        </w:tc>
      </w:tr>
      <w:tr w:rsidR="00B63528" w14:paraId="0358EC61" w14:textId="77777777">
        <w:tblPrEx>
          <w:tblCellMar>
            <w:top w:w="0" w:type="dxa"/>
            <w:bottom w:w="0" w:type="dxa"/>
          </w:tblCellMar>
        </w:tblPrEx>
        <w:tc>
          <w:tcPr>
            <w:tcW w:w="1900" w:type="dxa"/>
            <w:shd w:val="clear" w:color="auto" w:fill="F2EEE4"/>
            <w:tcMar>
              <w:top w:w="70" w:type="dxa"/>
              <w:left w:w="110" w:type="dxa"/>
              <w:bottom w:w="70" w:type="dxa"/>
              <w:right w:w="110" w:type="dxa"/>
            </w:tcMar>
            <w:vAlign w:val="center"/>
          </w:tcPr>
          <w:p w14:paraId="54CECB52" w14:textId="77777777" w:rsidR="00B63528" w:rsidRDefault="00000000" w:rsidP="003600DF">
            <w:pPr>
              <w:bidi/>
              <w:spacing w:line="280" w:lineRule="auto"/>
            </w:pPr>
            <w:r>
              <w:rPr>
                <w:color w:val="222222"/>
                <w:sz w:val="20"/>
                <w:szCs w:val="20"/>
                <w:rtl/>
              </w:rPr>
              <w:t>إصدار تصاريح الزوار</w:t>
            </w:r>
          </w:p>
        </w:tc>
        <w:tc>
          <w:tcPr>
            <w:tcW w:w="1150" w:type="dxa"/>
            <w:shd w:val="clear" w:color="auto" w:fill="F2EEE4"/>
            <w:tcMar>
              <w:top w:w="70" w:type="dxa"/>
              <w:left w:w="110" w:type="dxa"/>
              <w:bottom w:w="70" w:type="dxa"/>
              <w:right w:w="110" w:type="dxa"/>
            </w:tcMar>
            <w:vAlign w:val="center"/>
          </w:tcPr>
          <w:p w14:paraId="1C5ADC09" w14:textId="77777777" w:rsidR="00B63528" w:rsidRDefault="00000000" w:rsidP="003600DF">
            <w:pPr>
              <w:bidi/>
              <w:spacing w:line="280" w:lineRule="auto"/>
            </w:pPr>
            <w:r>
              <w:rPr>
                <w:color w:val="222222"/>
                <w:sz w:val="20"/>
                <w:szCs w:val="20"/>
                <w:rtl/>
              </w:rPr>
              <w:t>✓</w:t>
            </w:r>
          </w:p>
        </w:tc>
        <w:tc>
          <w:tcPr>
            <w:tcW w:w="1200" w:type="dxa"/>
            <w:shd w:val="clear" w:color="auto" w:fill="F2EEE4"/>
            <w:tcMar>
              <w:top w:w="70" w:type="dxa"/>
              <w:left w:w="110" w:type="dxa"/>
              <w:bottom w:w="70" w:type="dxa"/>
              <w:right w:w="110" w:type="dxa"/>
            </w:tcMar>
            <w:vAlign w:val="center"/>
          </w:tcPr>
          <w:p w14:paraId="64B8178A" w14:textId="77777777" w:rsidR="00B63528" w:rsidRDefault="00000000" w:rsidP="003600DF">
            <w:pPr>
              <w:bidi/>
              <w:spacing w:line="280" w:lineRule="auto"/>
            </w:pPr>
            <w:r>
              <w:rPr>
                <w:color w:val="222222"/>
                <w:sz w:val="20"/>
                <w:szCs w:val="20"/>
                <w:rtl/>
              </w:rPr>
              <w:t>✓</w:t>
            </w:r>
          </w:p>
        </w:tc>
        <w:tc>
          <w:tcPr>
            <w:tcW w:w="1200" w:type="dxa"/>
            <w:shd w:val="clear" w:color="auto" w:fill="F2EEE4"/>
            <w:tcMar>
              <w:top w:w="70" w:type="dxa"/>
              <w:left w:w="110" w:type="dxa"/>
              <w:bottom w:w="70" w:type="dxa"/>
              <w:right w:w="110" w:type="dxa"/>
            </w:tcMar>
            <w:vAlign w:val="center"/>
          </w:tcPr>
          <w:p w14:paraId="056BF3E9" w14:textId="77777777" w:rsidR="00B63528" w:rsidRDefault="00000000" w:rsidP="003600DF">
            <w:pPr>
              <w:bidi/>
              <w:spacing w:line="280" w:lineRule="auto"/>
            </w:pPr>
            <w:r>
              <w:rPr>
                <w:color w:val="222222"/>
                <w:sz w:val="20"/>
                <w:szCs w:val="20"/>
                <w:rtl/>
              </w:rPr>
              <w:t>✓</w:t>
            </w:r>
          </w:p>
        </w:tc>
        <w:tc>
          <w:tcPr>
            <w:tcW w:w="1080" w:type="dxa"/>
            <w:shd w:val="clear" w:color="auto" w:fill="F2EEE4"/>
            <w:tcMar>
              <w:top w:w="70" w:type="dxa"/>
              <w:left w:w="110" w:type="dxa"/>
              <w:bottom w:w="70" w:type="dxa"/>
              <w:right w:w="110" w:type="dxa"/>
            </w:tcMar>
            <w:vAlign w:val="center"/>
          </w:tcPr>
          <w:p w14:paraId="1978DEE7" w14:textId="77777777" w:rsidR="00B63528" w:rsidRDefault="00000000" w:rsidP="003600DF">
            <w:pPr>
              <w:bidi/>
              <w:spacing w:line="280" w:lineRule="auto"/>
            </w:pPr>
            <w:r>
              <w:rPr>
                <w:color w:val="222222"/>
                <w:sz w:val="20"/>
                <w:szCs w:val="20"/>
                <w:rtl/>
              </w:rPr>
              <w:t>✓</w:t>
            </w:r>
          </w:p>
        </w:tc>
        <w:tc>
          <w:tcPr>
            <w:tcW w:w="1330" w:type="dxa"/>
            <w:shd w:val="clear" w:color="auto" w:fill="F2EEE4"/>
            <w:tcMar>
              <w:top w:w="70" w:type="dxa"/>
              <w:left w:w="110" w:type="dxa"/>
              <w:bottom w:w="70" w:type="dxa"/>
              <w:right w:w="110" w:type="dxa"/>
            </w:tcMar>
            <w:vAlign w:val="center"/>
          </w:tcPr>
          <w:p w14:paraId="4D0C12AB" w14:textId="77777777" w:rsidR="00B63528" w:rsidRDefault="00000000" w:rsidP="003600DF">
            <w:pPr>
              <w:bidi/>
              <w:spacing w:line="280" w:lineRule="auto"/>
            </w:pPr>
            <w:r>
              <w:rPr>
                <w:color w:val="222222"/>
                <w:sz w:val="20"/>
                <w:szCs w:val="20"/>
                <w:rtl/>
              </w:rPr>
              <w:t>—</w:t>
            </w:r>
          </w:p>
        </w:tc>
        <w:tc>
          <w:tcPr>
            <w:tcW w:w="1500" w:type="dxa"/>
            <w:shd w:val="clear" w:color="auto" w:fill="F2EEE4"/>
            <w:tcMar>
              <w:top w:w="70" w:type="dxa"/>
              <w:left w:w="110" w:type="dxa"/>
              <w:bottom w:w="70" w:type="dxa"/>
              <w:right w:w="110" w:type="dxa"/>
            </w:tcMar>
            <w:vAlign w:val="center"/>
          </w:tcPr>
          <w:p w14:paraId="63350049" w14:textId="77777777" w:rsidR="00B63528" w:rsidRDefault="00000000" w:rsidP="003600DF">
            <w:pPr>
              <w:bidi/>
              <w:spacing w:line="280" w:lineRule="auto"/>
            </w:pPr>
            <w:r>
              <w:rPr>
                <w:color w:val="222222"/>
                <w:sz w:val="20"/>
                <w:szCs w:val="20"/>
                <w:rtl/>
              </w:rPr>
              <w:t>—</w:t>
            </w:r>
          </w:p>
        </w:tc>
      </w:tr>
      <w:tr w:rsidR="00B63528" w14:paraId="265E105F"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05710262" w14:textId="77777777" w:rsidR="00B63528" w:rsidRDefault="00000000" w:rsidP="003600DF">
            <w:pPr>
              <w:bidi/>
              <w:spacing w:line="280" w:lineRule="auto"/>
            </w:pPr>
            <w:r>
              <w:rPr>
                <w:color w:val="222222"/>
                <w:sz w:val="20"/>
                <w:szCs w:val="20"/>
                <w:rtl/>
              </w:rPr>
              <w:t>المسح على البوابة</w:t>
            </w:r>
          </w:p>
        </w:tc>
        <w:tc>
          <w:tcPr>
            <w:tcW w:w="1150" w:type="dxa"/>
            <w:shd w:val="clear" w:color="auto" w:fill="FFFFFF"/>
            <w:tcMar>
              <w:top w:w="70" w:type="dxa"/>
              <w:left w:w="110" w:type="dxa"/>
              <w:bottom w:w="70" w:type="dxa"/>
              <w:right w:w="110" w:type="dxa"/>
            </w:tcMar>
            <w:vAlign w:val="center"/>
          </w:tcPr>
          <w:p w14:paraId="5B752578" w14:textId="77777777" w:rsidR="00B63528" w:rsidRDefault="00000000" w:rsidP="003600DF">
            <w:pPr>
              <w:bidi/>
              <w:spacing w:line="280" w:lineRule="auto"/>
            </w:pPr>
            <w:r>
              <w:rPr>
                <w:color w:val="222222"/>
                <w:sz w:val="20"/>
                <w:szCs w:val="20"/>
                <w:rtl/>
              </w:rPr>
              <w:t>✓</w:t>
            </w:r>
          </w:p>
        </w:tc>
        <w:tc>
          <w:tcPr>
            <w:tcW w:w="1200" w:type="dxa"/>
            <w:shd w:val="clear" w:color="auto" w:fill="FFFFFF"/>
            <w:tcMar>
              <w:top w:w="70" w:type="dxa"/>
              <w:left w:w="110" w:type="dxa"/>
              <w:bottom w:w="70" w:type="dxa"/>
              <w:right w:w="110" w:type="dxa"/>
            </w:tcMar>
            <w:vAlign w:val="center"/>
          </w:tcPr>
          <w:p w14:paraId="382B4B74" w14:textId="77777777" w:rsidR="00B63528" w:rsidRDefault="00000000" w:rsidP="003600DF">
            <w:pPr>
              <w:bidi/>
              <w:spacing w:line="280" w:lineRule="auto"/>
            </w:pPr>
            <w:r>
              <w:rPr>
                <w:color w:val="222222"/>
                <w:sz w:val="20"/>
                <w:szCs w:val="20"/>
                <w:rtl/>
              </w:rPr>
              <w:t>✓</w:t>
            </w:r>
          </w:p>
        </w:tc>
        <w:tc>
          <w:tcPr>
            <w:tcW w:w="1200" w:type="dxa"/>
            <w:shd w:val="clear" w:color="auto" w:fill="FFFFFF"/>
            <w:tcMar>
              <w:top w:w="70" w:type="dxa"/>
              <w:left w:w="110" w:type="dxa"/>
              <w:bottom w:w="70" w:type="dxa"/>
              <w:right w:w="110" w:type="dxa"/>
            </w:tcMar>
            <w:vAlign w:val="center"/>
          </w:tcPr>
          <w:p w14:paraId="6FFA7954" w14:textId="77777777" w:rsidR="00B63528" w:rsidRDefault="00000000" w:rsidP="003600DF">
            <w:pPr>
              <w:bidi/>
              <w:spacing w:line="280" w:lineRule="auto"/>
            </w:pPr>
            <w:r>
              <w:rPr>
                <w:color w:val="222222"/>
                <w:sz w:val="20"/>
                <w:szCs w:val="20"/>
                <w:rtl/>
              </w:rPr>
              <w:t>✓</w:t>
            </w:r>
          </w:p>
        </w:tc>
        <w:tc>
          <w:tcPr>
            <w:tcW w:w="1080" w:type="dxa"/>
            <w:shd w:val="clear" w:color="auto" w:fill="FFFFFF"/>
            <w:tcMar>
              <w:top w:w="70" w:type="dxa"/>
              <w:left w:w="110" w:type="dxa"/>
              <w:bottom w:w="70" w:type="dxa"/>
              <w:right w:w="110" w:type="dxa"/>
            </w:tcMar>
            <w:vAlign w:val="center"/>
          </w:tcPr>
          <w:p w14:paraId="770D83B3" w14:textId="77777777" w:rsidR="00B63528" w:rsidRDefault="00000000" w:rsidP="003600DF">
            <w:pPr>
              <w:bidi/>
              <w:spacing w:line="280" w:lineRule="auto"/>
            </w:pPr>
            <w:r>
              <w:rPr>
                <w:color w:val="222222"/>
                <w:sz w:val="20"/>
                <w:szCs w:val="20"/>
                <w:rtl/>
              </w:rPr>
              <w:t>✓</w:t>
            </w:r>
          </w:p>
        </w:tc>
        <w:tc>
          <w:tcPr>
            <w:tcW w:w="1330" w:type="dxa"/>
            <w:shd w:val="clear" w:color="auto" w:fill="FFFFFF"/>
            <w:tcMar>
              <w:top w:w="70" w:type="dxa"/>
              <w:left w:w="110" w:type="dxa"/>
              <w:bottom w:w="70" w:type="dxa"/>
              <w:right w:w="110" w:type="dxa"/>
            </w:tcMar>
            <w:vAlign w:val="center"/>
          </w:tcPr>
          <w:p w14:paraId="5C82515A" w14:textId="77777777" w:rsidR="00B63528" w:rsidRDefault="00000000" w:rsidP="003600DF">
            <w:pPr>
              <w:bidi/>
              <w:spacing w:line="280" w:lineRule="auto"/>
            </w:pPr>
            <w:r>
              <w:rPr>
                <w:color w:val="222222"/>
                <w:sz w:val="20"/>
                <w:szCs w:val="20"/>
                <w:rtl/>
              </w:rPr>
              <w:t>—</w:t>
            </w:r>
          </w:p>
        </w:tc>
        <w:tc>
          <w:tcPr>
            <w:tcW w:w="1500" w:type="dxa"/>
            <w:shd w:val="clear" w:color="auto" w:fill="FFFFFF"/>
            <w:tcMar>
              <w:top w:w="70" w:type="dxa"/>
              <w:left w:w="110" w:type="dxa"/>
              <w:bottom w:w="70" w:type="dxa"/>
              <w:right w:w="110" w:type="dxa"/>
            </w:tcMar>
            <w:vAlign w:val="center"/>
          </w:tcPr>
          <w:p w14:paraId="0E77D61F" w14:textId="77777777" w:rsidR="00B63528" w:rsidRDefault="00000000" w:rsidP="003600DF">
            <w:pPr>
              <w:bidi/>
              <w:spacing w:line="280" w:lineRule="auto"/>
            </w:pPr>
            <w:r>
              <w:rPr>
                <w:color w:val="222222"/>
                <w:sz w:val="20"/>
                <w:szCs w:val="20"/>
                <w:rtl/>
              </w:rPr>
              <w:t>—</w:t>
            </w:r>
          </w:p>
        </w:tc>
      </w:tr>
      <w:tr w:rsidR="00B63528" w14:paraId="29A5A2AB" w14:textId="77777777">
        <w:tblPrEx>
          <w:tblCellMar>
            <w:top w:w="0" w:type="dxa"/>
            <w:bottom w:w="0" w:type="dxa"/>
          </w:tblCellMar>
        </w:tblPrEx>
        <w:tc>
          <w:tcPr>
            <w:tcW w:w="1900" w:type="dxa"/>
            <w:shd w:val="clear" w:color="auto" w:fill="F2EEE4"/>
            <w:tcMar>
              <w:top w:w="70" w:type="dxa"/>
              <w:left w:w="110" w:type="dxa"/>
              <w:bottom w:w="70" w:type="dxa"/>
              <w:right w:w="110" w:type="dxa"/>
            </w:tcMar>
            <w:vAlign w:val="center"/>
          </w:tcPr>
          <w:p w14:paraId="01A6CD54" w14:textId="77777777" w:rsidR="00B63528" w:rsidRDefault="00000000" w:rsidP="003600DF">
            <w:pPr>
              <w:bidi/>
              <w:spacing w:line="280" w:lineRule="auto"/>
            </w:pPr>
            <w:r>
              <w:rPr>
                <w:color w:val="222222"/>
                <w:sz w:val="20"/>
                <w:szCs w:val="20"/>
                <w:rtl/>
              </w:rPr>
              <w:t>عرض التقارير وتصديرها</w:t>
            </w:r>
          </w:p>
        </w:tc>
        <w:tc>
          <w:tcPr>
            <w:tcW w:w="1150" w:type="dxa"/>
            <w:shd w:val="clear" w:color="auto" w:fill="F2EEE4"/>
            <w:tcMar>
              <w:top w:w="70" w:type="dxa"/>
              <w:left w:w="110" w:type="dxa"/>
              <w:bottom w:w="70" w:type="dxa"/>
              <w:right w:w="110" w:type="dxa"/>
            </w:tcMar>
            <w:vAlign w:val="center"/>
          </w:tcPr>
          <w:p w14:paraId="771FC78F" w14:textId="77777777" w:rsidR="00B63528" w:rsidRDefault="00000000" w:rsidP="003600DF">
            <w:pPr>
              <w:bidi/>
              <w:spacing w:line="280" w:lineRule="auto"/>
            </w:pPr>
            <w:r>
              <w:rPr>
                <w:color w:val="222222"/>
                <w:sz w:val="20"/>
                <w:szCs w:val="20"/>
                <w:rtl/>
              </w:rPr>
              <w:t>✓</w:t>
            </w:r>
          </w:p>
        </w:tc>
        <w:tc>
          <w:tcPr>
            <w:tcW w:w="1200" w:type="dxa"/>
            <w:shd w:val="clear" w:color="auto" w:fill="F2EEE4"/>
            <w:tcMar>
              <w:top w:w="70" w:type="dxa"/>
              <w:left w:w="110" w:type="dxa"/>
              <w:bottom w:w="70" w:type="dxa"/>
              <w:right w:w="110" w:type="dxa"/>
            </w:tcMar>
            <w:vAlign w:val="center"/>
          </w:tcPr>
          <w:p w14:paraId="1937B40F" w14:textId="77777777" w:rsidR="00B63528" w:rsidRDefault="00000000" w:rsidP="003600DF">
            <w:pPr>
              <w:bidi/>
              <w:spacing w:line="280" w:lineRule="auto"/>
            </w:pPr>
            <w:r>
              <w:rPr>
                <w:color w:val="222222"/>
                <w:sz w:val="20"/>
                <w:szCs w:val="20"/>
                <w:rtl/>
              </w:rPr>
              <w:t>✓</w:t>
            </w:r>
          </w:p>
        </w:tc>
        <w:tc>
          <w:tcPr>
            <w:tcW w:w="1200" w:type="dxa"/>
            <w:shd w:val="clear" w:color="auto" w:fill="F2EEE4"/>
            <w:tcMar>
              <w:top w:w="70" w:type="dxa"/>
              <w:left w:w="110" w:type="dxa"/>
              <w:bottom w:w="70" w:type="dxa"/>
              <w:right w:w="110" w:type="dxa"/>
            </w:tcMar>
            <w:vAlign w:val="center"/>
          </w:tcPr>
          <w:p w14:paraId="09037340" w14:textId="77777777" w:rsidR="00B63528" w:rsidRDefault="00000000" w:rsidP="003600DF">
            <w:pPr>
              <w:bidi/>
              <w:spacing w:line="280" w:lineRule="auto"/>
            </w:pPr>
            <w:r>
              <w:rPr>
                <w:color w:val="222222"/>
                <w:sz w:val="20"/>
                <w:szCs w:val="20"/>
                <w:rtl/>
              </w:rPr>
              <w:t>✓</w:t>
            </w:r>
          </w:p>
        </w:tc>
        <w:tc>
          <w:tcPr>
            <w:tcW w:w="1080" w:type="dxa"/>
            <w:shd w:val="clear" w:color="auto" w:fill="F2EEE4"/>
            <w:tcMar>
              <w:top w:w="70" w:type="dxa"/>
              <w:left w:w="110" w:type="dxa"/>
              <w:bottom w:w="70" w:type="dxa"/>
              <w:right w:w="110" w:type="dxa"/>
            </w:tcMar>
            <w:vAlign w:val="center"/>
          </w:tcPr>
          <w:p w14:paraId="646922E2" w14:textId="77777777" w:rsidR="00B63528" w:rsidRDefault="00000000" w:rsidP="003600DF">
            <w:pPr>
              <w:bidi/>
              <w:spacing w:line="280" w:lineRule="auto"/>
            </w:pPr>
            <w:r>
              <w:rPr>
                <w:color w:val="222222"/>
                <w:sz w:val="20"/>
                <w:szCs w:val="20"/>
                <w:rtl/>
              </w:rPr>
              <w:t>—</w:t>
            </w:r>
          </w:p>
        </w:tc>
        <w:tc>
          <w:tcPr>
            <w:tcW w:w="1330" w:type="dxa"/>
            <w:shd w:val="clear" w:color="auto" w:fill="F2EEE4"/>
            <w:tcMar>
              <w:top w:w="70" w:type="dxa"/>
              <w:left w:w="110" w:type="dxa"/>
              <w:bottom w:w="70" w:type="dxa"/>
              <w:right w:w="110" w:type="dxa"/>
            </w:tcMar>
            <w:vAlign w:val="center"/>
          </w:tcPr>
          <w:p w14:paraId="306C20A1" w14:textId="77777777" w:rsidR="00B63528" w:rsidRDefault="00000000" w:rsidP="003600DF">
            <w:pPr>
              <w:bidi/>
              <w:spacing w:line="280" w:lineRule="auto"/>
            </w:pPr>
            <w:r>
              <w:rPr>
                <w:color w:val="222222"/>
                <w:sz w:val="20"/>
                <w:szCs w:val="20"/>
                <w:rtl/>
              </w:rPr>
              <w:t>✓</w:t>
            </w:r>
          </w:p>
        </w:tc>
        <w:tc>
          <w:tcPr>
            <w:tcW w:w="1500" w:type="dxa"/>
            <w:shd w:val="clear" w:color="auto" w:fill="F2EEE4"/>
            <w:tcMar>
              <w:top w:w="70" w:type="dxa"/>
              <w:left w:w="110" w:type="dxa"/>
              <w:bottom w:w="70" w:type="dxa"/>
              <w:right w:w="110" w:type="dxa"/>
            </w:tcMar>
            <w:vAlign w:val="center"/>
          </w:tcPr>
          <w:p w14:paraId="3F2C82E0" w14:textId="77777777" w:rsidR="00B63528" w:rsidRDefault="00000000" w:rsidP="003600DF">
            <w:pPr>
              <w:bidi/>
              <w:spacing w:line="280" w:lineRule="auto"/>
            </w:pPr>
            <w:r>
              <w:rPr>
                <w:color w:val="222222"/>
                <w:sz w:val="20"/>
                <w:szCs w:val="20"/>
                <w:rtl/>
              </w:rPr>
              <w:t>—</w:t>
            </w:r>
          </w:p>
        </w:tc>
      </w:tr>
      <w:tr w:rsidR="00B63528" w14:paraId="3F668EE3"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525E450C" w14:textId="77777777" w:rsidR="00B63528" w:rsidRDefault="00000000" w:rsidP="003600DF">
            <w:pPr>
              <w:bidi/>
              <w:spacing w:line="280" w:lineRule="auto"/>
            </w:pPr>
            <w:r>
              <w:rPr>
                <w:color w:val="222222"/>
                <w:sz w:val="20"/>
                <w:szCs w:val="20"/>
                <w:rtl/>
              </w:rPr>
              <w:t>عرض/تصدير سجلّات الدخول والخروج</w:t>
            </w:r>
          </w:p>
        </w:tc>
        <w:tc>
          <w:tcPr>
            <w:tcW w:w="1150" w:type="dxa"/>
            <w:shd w:val="clear" w:color="auto" w:fill="FFFFFF"/>
            <w:tcMar>
              <w:top w:w="70" w:type="dxa"/>
              <w:left w:w="110" w:type="dxa"/>
              <w:bottom w:w="70" w:type="dxa"/>
              <w:right w:w="110" w:type="dxa"/>
            </w:tcMar>
            <w:vAlign w:val="center"/>
          </w:tcPr>
          <w:p w14:paraId="058BCFC7" w14:textId="77777777" w:rsidR="00B63528" w:rsidRDefault="00000000" w:rsidP="003600DF">
            <w:pPr>
              <w:bidi/>
              <w:spacing w:line="280" w:lineRule="auto"/>
            </w:pPr>
            <w:r>
              <w:rPr>
                <w:color w:val="222222"/>
                <w:sz w:val="20"/>
                <w:szCs w:val="20"/>
                <w:rtl/>
              </w:rPr>
              <w:t>✓</w:t>
            </w:r>
          </w:p>
        </w:tc>
        <w:tc>
          <w:tcPr>
            <w:tcW w:w="1200" w:type="dxa"/>
            <w:shd w:val="clear" w:color="auto" w:fill="FFFFFF"/>
            <w:tcMar>
              <w:top w:w="70" w:type="dxa"/>
              <w:left w:w="110" w:type="dxa"/>
              <w:bottom w:w="70" w:type="dxa"/>
              <w:right w:w="110" w:type="dxa"/>
            </w:tcMar>
            <w:vAlign w:val="center"/>
          </w:tcPr>
          <w:p w14:paraId="5FAEC6C7" w14:textId="77777777" w:rsidR="00B63528" w:rsidRDefault="00000000" w:rsidP="003600DF">
            <w:pPr>
              <w:bidi/>
              <w:spacing w:line="280" w:lineRule="auto"/>
            </w:pPr>
            <w:r>
              <w:rPr>
                <w:color w:val="222222"/>
                <w:sz w:val="20"/>
                <w:szCs w:val="20"/>
                <w:rtl/>
              </w:rPr>
              <w:t>✓</w:t>
            </w:r>
          </w:p>
        </w:tc>
        <w:tc>
          <w:tcPr>
            <w:tcW w:w="1200" w:type="dxa"/>
            <w:shd w:val="clear" w:color="auto" w:fill="FFFFFF"/>
            <w:tcMar>
              <w:top w:w="70" w:type="dxa"/>
              <w:left w:w="110" w:type="dxa"/>
              <w:bottom w:w="70" w:type="dxa"/>
              <w:right w:w="110" w:type="dxa"/>
            </w:tcMar>
            <w:vAlign w:val="center"/>
          </w:tcPr>
          <w:p w14:paraId="4F0CB70E" w14:textId="77777777" w:rsidR="00B63528" w:rsidRDefault="00000000" w:rsidP="003600DF">
            <w:pPr>
              <w:bidi/>
              <w:spacing w:line="280" w:lineRule="auto"/>
            </w:pPr>
            <w:r>
              <w:rPr>
                <w:color w:val="222222"/>
                <w:sz w:val="20"/>
                <w:szCs w:val="20"/>
                <w:rtl/>
              </w:rPr>
              <w:t>✓</w:t>
            </w:r>
          </w:p>
        </w:tc>
        <w:tc>
          <w:tcPr>
            <w:tcW w:w="1080" w:type="dxa"/>
            <w:shd w:val="clear" w:color="auto" w:fill="FFFFFF"/>
            <w:tcMar>
              <w:top w:w="70" w:type="dxa"/>
              <w:left w:w="110" w:type="dxa"/>
              <w:bottom w:w="70" w:type="dxa"/>
              <w:right w:w="110" w:type="dxa"/>
            </w:tcMar>
            <w:vAlign w:val="center"/>
          </w:tcPr>
          <w:p w14:paraId="35D76A1B" w14:textId="77777777" w:rsidR="00B63528" w:rsidRDefault="00000000" w:rsidP="003600DF">
            <w:pPr>
              <w:bidi/>
              <w:spacing w:line="280" w:lineRule="auto"/>
            </w:pPr>
            <w:r>
              <w:rPr>
                <w:color w:val="222222"/>
                <w:sz w:val="20"/>
                <w:szCs w:val="20"/>
                <w:rtl/>
              </w:rPr>
              <w:t>✓</w:t>
            </w:r>
          </w:p>
        </w:tc>
        <w:tc>
          <w:tcPr>
            <w:tcW w:w="1330" w:type="dxa"/>
            <w:shd w:val="clear" w:color="auto" w:fill="FFFFFF"/>
            <w:tcMar>
              <w:top w:w="70" w:type="dxa"/>
              <w:left w:w="110" w:type="dxa"/>
              <w:bottom w:w="70" w:type="dxa"/>
              <w:right w:w="110" w:type="dxa"/>
            </w:tcMar>
            <w:vAlign w:val="center"/>
          </w:tcPr>
          <w:p w14:paraId="240E555E" w14:textId="77777777" w:rsidR="00B63528" w:rsidRDefault="00000000" w:rsidP="003600DF">
            <w:pPr>
              <w:bidi/>
              <w:spacing w:line="280" w:lineRule="auto"/>
            </w:pPr>
            <w:r>
              <w:rPr>
                <w:color w:val="222222"/>
                <w:sz w:val="20"/>
                <w:szCs w:val="20"/>
                <w:rtl/>
              </w:rPr>
              <w:t>✓</w:t>
            </w:r>
          </w:p>
        </w:tc>
        <w:tc>
          <w:tcPr>
            <w:tcW w:w="1500" w:type="dxa"/>
            <w:shd w:val="clear" w:color="auto" w:fill="FFFFFF"/>
            <w:tcMar>
              <w:top w:w="70" w:type="dxa"/>
              <w:left w:w="110" w:type="dxa"/>
              <w:bottom w:w="70" w:type="dxa"/>
              <w:right w:w="110" w:type="dxa"/>
            </w:tcMar>
            <w:vAlign w:val="center"/>
          </w:tcPr>
          <w:p w14:paraId="54EDBC88" w14:textId="77777777" w:rsidR="00B63528" w:rsidRDefault="00000000" w:rsidP="003600DF">
            <w:pPr>
              <w:bidi/>
              <w:spacing w:line="280" w:lineRule="auto"/>
            </w:pPr>
            <w:r>
              <w:rPr>
                <w:color w:val="222222"/>
                <w:sz w:val="20"/>
                <w:szCs w:val="20"/>
                <w:rtl/>
              </w:rPr>
              <w:t>—</w:t>
            </w:r>
          </w:p>
        </w:tc>
      </w:tr>
      <w:tr w:rsidR="00B63528" w14:paraId="2A8D8A6D" w14:textId="77777777">
        <w:tblPrEx>
          <w:tblCellMar>
            <w:top w:w="0" w:type="dxa"/>
            <w:bottom w:w="0" w:type="dxa"/>
          </w:tblCellMar>
        </w:tblPrEx>
        <w:tc>
          <w:tcPr>
            <w:tcW w:w="1900" w:type="dxa"/>
            <w:shd w:val="clear" w:color="auto" w:fill="F2EEE4"/>
            <w:tcMar>
              <w:top w:w="70" w:type="dxa"/>
              <w:left w:w="110" w:type="dxa"/>
              <w:bottom w:w="70" w:type="dxa"/>
              <w:right w:w="110" w:type="dxa"/>
            </w:tcMar>
            <w:vAlign w:val="center"/>
          </w:tcPr>
          <w:p w14:paraId="5C84805E" w14:textId="77777777" w:rsidR="00B63528" w:rsidRDefault="00000000" w:rsidP="003600DF">
            <w:pPr>
              <w:bidi/>
              <w:spacing w:line="280" w:lineRule="auto"/>
            </w:pPr>
            <w:r>
              <w:rPr>
                <w:color w:val="222222"/>
                <w:sz w:val="20"/>
                <w:szCs w:val="20"/>
                <w:rtl/>
              </w:rPr>
              <w:t>صفحات الموظفين (بحث وملف)</w:t>
            </w:r>
          </w:p>
        </w:tc>
        <w:tc>
          <w:tcPr>
            <w:tcW w:w="1150" w:type="dxa"/>
            <w:shd w:val="clear" w:color="auto" w:fill="F2EEE4"/>
            <w:tcMar>
              <w:top w:w="70" w:type="dxa"/>
              <w:left w:w="110" w:type="dxa"/>
              <w:bottom w:w="70" w:type="dxa"/>
              <w:right w:w="110" w:type="dxa"/>
            </w:tcMar>
            <w:vAlign w:val="center"/>
          </w:tcPr>
          <w:p w14:paraId="623D712F" w14:textId="77777777" w:rsidR="00B63528" w:rsidRDefault="00000000" w:rsidP="003600DF">
            <w:pPr>
              <w:bidi/>
              <w:spacing w:line="280" w:lineRule="auto"/>
            </w:pPr>
            <w:r>
              <w:rPr>
                <w:color w:val="222222"/>
                <w:sz w:val="20"/>
                <w:szCs w:val="20"/>
                <w:rtl/>
              </w:rPr>
              <w:t>✓</w:t>
            </w:r>
          </w:p>
        </w:tc>
        <w:tc>
          <w:tcPr>
            <w:tcW w:w="1200" w:type="dxa"/>
            <w:shd w:val="clear" w:color="auto" w:fill="F2EEE4"/>
            <w:tcMar>
              <w:top w:w="70" w:type="dxa"/>
              <w:left w:w="110" w:type="dxa"/>
              <w:bottom w:w="70" w:type="dxa"/>
              <w:right w:w="110" w:type="dxa"/>
            </w:tcMar>
            <w:vAlign w:val="center"/>
          </w:tcPr>
          <w:p w14:paraId="6A2C0C83" w14:textId="77777777" w:rsidR="00B63528" w:rsidRDefault="00000000" w:rsidP="003600DF">
            <w:pPr>
              <w:bidi/>
              <w:spacing w:line="280" w:lineRule="auto"/>
            </w:pPr>
            <w:r>
              <w:rPr>
                <w:color w:val="222222"/>
                <w:sz w:val="20"/>
                <w:szCs w:val="20"/>
                <w:rtl/>
              </w:rPr>
              <w:t>✓</w:t>
            </w:r>
          </w:p>
        </w:tc>
        <w:tc>
          <w:tcPr>
            <w:tcW w:w="1200" w:type="dxa"/>
            <w:shd w:val="clear" w:color="auto" w:fill="F2EEE4"/>
            <w:tcMar>
              <w:top w:w="70" w:type="dxa"/>
              <w:left w:w="110" w:type="dxa"/>
              <w:bottom w:w="70" w:type="dxa"/>
              <w:right w:w="110" w:type="dxa"/>
            </w:tcMar>
            <w:vAlign w:val="center"/>
          </w:tcPr>
          <w:p w14:paraId="36E8E1C5" w14:textId="77777777" w:rsidR="00B63528" w:rsidRDefault="00000000" w:rsidP="003600DF">
            <w:pPr>
              <w:bidi/>
              <w:spacing w:line="280" w:lineRule="auto"/>
            </w:pPr>
            <w:r>
              <w:rPr>
                <w:color w:val="222222"/>
                <w:sz w:val="20"/>
                <w:szCs w:val="20"/>
                <w:rtl/>
              </w:rPr>
              <w:t>✓</w:t>
            </w:r>
          </w:p>
        </w:tc>
        <w:tc>
          <w:tcPr>
            <w:tcW w:w="1080" w:type="dxa"/>
            <w:shd w:val="clear" w:color="auto" w:fill="F2EEE4"/>
            <w:tcMar>
              <w:top w:w="70" w:type="dxa"/>
              <w:left w:w="110" w:type="dxa"/>
              <w:bottom w:w="70" w:type="dxa"/>
              <w:right w:w="110" w:type="dxa"/>
            </w:tcMar>
            <w:vAlign w:val="center"/>
          </w:tcPr>
          <w:p w14:paraId="1F2A16CA" w14:textId="77777777" w:rsidR="00B63528" w:rsidRDefault="00000000" w:rsidP="003600DF">
            <w:pPr>
              <w:bidi/>
              <w:spacing w:line="280" w:lineRule="auto"/>
            </w:pPr>
            <w:r>
              <w:rPr>
                <w:color w:val="222222"/>
                <w:sz w:val="20"/>
                <w:szCs w:val="20"/>
                <w:rtl/>
              </w:rPr>
              <w:t>—</w:t>
            </w:r>
          </w:p>
        </w:tc>
        <w:tc>
          <w:tcPr>
            <w:tcW w:w="1330" w:type="dxa"/>
            <w:shd w:val="clear" w:color="auto" w:fill="F2EEE4"/>
            <w:tcMar>
              <w:top w:w="70" w:type="dxa"/>
              <w:left w:w="110" w:type="dxa"/>
              <w:bottom w:w="70" w:type="dxa"/>
              <w:right w:w="110" w:type="dxa"/>
            </w:tcMar>
            <w:vAlign w:val="center"/>
          </w:tcPr>
          <w:p w14:paraId="2CB8FD27" w14:textId="77777777" w:rsidR="00B63528" w:rsidRDefault="00000000" w:rsidP="003600DF">
            <w:pPr>
              <w:bidi/>
              <w:spacing w:line="280" w:lineRule="auto"/>
            </w:pPr>
            <w:r>
              <w:rPr>
                <w:color w:val="222222"/>
                <w:sz w:val="20"/>
                <w:szCs w:val="20"/>
                <w:rtl/>
              </w:rPr>
              <w:t>✓</w:t>
            </w:r>
          </w:p>
        </w:tc>
        <w:tc>
          <w:tcPr>
            <w:tcW w:w="1500" w:type="dxa"/>
            <w:shd w:val="clear" w:color="auto" w:fill="F2EEE4"/>
            <w:tcMar>
              <w:top w:w="70" w:type="dxa"/>
              <w:left w:w="110" w:type="dxa"/>
              <w:bottom w:w="70" w:type="dxa"/>
              <w:right w:w="110" w:type="dxa"/>
            </w:tcMar>
            <w:vAlign w:val="center"/>
          </w:tcPr>
          <w:p w14:paraId="4FD49CBB" w14:textId="77777777" w:rsidR="00B63528" w:rsidRDefault="00000000" w:rsidP="003600DF">
            <w:pPr>
              <w:bidi/>
              <w:spacing w:line="280" w:lineRule="auto"/>
            </w:pPr>
            <w:r>
              <w:rPr>
                <w:color w:val="222222"/>
                <w:sz w:val="20"/>
                <w:szCs w:val="20"/>
                <w:rtl/>
              </w:rPr>
              <w:t>—</w:t>
            </w:r>
          </w:p>
        </w:tc>
      </w:tr>
    </w:tbl>
    <w:p w14:paraId="13043EEF" w14:textId="77777777" w:rsidR="00B63528" w:rsidRDefault="00000000" w:rsidP="003600DF">
      <w:pPr>
        <w:bidi/>
        <w:spacing w:before="100" w:after="120" w:line="300" w:lineRule="auto"/>
      </w:pPr>
      <w:r>
        <w:rPr>
          <w:i/>
          <w:iCs/>
          <w:color w:val="555555"/>
          <w:sz w:val="20"/>
          <w:szCs w:val="20"/>
          <w:rtl/>
        </w:rPr>
        <w:t>ملاحظة: هذه المصفوفة مبدئية ومستخلصة من متطلّبات الاجتماع. تُراجَع وتُعتمد نهائياً قبل تنفيذ مرحلة الأدوار، وأي تعديل من الفرع يُحدَّث هنا.</w:t>
      </w:r>
    </w:p>
    <w:p w14:paraId="24EF074E" w14:textId="77777777" w:rsidR="00B63528" w:rsidRDefault="00000000" w:rsidP="003600DF">
      <w:pPr>
        <w:bidi/>
      </w:pPr>
      <w:r>
        <w:br w:type="page"/>
      </w:r>
    </w:p>
    <w:p w14:paraId="00F802D2" w14:textId="77777777" w:rsidR="00B63528" w:rsidRDefault="00000000" w:rsidP="003600DF">
      <w:pPr>
        <w:pStyle w:val="Heading1"/>
        <w:bidi/>
        <w:jc w:val="left"/>
      </w:pPr>
      <w:r>
        <w:rPr>
          <w:rtl/>
        </w:rPr>
        <w:lastRenderedPageBreak/>
        <w:t>٤. مراحل التنفيذ (مرتّبة بالاعتماديات)</w:t>
      </w:r>
    </w:p>
    <w:p w14:paraId="4590F0B4" w14:textId="77777777" w:rsidR="00B63528" w:rsidRDefault="00000000" w:rsidP="003600DF">
      <w:pPr>
        <w:bidi/>
        <w:spacing w:after="120" w:line="300" w:lineRule="auto"/>
      </w:pPr>
      <w:r>
        <w:rPr>
          <w:color w:val="222222"/>
          <w:rtl/>
        </w:rPr>
        <w:t>رُتّبت المراحل بحيث يُبنى الأساس المعماري أولاً، ثم تُبنى الميزات فوقه. لا يوجد بند عاجل يتجاوز هذا الترتيب حالياً.</w:t>
      </w:r>
    </w:p>
    <w:p w14:paraId="646F0EFE" w14:textId="77777777" w:rsidR="00B63528" w:rsidRDefault="00000000" w:rsidP="003600DF">
      <w:pPr>
        <w:pStyle w:val="Heading2"/>
        <w:bidi/>
        <w:jc w:val="left"/>
      </w:pPr>
      <w:r>
        <w:rPr>
          <w:rtl/>
        </w:rPr>
        <w:t>المرحلة ١: الأساس المعماري — الأدوار وفصل الموظف عن المستخدم</w:t>
      </w:r>
    </w:p>
    <w:p w14:paraId="139F1745" w14:textId="77777777" w:rsidR="00B63528" w:rsidRDefault="00000000" w:rsidP="003600DF">
      <w:pPr>
        <w:bidi/>
        <w:spacing w:after="120" w:line="300" w:lineRule="auto"/>
      </w:pPr>
      <w:r>
        <w:rPr>
          <w:b/>
          <w:bCs/>
          <w:color w:val="1F5B4B"/>
          <w:rtl/>
        </w:rPr>
        <w:t xml:space="preserve">ما تمسّه: </w:t>
      </w:r>
      <w:r>
        <w:rPr>
          <w:color w:val="222222"/>
          <w:rtl/>
        </w:rPr>
        <w:t>خلفية ثقيلة (نموذج البيانات، المصادقة، الصلاحيات) — واجهة (شاشة المستخدمين، التنقّل حسب الدور)</w:t>
      </w:r>
    </w:p>
    <w:p w14:paraId="594C623E" w14:textId="77777777" w:rsidR="00B63528" w:rsidRDefault="00000000" w:rsidP="003600DF">
      <w:pPr>
        <w:bidi/>
        <w:spacing w:after="120" w:line="300" w:lineRule="auto"/>
      </w:pPr>
      <w:r>
        <w:rPr>
          <w:b/>
          <w:bCs/>
          <w:color w:val="9A3030"/>
          <w:rtl/>
        </w:rPr>
        <w:t xml:space="preserve">مستوى الحساسية: </w:t>
      </w:r>
      <w:r>
        <w:rPr>
          <w:color w:val="222222"/>
          <w:rtl/>
        </w:rPr>
        <w:t>عالية جداً — تمسّ المصادقة والصلاحيات وبنية البيانات الأساسية. أعلى مرحلة حساسية.</w:t>
      </w:r>
    </w:p>
    <w:p w14:paraId="6261DCDB" w14:textId="77777777" w:rsidR="00B63528" w:rsidRDefault="00000000" w:rsidP="003600DF">
      <w:pPr>
        <w:pStyle w:val="Heading3"/>
        <w:bidi/>
        <w:jc w:val="left"/>
      </w:pPr>
      <w:r>
        <w:rPr>
          <w:rtl/>
        </w:rPr>
        <w:t>نطاق العمل:</w:t>
      </w:r>
    </w:p>
    <w:p w14:paraId="5F62B2D2" w14:textId="77777777" w:rsidR="00B63528" w:rsidRDefault="00000000" w:rsidP="003600DF">
      <w:pPr>
        <w:pStyle w:val="ListParagraph"/>
        <w:numPr>
          <w:ilvl w:val="0"/>
          <w:numId w:val="2"/>
        </w:numPr>
        <w:bidi/>
        <w:spacing w:after="80" w:line="290" w:lineRule="auto"/>
      </w:pPr>
      <w:r>
        <w:rPr>
          <w:color w:val="222222"/>
          <w:rtl/>
        </w:rPr>
        <w:t>استحداث الأدوار الجديدة (مدير الإدارة، رئيس فرع الموارد البشرية، موظف الموارد البشرية) وضبط الهرمية.</w:t>
      </w:r>
    </w:p>
    <w:p w14:paraId="68730664" w14:textId="77777777" w:rsidR="00B63528" w:rsidRDefault="00000000" w:rsidP="003600DF">
      <w:pPr>
        <w:pStyle w:val="ListParagraph"/>
        <w:numPr>
          <w:ilvl w:val="0"/>
          <w:numId w:val="2"/>
        </w:numPr>
        <w:bidi/>
        <w:spacing w:after="80" w:line="290" w:lineRule="auto"/>
      </w:pPr>
      <w:r>
        <w:rPr>
          <w:color w:val="222222"/>
          <w:rtl/>
        </w:rPr>
        <w:t>إنشاء كيان Employee منفصلاً عن User، مع migration آمنة لنقل بيانات الموظفين الحاليين إليه.</w:t>
      </w:r>
    </w:p>
    <w:p w14:paraId="1FC91DF2" w14:textId="77777777" w:rsidR="00B63528" w:rsidRDefault="00000000" w:rsidP="003600DF">
      <w:pPr>
        <w:pStyle w:val="ListParagraph"/>
        <w:numPr>
          <w:ilvl w:val="0"/>
          <w:numId w:val="2"/>
        </w:numPr>
        <w:bidi/>
        <w:spacing w:after="80" w:line="290" w:lineRule="auto"/>
      </w:pPr>
      <w:r>
        <w:rPr>
          <w:color w:val="222222"/>
          <w:rtl/>
        </w:rPr>
        <w:t>إزالة قدرة الدخول عن الموظفين نهائياً (لم يعودوا مستخدمين).</w:t>
      </w:r>
    </w:p>
    <w:p w14:paraId="018E8ACF" w14:textId="77777777" w:rsidR="00B63528" w:rsidRDefault="00000000" w:rsidP="003600DF">
      <w:pPr>
        <w:pStyle w:val="ListParagraph"/>
        <w:numPr>
          <w:ilvl w:val="0"/>
          <w:numId w:val="2"/>
        </w:numPr>
        <w:bidi/>
        <w:spacing w:after="80" w:line="290" w:lineRule="auto"/>
      </w:pPr>
      <w:r>
        <w:rPr>
          <w:color w:val="222222"/>
          <w:rtl/>
        </w:rPr>
        <w:t>تطبيق مصفوفة الصلاحيات الجديدة على نقاط النهاية (endpoints) والواجهات.</w:t>
      </w:r>
    </w:p>
    <w:p w14:paraId="546FDC06" w14:textId="77777777" w:rsidR="00B63528" w:rsidRDefault="00000000" w:rsidP="003600DF">
      <w:pPr>
        <w:pStyle w:val="ListParagraph"/>
        <w:numPr>
          <w:ilvl w:val="0"/>
          <w:numId w:val="2"/>
        </w:numPr>
        <w:bidi/>
        <w:spacing w:after="80" w:line="290" w:lineRule="auto"/>
      </w:pPr>
      <w:r>
        <w:rPr>
          <w:color w:val="222222"/>
          <w:rtl/>
        </w:rPr>
        <w:t>إضافة حقل رقم الهاتف لكيان الموظف.</w:t>
      </w:r>
    </w:p>
    <w:p w14:paraId="6258AE31" w14:textId="77777777" w:rsidR="00B63528" w:rsidRDefault="00000000" w:rsidP="003600DF">
      <w:pPr>
        <w:pStyle w:val="ListParagraph"/>
        <w:numPr>
          <w:ilvl w:val="0"/>
          <w:numId w:val="2"/>
        </w:numPr>
        <w:bidi/>
        <w:spacing w:after="80" w:line="290" w:lineRule="auto"/>
      </w:pPr>
      <w:r>
        <w:rPr>
          <w:color w:val="222222"/>
          <w:rtl/>
        </w:rPr>
        <w:t>ربط الباركود الموقّع بكيان Employee بدل User.</w:t>
      </w:r>
    </w:p>
    <w:p w14:paraId="7F1F7533" w14:textId="77777777" w:rsidR="00B63528" w:rsidRDefault="00B63528" w:rsidP="003600DF">
      <w:pPr>
        <w:pBdr>
          <w:bottom w:val="single" w:sz="6" w:space="1" w:color="BB9D63"/>
        </w:pBdr>
        <w:bidi/>
        <w:spacing w:before="60" w:after="120"/>
      </w:pPr>
    </w:p>
    <w:p w14:paraId="74E018D7" w14:textId="77777777" w:rsidR="00B63528" w:rsidRDefault="00000000" w:rsidP="003600DF">
      <w:pPr>
        <w:pStyle w:val="Heading2"/>
        <w:bidi/>
        <w:jc w:val="left"/>
      </w:pPr>
      <w:r>
        <w:rPr>
          <w:rtl/>
        </w:rPr>
        <w:t>المرحلة ٢: كيان البوابات</w:t>
      </w:r>
    </w:p>
    <w:p w14:paraId="5425DEEC" w14:textId="77777777" w:rsidR="00B63528" w:rsidRDefault="00000000" w:rsidP="003600DF">
      <w:pPr>
        <w:bidi/>
        <w:spacing w:after="120" w:line="300" w:lineRule="auto"/>
      </w:pPr>
      <w:r>
        <w:rPr>
          <w:b/>
          <w:bCs/>
          <w:color w:val="1F5B4B"/>
          <w:rtl/>
        </w:rPr>
        <w:t xml:space="preserve">ما تمسّه: </w:t>
      </w:r>
      <w:r>
        <w:rPr>
          <w:color w:val="222222"/>
          <w:rtl/>
        </w:rPr>
        <w:t>خلفية (كيان Gate + نقاط CRUD) — واجهة جديدة (تعريف وإدارة البوابات)</w:t>
      </w:r>
    </w:p>
    <w:p w14:paraId="4BE5F673" w14:textId="77777777" w:rsidR="00B63528" w:rsidRDefault="00000000" w:rsidP="003600DF">
      <w:pPr>
        <w:bidi/>
        <w:spacing w:after="120" w:line="300" w:lineRule="auto"/>
      </w:pPr>
      <w:r>
        <w:rPr>
          <w:b/>
          <w:bCs/>
          <w:color w:val="9A3030"/>
          <w:rtl/>
        </w:rPr>
        <w:t xml:space="preserve">مستوى الحساسية: </w:t>
      </w:r>
      <w:r>
        <w:rPr>
          <w:color w:val="222222"/>
          <w:rtl/>
        </w:rPr>
        <w:t>متوسطة — كيان جديد مستقلّ، أساس لمنطق المسح والتصاريح لاحقاً.</w:t>
      </w:r>
    </w:p>
    <w:p w14:paraId="502C7723" w14:textId="77777777" w:rsidR="00B63528" w:rsidRDefault="00000000" w:rsidP="003600DF">
      <w:pPr>
        <w:pStyle w:val="Heading3"/>
        <w:bidi/>
        <w:jc w:val="left"/>
      </w:pPr>
      <w:r>
        <w:rPr>
          <w:rtl/>
        </w:rPr>
        <w:t>نطاق العمل:</w:t>
      </w:r>
    </w:p>
    <w:p w14:paraId="54E35FFE" w14:textId="77777777" w:rsidR="00B63528" w:rsidRDefault="00000000" w:rsidP="003600DF">
      <w:pPr>
        <w:pStyle w:val="ListParagraph"/>
        <w:numPr>
          <w:ilvl w:val="0"/>
          <w:numId w:val="2"/>
        </w:numPr>
        <w:bidi/>
        <w:spacing w:after="80" w:line="290" w:lineRule="auto"/>
      </w:pPr>
      <w:r>
        <w:rPr>
          <w:color w:val="222222"/>
          <w:rtl/>
        </w:rPr>
        <w:t>إنشاء كيان Gate بخصائصه (الاسم، الاتجاه، دعم الآليات، التفعيل).</w:t>
      </w:r>
    </w:p>
    <w:p w14:paraId="31E66ACA" w14:textId="77777777" w:rsidR="00B63528" w:rsidRDefault="00000000" w:rsidP="003600DF">
      <w:pPr>
        <w:pStyle w:val="ListParagraph"/>
        <w:numPr>
          <w:ilvl w:val="0"/>
          <w:numId w:val="2"/>
        </w:numPr>
        <w:bidi/>
        <w:spacing w:after="80" w:line="290" w:lineRule="auto"/>
      </w:pPr>
      <w:r>
        <w:rPr>
          <w:color w:val="222222"/>
          <w:rtl/>
        </w:rPr>
        <w:t>واجهة تعريف البوابات: إضافة/تعديل/تعطيل بوابة، وضبط اتجاهها ودعمها للآليات.</w:t>
      </w:r>
    </w:p>
    <w:p w14:paraId="6F9BA737" w14:textId="77777777" w:rsidR="00B63528" w:rsidRDefault="00000000" w:rsidP="003600DF">
      <w:pPr>
        <w:pStyle w:val="ListParagraph"/>
        <w:numPr>
          <w:ilvl w:val="0"/>
          <w:numId w:val="2"/>
        </w:numPr>
        <w:bidi/>
        <w:spacing w:after="80" w:line="290" w:lineRule="auto"/>
      </w:pPr>
      <w:r>
        <w:rPr>
          <w:color w:val="222222"/>
          <w:rtl/>
        </w:rPr>
        <w:t>تقييد الوصول للواجهة حسب المصفوفة (Super Admin، مدير الإدارة، رئيس الحماية).</w:t>
      </w:r>
    </w:p>
    <w:p w14:paraId="416ACF08" w14:textId="77777777" w:rsidR="00B63528" w:rsidRDefault="00B63528" w:rsidP="003600DF">
      <w:pPr>
        <w:pBdr>
          <w:bottom w:val="single" w:sz="6" w:space="1" w:color="BB9D63"/>
        </w:pBdr>
        <w:bidi/>
        <w:spacing w:before="60" w:after="120"/>
      </w:pPr>
    </w:p>
    <w:p w14:paraId="39954F08" w14:textId="77777777" w:rsidR="00B63528" w:rsidRDefault="00000000" w:rsidP="003600DF">
      <w:pPr>
        <w:pStyle w:val="Heading2"/>
        <w:bidi/>
        <w:jc w:val="left"/>
      </w:pPr>
      <w:r>
        <w:rPr>
          <w:rtl/>
        </w:rPr>
        <w:t>المرحلة ٣: الباركود/QR والبوابات المصرّحة وواجهة إصدار الباركود</w:t>
      </w:r>
    </w:p>
    <w:p w14:paraId="3005B9AD" w14:textId="77777777" w:rsidR="00B63528" w:rsidRDefault="00000000" w:rsidP="003600DF">
      <w:pPr>
        <w:bidi/>
        <w:spacing w:after="120" w:line="300" w:lineRule="auto"/>
      </w:pPr>
      <w:r>
        <w:rPr>
          <w:b/>
          <w:bCs/>
          <w:color w:val="1F5B4B"/>
          <w:rtl/>
        </w:rPr>
        <w:t xml:space="preserve">ما تمسّه: </w:t>
      </w:r>
      <w:r>
        <w:rPr>
          <w:color w:val="222222"/>
          <w:rtl/>
        </w:rPr>
        <w:t>خلفية (توليد QR، ربط البوابات بالموظف/التصريح) — واجهة جديدة (إصدار الباركود)</w:t>
      </w:r>
    </w:p>
    <w:p w14:paraId="66B0FE88" w14:textId="77777777" w:rsidR="00B63528" w:rsidRDefault="00000000" w:rsidP="003600DF">
      <w:pPr>
        <w:bidi/>
        <w:spacing w:after="120" w:line="300" w:lineRule="auto"/>
      </w:pPr>
      <w:r>
        <w:rPr>
          <w:b/>
          <w:bCs/>
          <w:color w:val="9A3030"/>
          <w:rtl/>
        </w:rPr>
        <w:t xml:space="preserve">مستوى الحساسية: </w:t>
      </w:r>
      <w:r>
        <w:rPr>
          <w:color w:val="222222"/>
          <w:rtl/>
        </w:rPr>
        <w:t>متوسطة إلى عالية — تمسّ توليد الباركود والتصدير وربط الصلاحيات بالبوابات.</w:t>
      </w:r>
    </w:p>
    <w:p w14:paraId="2F219BB2" w14:textId="77777777" w:rsidR="00B63528" w:rsidRDefault="00000000" w:rsidP="003600DF">
      <w:pPr>
        <w:pStyle w:val="Heading3"/>
        <w:bidi/>
        <w:jc w:val="left"/>
      </w:pPr>
      <w:r>
        <w:rPr>
          <w:rtl/>
        </w:rPr>
        <w:t>نطاق العمل:</w:t>
      </w:r>
    </w:p>
    <w:p w14:paraId="375ED1E8" w14:textId="77777777" w:rsidR="00B63528" w:rsidRDefault="00000000" w:rsidP="003600DF">
      <w:pPr>
        <w:pStyle w:val="ListParagraph"/>
        <w:numPr>
          <w:ilvl w:val="0"/>
          <w:numId w:val="2"/>
        </w:numPr>
        <w:bidi/>
        <w:spacing w:after="80" w:line="290" w:lineRule="auto"/>
      </w:pPr>
      <w:r>
        <w:rPr>
          <w:color w:val="222222"/>
          <w:rtl/>
        </w:rPr>
        <w:t>تحويل النص الموقّع إلى صورة QR (دون تغيير منطق التوقيع/التحقّق).</w:t>
      </w:r>
    </w:p>
    <w:p w14:paraId="4BA78DBE" w14:textId="77777777" w:rsidR="00B63528" w:rsidRDefault="00000000" w:rsidP="003600DF">
      <w:pPr>
        <w:pStyle w:val="ListParagraph"/>
        <w:numPr>
          <w:ilvl w:val="0"/>
          <w:numId w:val="2"/>
        </w:numPr>
        <w:bidi/>
        <w:spacing w:after="80" w:line="290" w:lineRule="auto"/>
      </w:pPr>
      <w:r>
        <w:rPr>
          <w:color w:val="222222"/>
          <w:rtl/>
        </w:rPr>
        <w:t>ربط كل موظف/تصريح بقائمة بواباته المصرّحة (واحدة أو أكثر).</w:t>
      </w:r>
    </w:p>
    <w:p w14:paraId="75F59167" w14:textId="77777777" w:rsidR="00B63528" w:rsidRDefault="00000000" w:rsidP="003600DF">
      <w:pPr>
        <w:pStyle w:val="ListParagraph"/>
        <w:numPr>
          <w:ilvl w:val="0"/>
          <w:numId w:val="2"/>
        </w:numPr>
        <w:bidi/>
        <w:spacing w:after="80" w:line="290" w:lineRule="auto"/>
      </w:pPr>
      <w:r>
        <w:rPr>
          <w:color w:val="222222"/>
          <w:rtl/>
        </w:rPr>
        <w:t>واجهة إصدار الباركود الجديدة: إصدار QR لموظف واحد، أو تصدير Excel بباركودات كل الموظفين.</w:t>
      </w:r>
    </w:p>
    <w:p w14:paraId="68D82562" w14:textId="77777777" w:rsidR="00B63528" w:rsidRDefault="00000000" w:rsidP="003600DF">
      <w:pPr>
        <w:pStyle w:val="ListParagraph"/>
        <w:numPr>
          <w:ilvl w:val="0"/>
          <w:numId w:val="2"/>
        </w:numPr>
        <w:bidi/>
        <w:spacing w:after="80" w:line="290" w:lineRule="auto"/>
      </w:pPr>
      <w:r>
        <w:rPr>
          <w:color w:val="222222"/>
          <w:rtl/>
        </w:rPr>
        <w:t>محتوى تصدير Excel: الاسم الثلاثي + الفرع/الجهة الفرعية + الباركود لكل موظف.</w:t>
      </w:r>
    </w:p>
    <w:p w14:paraId="471F224D" w14:textId="77777777" w:rsidR="00B63528" w:rsidRDefault="00000000" w:rsidP="003600DF">
      <w:pPr>
        <w:pStyle w:val="ListParagraph"/>
        <w:numPr>
          <w:ilvl w:val="0"/>
          <w:numId w:val="2"/>
        </w:numPr>
        <w:bidi/>
        <w:spacing w:after="80" w:line="290" w:lineRule="auto"/>
      </w:pPr>
      <w:r>
        <w:rPr>
          <w:color w:val="222222"/>
          <w:rtl/>
        </w:rPr>
        <w:lastRenderedPageBreak/>
        <w:t>تقييد الوصول للواجهة (رئيس الحماية، المشرف، Super Admin).</w:t>
      </w:r>
    </w:p>
    <w:p w14:paraId="1073CDED" w14:textId="77777777" w:rsidR="00B63528" w:rsidRDefault="00B63528" w:rsidP="003600DF">
      <w:pPr>
        <w:pBdr>
          <w:bottom w:val="single" w:sz="6" w:space="1" w:color="BB9D63"/>
        </w:pBdr>
        <w:bidi/>
        <w:spacing w:before="60" w:after="120"/>
      </w:pPr>
    </w:p>
    <w:p w14:paraId="45AFAA6E" w14:textId="77777777" w:rsidR="00B63528" w:rsidRDefault="00000000" w:rsidP="003600DF">
      <w:pPr>
        <w:pStyle w:val="Heading2"/>
        <w:bidi/>
        <w:jc w:val="left"/>
      </w:pPr>
      <w:r>
        <w:rPr>
          <w:rtl/>
        </w:rPr>
        <w:t>المرحلة ٤: أنواع المسح الثلاثة وسجلّ الدخول/الخروج</w:t>
      </w:r>
    </w:p>
    <w:p w14:paraId="7F2A13AD" w14:textId="77777777" w:rsidR="00B63528" w:rsidRDefault="00000000" w:rsidP="003600DF">
      <w:pPr>
        <w:bidi/>
        <w:spacing w:after="120" w:line="300" w:lineRule="auto"/>
      </w:pPr>
      <w:r>
        <w:rPr>
          <w:b/>
          <w:bCs/>
          <w:color w:val="1F5B4B"/>
          <w:rtl/>
        </w:rPr>
        <w:t xml:space="preserve">ما تمسّه: </w:t>
      </w:r>
      <w:r>
        <w:rPr>
          <w:color w:val="222222"/>
          <w:rtl/>
        </w:rPr>
        <w:t>خلفية (منطق المسح المركّب، كيان AccessLog) — واجهة (شاشة المسح بثلاثة أزرار، اختيار البوابة عند المناوبة)</w:t>
      </w:r>
    </w:p>
    <w:p w14:paraId="0C41CC43" w14:textId="77777777" w:rsidR="00B63528" w:rsidRDefault="00000000" w:rsidP="003600DF">
      <w:pPr>
        <w:bidi/>
        <w:spacing w:after="120" w:line="300" w:lineRule="auto"/>
      </w:pPr>
      <w:r>
        <w:rPr>
          <w:b/>
          <w:bCs/>
          <w:color w:val="9A3030"/>
          <w:rtl/>
        </w:rPr>
        <w:t xml:space="preserve">مستوى الحساسية: </w:t>
      </w:r>
      <w:r>
        <w:rPr>
          <w:color w:val="222222"/>
          <w:rtl/>
        </w:rPr>
        <w:t>عالية — قلب النظام الأمني التشغيلي؛ منطق المنع المركّب وحفظ السجلّات.</w:t>
      </w:r>
    </w:p>
    <w:p w14:paraId="5345D5EB" w14:textId="77777777" w:rsidR="00B63528" w:rsidRDefault="00000000" w:rsidP="003600DF">
      <w:pPr>
        <w:pStyle w:val="Heading3"/>
        <w:bidi/>
        <w:jc w:val="left"/>
      </w:pPr>
      <w:r>
        <w:rPr>
          <w:rtl/>
        </w:rPr>
        <w:t>نطاق العمل:</w:t>
      </w:r>
    </w:p>
    <w:p w14:paraId="392C7F53" w14:textId="77777777" w:rsidR="00B63528" w:rsidRDefault="00000000" w:rsidP="003600DF">
      <w:pPr>
        <w:pStyle w:val="ListParagraph"/>
        <w:numPr>
          <w:ilvl w:val="0"/>
          <w:numId w:val="2"/>
        </w:numPr>
        <w:bidi/>
        <w:spacing w:after="80" w:line="290" w:lineRule="auto"/>
      </w:pPr>
      <w:r>
        <w:rPr>
          <w:color w:val="222222"/>
          <w:rtl/>
        </w:rPr>
        <w:t>اختيار البوابة مرة واحدة عند بدء المناوبة، وربطها بكل عمليات المسح اللاحقة.</w:t>
      </w:r>
    </w:p>
    <w:p w14:paraId="7B1D5CA7" w14:textId="77777777" w:rsidR="00B63528" w:rsidRDefault="00000000" w:rsidP="003600DF">
      <w:pPr>
        <w:pStyle w:val="ListParagraph"/>
        <w:numPr>
          <w:ilvl w:val="0"/>
          <w:numId w:val="2"/>
        </w:numPr>
        <w:bidi/>
        <w:spacing w:after="80" w:line="290" w:lineRule="auto"/>
      </w:pPr>
      <w:r>
        <w:rPr>
          <w:color w:val="222222"/>
          <w:rtl/>
        </w:rPr>
        <w:t>ثلاثة أزرار في شاشة المسح: تسجيل دخول، تسجيل خروج، تحقّق من تصريح.</w:t>
      </w:r>
    </w:p>
    <w:p w14:paraId="30787A24" w14:textId="77777777" w:rsidR="00B63528" w:rsidRDefault="00000000" w:rsidP="003600DF">
      <w:pPr>
        <w:pStyle w:val="ListParagraph"/>
        <w:numPr>
          <w:ilvl w:val="0"/>
          <w:numId w:val="2"/>
        </w:numPr>
        <w:bidi/>
        <w:spacing w:after="80" w:line="290" w:lineRule="auto"/>
      </w:pPr>
      <w:r>
        <w:rPr>
          <w:color w:val="222222"/>
          <w:rtl/>
        </w:rPr>
        <w:t>منطق المنع المركّب عند كل مسح: (١) هل الباركود مصرّح لهذه البوابة؟ (٢) هل اتجاه البوابة يناسب نوع المسح؟ (٣) هل البوابة تدعم الآليات إن كان معه آلية؟ مع أولويات الرفض القائمة (حظر &gt; حالة خدمة &gt; غير مفعّل).</w:t>
      </w:r>
    </w:p>
    <w:p w14:paraId="18F27A24" w14:textId="77777777" w:rsidR="00B63528" w:rsidRDefault="00000000" w:rsidP="003600DF">
      <w:pPr>
        <w:pStyle w:val="ListParagraph"/>
        <w:numPr>
          <w:ilvl w:val="0"/>
          <w:numId w:val="2"/>
        </w:numPr>
        <w:bidi/>
        <w:spacing w:after="80" w:line="290" w:lineRule="auto"/>
      </w:pPr>
      <w:r>
        <w:rPr>
          <w:color w:val="222222"/>
          <w:rtl/>
        </w:rPr>
        <w:t>حفظ سجلّ كامل لكل عملية: النوع، الجهة، البوابة، النتيجة، الختم الزمني.</w:t>
      </w:r>
    </w:p>
    <w:p w14:paraId="2944805C" w14:textId="77777777" w:rsidR="00B63528" w:rsidRDefault="00000000" w:rsidP="003600DF">
      <w:pPr>
        <w:pStyle w:val="ListParagraph"/>
        <w:numPr>
          <w:ilvl w:val="0"/>
          <w:numId w:val="2"/>
        </w:numPr>
        <w:bidi/>
        <w:spacing w:after="80" w:line="290" w:lineRule="auto"/>
      </w:pPr>
      <w:r>
        <w:rPr>
          <w:color w:val="222222"/>
          <w:rtl/>
        </w:rPr>
        <w:t>حفظ تاريخ ووقت الدخول والخروج لكل موظف وكل زائر.</w:t>
      </w:r>
    </w:p>
    <w:p w14:paraId="43FD15A0" w14:textId="77777777" w:rsidR="00B63528" w:rsidRDefault="00B63528" w:rsidP="003600DF">
      <w:pPr>
        <w:pBdr>
          <w:bottom w:val="single" w:sz="6" w:space="1" w:color="BB9D63"/>
        </w:pBdr>
        <w:bidi/>
        <w:spacing w:before="60" w:after="120"/>
      </w:pPr>
    </w:p>
    <w:p w14:paraId="5F336A8C" w14:textId="77777777" w:rsidR="00B63528" w:rsidRDefault="00000000" w:rsidP="003600DF">
      <w:pPr>
        <w:pStyle w:val="Heading2"/>
        <w:bidi/>
        <w:jc w:val="left"/>
      </w:pPr>
      <w:r>
        <w:rPr>
          <w:rtl/>
        </w:rPr>
        <w:t>المرحلة ٥: التصاريح الجماعية وحقل السلاح</w:t>
      </w:r>
    </w:p>
    <w:p w14:paraId="528B6B61" w14:textId="77777777" w:rsidR="00B63528" w:rsidRDefault="00000000" w:rsidP="003600DF">
      <w:pPr>
        <w:bidi/>
        <w:spacing w:after="120" w:line="300" w:lineRule="auto"/>
      </w:pPr>
      <w:r>
        <w:rPr>
          <w:b/>
          <w:bCs/>
          <w:color w:val="1F5B4B"/>
          <w:rtl/>
        </w:rPr>
        <w:t xml:space="preserve">ما تمسّه: </w:t>
      </w:r>
      <w:r>
        <w:rPr>
          <w:color w:val="222222"/>
          <w:rtl/>
        </w:rPr>
        <w:t>خلفية (توسيع كيان التصريح) — واجهة (نموذج إصدار التصريح الجماعي)</w:t>
      </w:r>
    </w:p>
    <w:p w14:paraId="49A33F01" w14:textId="77777777" w:rsidR="00B63528" w:rsidRDefault="00000000" w:rsidP="003600DF">
      <w:pPr>
        <w:bidi/>
        <w:spacing w:after="120" w:line="300" w:lineRule="auto"/>
      </w:pPr>
      <w:r>
        <w:rPr>
          <w:b/>
          <w:bCs/>
          <w:color w:val="9A3030"/>
          <w:rtl/>
        </w:rPr>
        <w:t xml:space="preserve">مستوى الحساسية: </w:t>
      </w:r>
      <w:r>
        <w:rPr>
          <w:color w:val="222222"/>
          <w:rtl/>
        </w:rPr>
        <w:t>متوسطة — توسيع نموذج التصاريح ومنطق إصدارها.</w:t>
      </w:r>
    </w:p>
    <w:p w14:paraId="16B4F03E" w14:textId="77777777" w:rsidR="00B63528" w:rsidRDefault="00000000" w:rsidP="003600DF">
      <w:pPr>
        <w:pStyle w:val="Heading3"/>
        <w:bidi/>
        <w:jc w:val="left"/>
      </w:pPr>
      <w:r>
        <w:rPr>
          <w:rtl/>
        </w:rPr>
        <w:t>نطاق العمل:</w:t>
      </w:r>
    </w:p>
    <w:p w14:paraId="36713D10" w14:textId="77777777" w:rsidR="00B63528" w:rsidRDefault="00000000" w:rsidP="003600DF">
      <w:pPr>
        <w:pStyle w:val="ListParagraph"/>
        <w:numPr>
          <w:ilvl w:val="0"/>
          <w:numId w:val="2"/>
        </w:numPr>
        <w:bidi/>
        <w:spacing w:after="80" w:line="290" w:lineRule="auto"/>
      </w:pPr>
      <w:r>
        <w:rPr>
          <w:color w:val="222222"/>
          <w:rtl/>
        </w:rPr>
        <w:t>إضافة خيار: تصريح فردي أو جماعي عند الإصدار.</w:t>
      </w:r>
    </w:p>
    <w:p w14:paraId="31404DAE" w14:textId="77777777" w:rsidR="00B63528" w:rsidRDefault="00000000" w:rsidP="003600DF">
      <w:pPr>
        <w:pStyle w:val="ListParagraph"/>
        <w:numPr>
          <w:ilvl w:val="0"/>
          <w:numId w:val="2"/>
        </w:numPr>
        <w:bidi/>
        <w:spacing w:after="80" w:line="290" w:lineRule="auto"/>
      </w:pPr>
      <w:r>
        <w:rPr>
          <w:color w:val="222222"/>
          <w:rtl/>
        </w:rPr>
        <w:t>إدخال رئيس المجموعة (زائر أو رئيس عمال) وتحديد حمله للسلاح (نعم/لا).</w:t>
      </w:r>
    </w:p>
    <w:p w14:paraId="0AF0CEE7" w14:textId="77777777" w:rsidR="00B63528" w:rsidRDefault="00000000" w:rsidP="003600DF">
      <w:pPr>
        <w:pStyle w:val="ListParagraph"/>
        <w:numPr>
          <w:ilvl w:val="0"/>
          <w:numId w:val="2"/>
        </w:numPr>
        <w:bidi/>
        <w:spacing w:after="80" w:line="290" w:lineRule="auto"/>
      </w:pPr>
      <w:r>
        <w:rPr>
          <w:color w:val="222222"/>
          <w:rtl/>
        </w:rPr>
        <w:t>إضافة المرافقين/العمّال، ولكل فرد تحديد حمله للسلاح (نعم/لا) — منفصل لكل شخص.</w:t>
      </w:r>
    </w:p>
    <w:p w14:paraId="533E1A5B" w14:textId="77777777" w:rsidR="00B63528" w:rsidRDefault="00000000" w:rsidP="003600DF">
      <w:pPr>
        <w:pStyle w:val="ListParagraph"/>
        <w:numPr>
          <w:ilvl w:val="0"/>
          <w:numId w:val="2"/>
        </w:numPr>
        <w:bidi/>
        <w:spacing w:after="80" w:line="290" w:lineRule="auto"/>
      </w:pPr>
      <w:r>
        <w:rPr>
          <w:color w:val="222222"/>
          <w:rtl/>
        </w:rPr>
        <w:t>إدخال الآليات والمعدّات المرافقة (إن وُجدت).</w:t>
      </w:r>
    </w:p>
    <w:p w14:paraId="1085F5DF" w14:textId="77777777" w:rsidR="00B63528" w:rsidRDefault="00000000" w:rsidP="003600DF">
      <w:pPr>
        <w:pStyle w:val="ListParagraph"/>
        <w:numPr>
          <w:ilvl w:val="0"/>
          <w:numId w:val="2"/>
        </w:numPr>
        <w:bidi/>
        <w:spacing w:after="80" w:line="290" w:lineRule="auto"/>
      </w:pPr>
      <w:r>
        <w:rPr>
          <w:color w:val="222222"/>
          <w:rtl/>
        </w:rPr>
        <w:t>إصدار باركود QR واحد للمجموعة كلها؛ مسحه يعرض كل الأفراد.</w:t>
      </w:r>
    </w:p>
    <w:p w14:paraId="7E361332" w14:textId="77777777" w:rsidR="00B63528" w:rsidRDefault="00000000" w:rsidP="003600DF">
      <w:pPr>
        <w:pStyle w:val="ListParagraph"/>
        <w:numPr>
          <w:ilvl w:val="0"/>
          <w:numId w:val="2"/>
        </w:numPr>
        <w:bidi/>
        <w:spacing w:after="80" w:line="290" w:lineRule="auto"/>
      </w:pPr>
      <w:r>
        <w:rPr>
          <w:color w:val="222222"/>
          <w:rtl/>
        </w:rPr>
        <w:t>إضافة حقل السلاح (نعم/لا) لتصريح الزائر الفردي أيضاً.</w:t>
      </w:r>
    </w:p>
    <w:p w14:paraId="7B8B654A" w14:textId="77777777" w:rsidR="00B63528" w:rsidRDefault="00B63528" w:rsidP="003600DF">
      <w:pPr>
        <w:pBdr>
          <w:bottom w:val="single" w:sz="6" w:space="1" w:color="BB9D63"/>
        </w:pBdr>
        <w:bidi/>
        <w:spacing w:before="60" w:after="120"/>
      </w:pPr>
    </w:p>
    <w:p w14:paraId="2DB9B91A" w14:textId="77777777" w:rsidR="00B63528" w:rsidRDefault="00000000" w:rsidP="003600DF">
      <w:pPr>
        <w:pStyle w:val="Heading2"/>
        <w:bidi/>
        <w:jc w:val="left"/>
      </w:pPr>
      <w:r>
        <w:rPr>
          <w:rtl/>
        </w:rPr>
        <w:t>المرحلة ٦: التقارير الموسّعة وتصدير السجلّات والموارد البشرية المتدرّجة</w:t>
      </w:r>
    </w:p>
    <w:p w14:paraId="48FEDF9B" w14:textId="77777777" w:rsidR="00B63528" w:rsidRDefault="00000000" w:rsidP="003600DF">
      <w:pPr>
        <w:bidi/>
        <w:spacing w:after="120" w:line="300" w:lineRule="auto"/>
      </w:pPr>
      <w:r>
        <w:rPr>
          <w:b/>
          <w:bCs/>
          <w:color w:val="1F5B4B"/>
          <w:rtl/>
        </w:rPr>
        <w:t xml:space="preserve">ما تمسّه: </w:t>
      </w:r>
      <w:r>
        <w:rPr>
          <w:color w:val="222222"/>
          <w:rtl/>
        </w:rPr>
        <w:t>خلفية (نقاط تصدير، استعلامات زمنية، صلاحيات متدرّجة) — واجهة (التقارير، الموارد البشرية الموحّدة)</w:t>
      </w:r>
    </w:p>
    <w:p w14:paraId="74D509E2" w14:textId="77777777" w:rsidR="00B63528" w:rsidRDefault="00000000" w:rsidP="003600DF">
      <w:pPr>
        <w:bidi/>
        <w:spacing w:after="120" w:line="300" w:lineRule="auto"/>
      </w:pPr>
      <w:r>
        <w:rPr>
          <w:b/>
          <w:bCs/>
          <w:color w:val="9A3030"/>
          <w:rtl/>
        </w:rPr>
        <w:t xml:space="preserve">مستوى الحساسية: </w:t>
      </w:r>
      <w:r>
        <w:rPr>
          <w:color w:val="222222"/>
          <w:rtl/>
        </w:rPr>
        <w:t>متوسطة — تبني على ما سبق، أغلبها استعلام وتصدير وعرض.</w:t>
      </w:r>
    </w:p>
    <w:p w14:paraId="2BE9155E" w14:textId="77777777" w:rsidR="00B63528" w:rsidRDefault="00000000" w:rsidP="003600DF">
      <w:pPr>
        <w:pStyle w:val="Heading3"/>
        <w:bidi/>
        <w:jc w:val="left"/>
      </w:pPr>
      <w:r>
        <w:rPr>
          <w:rtl/>
        </w:rPr>
        <w:t>نطاق العمل:</w:t>
      </w:r>
    </w:p>
    <w:p w14:paraId="27E59124" w14:textId="77777777" w:rsidR="00B63528" w:rsidRDefault="00000000" w:rsidP="003600DF">
      <w:pPr>
        <w:pStyle w:val="ListParagraph"/>
        <w:numPr>
          <w:ilvl w:val="0"/>
          <w:numId w:val="2"/>
        </w:numPr>
        <w:bidi/>
        <w:spacing w:after="80" w:line="290" w:lineRule="auto"/>
      </w:pPr>
      <w:r>
        <w:rPr>
          <w:color w:val="222222"/>
          <w:rtl/>
        </w:rPr>
        <w:t>في التقارير: فصل تقرير الموظفين عن تقرير الزوار، مع تصدير Excel لكلٍّ حسب شريحة زمنية مختارة. (التقارير الحالية تبقى كما هي.)</w:t>
      </w:r>
    </w:p>
    <w:p w14:paraId="2CFDCB53" w14:textId="77777777" w:rsidR="00B63528" w:rsidRDefault="00000000" w:rsidP="003600DF">
      <w:pPr>
        <w:pStyle w:val="ListParagraph"/>
        <w:numPr>
          <w:ilvl w:val="0"/>
          <w:numId w:val="2"/>
        </w:numPr>
        <w:bidi/>
        <w:spacing w:after="80" w:line="290" w:lineRule="auto"/>
      </w:pPr>
      <w:r>
        <w:rPr>
          <w:color w:val="222222"/>
          <w:rtl/>
        </w:rPr>
        <w:lastRenderedPageBreak/>
        <w:t>تصدير سجلّات الدخول/الخروج (موظفين/زوار) كملفّات Excel، بصلاحية محدّدة بالمصفوفة.</w:t>
      </w:r>
    </w:p>
    <w:p w14:paraId="1F6E004D" w14:textId="77777777" w:rsidR="00B63528" w:rsidRDefault="00000000" w:rsidP="003600DF">
      <w:pPr>
        <w:pStyle w:val="ListParagraph"/>
        <w:numPr>
          <w:ilvl w:val="0"/>
          <w:numId w:val="2"/>
        </w:numPr>
        <w:bidi/>
        <w:spacing w:after="80" w:line="290" w:lineRule="auto"/>
      </w:pPr>
      <w:r>
        <w:rPr>
          <w:color w:val="222222"/>
          <w:rtl/>
        </w:rPr>
        <w:t>دمج صفحات الموظفين في واجهة الموارد البشرية الموحّدة: بحث (بالاسم/الرقم/الجهة)، عرض الملف الشخصي الكامل، تصدير سجلّ الدخول/الخروج للموظف، مع إمكانية التعديل.</w:t>
      </w:r>
    </w:p>
    <w:p w14:paraId="5A0E58F2" w14:textId="77777777" w:rsidR="00B63528" w:rsidRDefault="00000000" w:rsidP="003600DF">
      <w:pPr>
        <w:pStyle w:val="ListParagraph"/>
        <w:numPr>
          <w:ilvl w:val="0"/>
          <w:numId w:val="2"/>
        </w:numPr>
        <w:bidi/>
        <w:spacing w:after="80" w:line="290" w:lineRule="auto"/>
      </w:pPr>
      <w:r>
        <w:rPr>
          <w:color w:val="222222"/>
          <w:rtl/>
        </w:rPr>
        <w:t>محتوى الواجهة يتدرّج حسب الدور: موظف الموارد البشرية يرى الإدخال والإدارة؛ الأدوار الأعلى ترى إضافةً البحث والملف الكامل والتصدير.</w:t>
      </w:r>
    </w:p>
    <w:p w14:paraId="737726FC" w14:textId="77777777" w:rsidR="00B63528" w:rsidRDefault="00000000" w:rsidP="003600DF">
      <w:pPr>
        <w:pStyle w:val="ListParagraph"/>
        <w:numPr>
          <w:ilvl w:val="0"/>
          <w:numId w:val="2"/>
        </w:numPr>
        <w:bidi/>
        <w:spacing w:after="80" w:line="290" w:lineRule="auto"/>
      </w:pPr>
      <w:r>
        <w:rPr>
          <w:color w:val="222222"/>
          <w:rtl/>
        </w:rPr>
        <w:t>إظهار حالة الخدمة كشارة في قائمة الموظفين، وإكمال الشريط الجانبي الملوّن للصفوف بناءً على الحالة الحقيقية (يحلّ النقطة المؤجّلة سابقاً).</w:t>
      </w:r>
    </w:p>
    <w:p w14:paraId="3D1F810A" w14:textId="77777777" w:rsidR="00B63528" w:rsidRDefault="00B63528" w:rsidP="003600DF">
      <w:pPr>
        <w:pBdr>
          <w:bottom w:val="single" w:sz="6" w:space="1" w:color="BB9D63"/>
        </w:pBdr>
        <w:bidi/>
        <w:spacing w:before="60" w:after="120"/>
      </w:pPr>
    </w:p>
    <w:p w14:paraId="7CA64142" w14:textId="77777777" w:rsidR="00B63528" w:rsidRDefault="00000000" w:rsidP="003600DF">
      <w:pPr>
        <w:pStyle w:val="Heading2"/>
        <w:bidi/>
        <w:jc w:val="left"/>
      </w:pPr>
      <w:r>
        <w:rPr>
          <w:rtl/>
        </w:rPr>
        <w:t>المرحلة ٧: إعادة التسمية واللمسات النهائية</w:t>
      </w:r>
    </w:p>
    <w:p w14:paraId="11227F02" w14:textId="77777777" w:rsidR="00B63528" w:rsidRDefault="00000000" w:rsidP="003600DF">
      <w:pPr>
        <w:bidi/>
        <w:spacing w:after="120" w:line="300" w:lineRule="auto"/>
      </w:pPr>
      <w:r>
        <w:rPr>
          <w:b/>
          <w:bCs/>
          <w:color w:val="1F5B4B"/>
          <w:rtl/>
        </w:rPr>
        <w:t xml:space="preserve">ما تمسّه: </w:t>
      </w:r>
      <w:r>
        <w:rPr>
          <w:color w:val="222222"/>
          <w:rtl/>
        </w:rPr>
        <w:t>واجهة فقط — إعادة تسمية، تلميع، مراجعة شاملة</w:t>
      </w:r>
    </w:p>
    <w:p w14:paraId="736F3748" w14:textId="77777777" w:rsidR="00B63528" w:rsidRDefault="00000000" w:rsidP="003600DF">
      <w:pPr>
        <w:bidi/>
        <w:spacing w:after="120" w:line="300" w:lineRule="auto"/>
      </w:pPr>
      <w:r>
        <w:rPr>
          <w:b/>
          <w:bCs/>
          <w:color w:val="9A3030"/>
          <w:rtl/>
        </w:rPr>
        <w:t xml:space="preserve">مستوى الحساسية: </w:t>
      </w:r>
      <w:r>
        <w:rPr>
          <w:color w:val="222222"/>
          <w:rtl/>
        </w:rPr>
        <w:t>منخفضة — لمسات تجميلية وتسمية، بلا منطق جديد.</w:t>
      </w:r>
    </w:p>
    <w:p w14:paraId="0CA8B0E8" w14:textId="77777777" w:rsidR="00B63528" w:rsidRDefault="00000000" w:rsidP="003600DF">
      <w:pPr>
        <w:pStyle w:val="Heading3"/>
        <w:bidi/>
        <w:jc w:val="left"/>
      </w:pPr>
      <w:r>
        <w:rPr>
          <w:rtl/>
        </w:rPr>
        <w:t>نطاق العمل:</w:t>
      </w:r>
    </w:p>
    <w:p w14:paraId="3E976F8D" w14:textId="77777777" w:rsidR="00B63528" w:rsidRDefault="00000000" w:rsidP="003600DF">
      <w:pPr>
        <w:pStyle w:val="ListParagraph"/>
        <w:numPr>
          <w:ilvl w:val="0"/>
          <w:numId w:val="2"/>
        </w:numPr>
        <w:bidi/>
        <w:spacing w:after="80" w:line="290" w:lineRule="auto"/>
      </w:pPr>
      <w:r>
        <w:rPr>
          <w:color w:val="222222"/>
          <w:rtl/>
        </w:rPr>
        <w:t>إعادة تسمية واجهة «إدارة الموظفين» إلى «الموارد البشرية» (الاسم والتنقّل).</w:t>
      </w:r>
    </w:p>
    <w:p w14:paraId="529F41B3" w14:textId="77777777" w:rsidR="00B63528" w:rsidRDefault="00000000" w:rsidP="003600DF">
      <w:pPr>
        <w:pStyle w:val="ListParagraph"/>
        <w:numPr>
          <w:ilvl w:val="0"/>
          <w:numId w:val="2"/>
        </w:numPr>
        <w:bidi/>
        <w:spacing w:after="80" w:line="290" w:lineRule="auto"/>
      </w:pPr>
      <w:r>
        <w:rPr>
          <w:color w:val="222222"/>
          <w:rtl/>
        </w:rPr>
        <w:t>مراجعة تجاوب الواجهات الجديدة على الأحجام الثلاثة (حاسوب/تابلت/موبايل).</w:t>
      </w:r>
    </w:p>
    <w:p w14:paraId="42A842D3" w14:textId="77777777" w:rsidR="00B63528" w:rsidRDefault="00000000" w:rsidP="003600DF">
      <w:pPr>
        <w:pStyle w:val="ListParagraph"/>
        <w:numPr>
          <w:ilvl w:val="0"/>
          <w:numId w:val="2"/>
        </w:numPr>
        <w:bidi/>
        <w:spacing w:after="80" w:line="290" w:lineRule="auto"/>
      </w:pPr>
      <w:r>
        <w:rPr>
          <w:color w:val="222222"/>
          <w:rtl/>
        </w:rPr>
        <w:t>تنظيف البيانات التجريبية التالفة المتبقّية.</w:t>
      </w:r>
    </w:p>
    <w:p w14:paraId="4C18677A" w14:textId="77777777" w:rsidR="00B63528" w:rsidRDefault="00000000" w:rsidP="003600DF">
      <w:pPr>
        <w:pStyle w:val="ListParagraph"/>
        <w:numPr>
          <w:ilvl w:val="0"/>
          <w:numId w:val="2"/>
        </w:numPr>
        <w:bidi/>
        <w:spacing w:after="80" w:line="290" w:lineRule="auto"/>
      </w:pPr>
      <w:r>
        <w:rPr>
          <w:color w:val="222222"/>
          <w:rtl/>
        </w:rPr>
        <w:t>مراجعة شاملة نهائية لكل الشاشات الجديدة.</w:t>
      </w:r>
    </w:p>
    <w:p w14:paraId="5F469074" w14:textId="77777777" w:rsidR="00B63528" w:rsidRDefault="00000000" w:rsidP="003600DF">
      <w:pPr>
        <w:bidi/>
      </w:pPr>
      <w:r>
        <w:br w:type="page"/>
      </w:r>
    </w:p>
    <w:p w14:paraId="3120A9E1" w14:textId="77777777" w:rsidR="00B63528" w:rsidRDefault="00000000" w:rsidP="003600DF">
      <w:pPr>
        <w:pStyle w:val="Heading1"/>
        <w:bidi/>
        <w:jc w:val="left"/>
      </w:pPr>
      <w:r>
        <w:rPr>
          <w:rtl/>
        </w:rPr>
        <w:lastRenderedPageBreak/>
        <w:t>٥. منطق المنع عند المسح (مرجع تفصيلي)</w:t>
      </w:r>
    </w:p>
    <w:p w14:paraId="4D21DA41" w14:textId="77777777" w:rsidR="00B63528" w:rsidRDefault="00000000" w:rsidP="003600DF">
      <w:pPr>
        <w:bidi/>
        <w:spacing w:after="120" w:line="300" w:lineRule="auto"/>
      </w:pPr>
      <w:r>
        <w:rPr>
          <w:color w:val="222222"/>
          <w:rtl/>
        </w:rPr>
        <w:t>عند كل عملية مسح، يمرّ النظام بسلسلة تحقّقات. أي فشل يوقف العملية ويُرجِع «ممنوع الدخول» مع السبب. الترتيب يعكس الأولوية:</w:t>
      </w:r>
    </w:p>
    <w:p w14:paraId="26BECE53" w14:textId="77777777" w:rsidR="00B63528" w:rsidRDefault="00000000" w:rsidP="003600DF">
      <w:pPr>
        <w:pStyle w:val="ListParagraph"/>
        <w:numPr>
          <w:ilvl w:val="0"/>
          <w:numId w:val="3"/>
        </w:numPr>
        <w:bidi/>
        <w:spacing w:after="80" w:line="290" w:lineRule="auto"/>
      </w:pPr>
      <w:r>
        <w:rPr>
          <w:color w:val="222222"/>
          <w:rtl/>
        </w:rPr>
        <w:t>التحقّق من صحّة التوقيع (HMAC): إن فشل، الباركود غير صالح.</w:t>
      </w:r>
    </w:p>
    <w:p w14:paraId="00FE1069" w14:textId="77777777" w:rsidR="00B63528" w:rsidRDefault="00000000" w:rsidP="003600DF">
      <w:pPr>
        <w:pStyle w:val="ListParagraph"/>
        <w:numPr>
          <w:ilvl w:val="0"/>
          <w:numId w:val="3"/>
        </w:numPr>
        <w:bidi/>
        <w:spacing w:after="80" w:line="290" w:lineRule="auto"/>
      </w:pPr>
      <w:r>
        <w:rPr>
          <w:color w:val="222222"/>
          <w:rtl/>
        </w:rPr>
        <w:t>للموظف — أولوية الرفض القائمة: محظور؟ ثم حالة الخدمة (منقول/مسرّح/منتهي)؟ ثم غير مفعّل؟</w:t>
      </w:r>
    </w:p>
    <w:p w14:paraId="2DC83FD9" w14:textId="77777777" w:rsidR="00B63528" w:rsidRDefault="00000000" w:rsidP="003600DF">
      <w:pPr>
        <w:pStyle w:val="ListParagraph"/>
        <w:numPr>
          <w:ilvl w:val="0"/>
          <w:numId w:val="3"/>
        </w:numPr>
        <w:bidi/>
        <w:spacing w:after="80" w:line="290" w:lineRule="auto"/>
      </w:pPr>
      <w:r>
        <w:rPr>
          <w:color w:val="222222"/>
          <w:rtl/>
        </w:rPr>
        <w:t>هل الجهة (الموظف/التصريح) مصرّح لها بالعبور من هذه البوابة تحديداً؟ إن لا: ممنوع.</w:t>
      </w:r>
    </w:p>
    <w:p w14:paraId="7646280B" w14:textId="77777777" w:rsidR="00B63528" w:rsidRDefault="00000000" w:rsidP="003600DF">
      <w:pPr>
        <w:pStyle w:val="ListParagraph"/>
        <w:numPr>
          <w:ilvl w:val="0"/>
          <w:numId w:val="3"/>
        </w:numPr>
        <w:bidi/>
        <w:spacing w:after="80" w:line="290" w:lineRule="auto"/>
      </w:pPr>
      <w:r>
        <w:rPr>
          <w:color w:val="222222"/>
          <w:rtl/>
        </w:rPr>
        <w:t>هل اتجاه البوابة يناسب نوع المسح؟ (لا تسجيل خروج من بوابة «دخول فقط»، ولا دخول من «خروج فقط».)</w:t>
      </w:r>
    </w:p>
    <w:p w14:paraId="7C7B2CE2" w14:textId="77777777" w:rsidR="00B63528" w:rsidRDefault="00000000" w:rsidP="003600DF">
      <w:pPr>
        <w:pStyle w:val="ListParagraph"/>
        <w:numPr>
          <w:ilvl w:val="0"/>
          <w:numId w:val="3"/>
        </w:numPr>
        <w:bidi/>
        <w:spacing w:after="80" w:line="290" w:lineRule="auto"/>
      </w:pPr>
      <w:r>
        <w:rPr>
          <w:color w:val="222222"/>
          <w:rtl/>
        </w:rPr>
        <w:t>إن كان المسح يشمل آلية/مركبة: هل البوابة تدعم دخول الآليات؟ إن لا: ممنوع.</w:t>
      </w:r>
    </w:p>
    <w:p w14:paraId="1C75DE81" w14:textId="77777777" w:rsidR="00B63528" w:rsidRDefault="00000000" w:rsidP="003600DF">
      <w:pPr>
        <w:pStyle w:val="ListParagraph"/>
        <w:numPr>
          <w:ilvl w:val="0"/>
          <w:numId w:val="3"/>
        </w:numPr>
        <w:bidi/>
        <w:spacing w:after="80" w:line="290" w:lineRule="auto"/>
      </w:pPr>
      <w:r>
        <w:rPr>
          <w:color w:val="222222"/>
          <w:rtl/>
        </w:rPr>
        <w:t>إن اجتاز كل ما سبق: مسموح (GREEN)، ويُسجّل في سجلّ الدخول/الخروج مع البوابة والوقت.</w:t>
      </w:r>
    </w:p>
    <w:p w14:paraId="70E5ACD6" w14:textId="77777777" w:rsidR="00B63528" w:rsidRDefault="00000000" w:rsidP="003600DF">
      <w:pPr>
        <w:bidi/>
        <w:spacing w:before="120" w:after="120" w:line="300" w:lineRule="auto"/>
      </w:pPr>
      <w:r>
        <w:rPr>
          <w:i/>
          <w:iCs/>
          <w:color w:val="555555"/>
          <w:sz w:val="20"/>
          <w:szCs w:val="20"/>
          <w:rtl/>
        </w:rPr>
        <w:t>كل عملية — مسموحة أو ممنوعة — تُحفظ في السجلّ مع سببها، لأغراض التقارير والتدقيق.</w:t>
      </w:r>
    </w:p>
    <w:p w14:paraId="362493DD" w14:textId="77777777" w:rsidR="00B63528" w:rsidRDefault="00000000" w:rsidP="003600DF">
      <w:pPr>
        <w:bidi/>
      </w:pPr>
      <w:r>
        <w:br w:type="page"/>
      </w:r>
    </w:p>
    <w:p w14:paraId="34496485" w14:textId="77777777" w:rsidR="00B63528" w:rsidRDefault="00000000" w:rsidP="003600DF">
      <w:pPr>
        <w:pStyle w:val="Heading1"/>
        <w:bidi/>
        <w:jc w:val="left"/>
      </w:pPr>
      <w:r>
        <w:rPr>
          <w:rtl/>
        </w:rPr>
        <w:lastRenderedPageBreak/>
        <w:t>٦. نقاط للمراجعة والمتابعة مع الفرع</w:t>
      </w:r>
    </w:p>
    <w:p w14:paraId="7EA216FB" w14:textId="77777777" w:rsidR="00B63528" w:rsidRDefault="00000000" w:rsidP="003600DF">
      <w:pPr>
        <w:bidi/>
        <w:spacing w:after="120" w:line="300" w:lineRule="auto"/>
      </w:pPr>
      <w:r>
        <w:rPr>
          <w:color w:val="222222"/>
          <w:rtl/>
        </w:rPr>
        <w:t>النقاط التالية لا تعطّل بدء العمل، لكنها تحتاج تأكيداً أو تفصيلاً من الفرع في حينه:</w:t>
      </w:r>
    </w:p>
    <w:p w14:paraId="2B58A521" w14:textId="77777777" w:rsidR="00B63528" w:rsidRDefault="00000000" w:rsidP="003600DF">
      <w:pPr>
        <w:pStyle w:val="ListParagraph"/>
        <w:numPr>
          <w:ilvl w:val="0"/>
          <w:numId w:val="2"/>
        </w:numPr>
        <w:bidi/>
        <w:spacing w:after="80" w:line="290" w:lineRule="auto"/>
      </w:pPr>
      <w:r>
        <w:rPr>
          <w:color w:val="222222"/>
          <w:rtl/>
        </w:rPr>
        <w:t>التأكيد النهائي على مصفوفة الصلاحيات (القسم ٣) قبل تنفيذ مرحلة الأدوار.</w:t>
      </w:r>
    </w:p>
    <w:p w14:paraId="02C3A5E7" w14:textId="77777777" w:rsidR="00B63528" w:rsidRDefault="00000000" w:rsidP="003600DF">
      <w:pPr>
        <w:pStyle w:val="ListParagraph"/>
        <w:numPr>
          <w:ilvl w:val="0"/>
          <w:numId w:val="2"/>
        </w:numPr>
        <w:bidi/>
        <w:spacing w:after="80" w:line="290" w:lineRule="auto"/>
      </w:pPr>
      <w:r>
        <w:rPr>
          <w:color w:val="222222"/>
          <w:rtl/>
        </w:rPr>
        <w:t>عدد البوابات الفعلية واتجاه كل منها على الأرض — تُدخَل من واجهة البوابات حين تجهز (المرحلة ٢).</w:t>
      </w:r>
    </w:p>
    <w:p w14:paraId="26C04A43" w14:textId="77777777" w:rsidR="00B63528" w:rsidRDefault="00000000" w:rsidP="003600DF">
      <w:pPr>
        <w:pStyle w:val="ListParagraph"/>
        <w:numPr>
          <w:ilvl w:val="0"/>
          <w:numId w:val="2"/>
        </w:numPr>
        <w:bidi/>
        <w:spacing w:after="80" w:line="290" w:lineRule="auto"/>
      </w:pPr>
      <w:r>
        <w:rPr>
          <w:color w:val="222222"/>
          <w:rtl/>
        </w:rPr>
        <w:t>ما الذي يُطبع عليه الباركود فعلياً (نوع البطاقة/الوسيط) — يؤثّر على إعدادات تصدير الطباعة.</w:t>
      </w:r>
    </w:p>
    <w:p w14:paraId="39EDC0C9" w14:textId="77777777" w:rsidR="00B63528" w:rsidRDefault="00000000" w:rsidP="003600DF">
      <w:pPr>
        <w:pStyle w:val="ListParagraph"/>
        <w:numPr>
          <w:ilvl w:val="0"/>
          <w:numId w:val="2"/>
        </w:numPr>
        <w:bidi/>
        <w:spacing w:after="80" w:line="290" w:lineRule="auto"/>
      </w:pPr>
      <w:r>
        <w:rPr>
          <w:color w:val="222222"/>
          <w:rtl/>
        </w:rPr>
        <w:t>تفاصيل حقول الملف الشخصي للموظف المطلوب عرضها في صفحات الموظفين.</w:t>
      </w:r>
    </w:p>
    <w:p w14:paraId="7109C4B2" w14:textId="77777777" w:rsidR="00B63528" w:rsidRDefault="00000000" w:rsidP="003600DF">
      <w:pPr>
        <w:pStyle w:val="ListParagraph"/>
        <w:numPr>
          <w:ilvl w:val="0"/>
          <w:numId w:val="2"/>
        </w:numPr>
        <w:bidi/>
        <w:spacing w:after="80" w:line="290" w:lineRule="auto"/>
      </w:pPr>
      <w:r>
        <w:rPr>
          <w:color w:val="222222"/>
          <w:rtl/>
        </w:rPr>
        <w:t>هل تحتاج التصاريح الجماعية حدّاً أقصى لعدد الأفراد، أو حقولاً إضافية للآليات (نوع المركبة، اللوحة…).</w:t>
      </w:r>
    </w:p>
    <w:p w14:paraId="1ECBCD2A" w14:textId="77777777" w:rsidR="00B63528" w:rsidRDefault="00B63528" w:rsidP="003600DF">
      <w:pPr>
        <w:pBdr>
          <w:bottom w:val="single" w:sz="6" w:space="1" w:color="BB9D63"/>
        </w:pBdr>
        <w:bidi/>
        <w:spacing w:before="60" w:after="120"/>
      </w:pPr>
    </w:p>
    <w:p w14:paraId="0B8A7856" w14:textId="77777777" w:rsidR="00B63528" w:rsidRDefault="00000000" w:rsidP="003600DF">
      <w:pPr>
        <w:pStyle w:val="Heading2"/>
        <w:bidi/>
        <w:jc w:val="left"/>
      </w:pPr>
      <w:r>
        <w:rPr>
          <w:rtl/>
        </w:rPr>
        <w:t>الخطوة التالية الفورية</w:t>
      </w:r>
    </w:p>
    <w:p w14:paraId="5A3737EF" w14:textId="77777777" w:rsidR="00B63528" w:rsidRDefault="00000000" w:rsidP="003600DF">
      <w:pPr>
        <w:bidi/>
        <w:spacing w:after="120" w:line="300" w:lineRule="auto"/>
      </w:pPr>
      <w:r>
        <w:rPr>
          <w:color w:val="222222"/>
          <w:rtl/>
        </w:rPr>
        <w:t xml:space="preserve">بعد اعتماد هذه الخطة، نبدأ </w:t>
      </w:r>
      <w:r>
        <w:rPr>
          <w:b/>
          <w:bCs/>
          <w:color w:val="1F5B4B"/>
          <w:rtl/>
        </w:rPr>
        <w:t>المرحلة ١ (الأساس المعماري)</w:t>
      </w:r>
      <w:r>
        <w:rPr>
          <w:color w:val="222222"/>
          <w:rtl/>
        </w:rPr>
        <w:t xml:space="preserve"> بنفس البروتوكول: فحص بنية الأدوار والمستخدمين الحالية أولاً، ثم أمر محدّد لأداة التطوير، ثم مراجعة، فاختبار، فحفظ. وبما أنها أعلى المراحل حساسية (تمسّ المصادقة والبيانات)، سنقسّمها داخلياً إلى خطوات صغيرة قابلة للاختبار والتراجع.</w:t>
      </w:r>
    </w:p>
    <w:sectPr w:rsidR="00B6352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904BA" w14:textId="77777777" w:rsidR="00703852" w:rsidRDefault="00703852">
      <w:r>
        <w:separator/>
      </w:r>
    </w:p>
  </w:endnote>
  <w:endnote w:type="continuationSeparator" w:id="0">
    <w:p w14:paraId="626EFCA8" w14:textId="77777777" w:rsidR="00703852" w:rsidRDefault="00703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FD98" w14:textId="77777777" w:rsidR="00B63528" w:rsidRDefault="00000000">
    <w:pPr>
      <w:bidi/>
      <w:jc w:val="center"/>
    </w:pPr>
    <w:r>
      <w:rPr>
        <w:color w:val="777777"/>
        <w:sz w:val="16"/>
        <w:szCs w:val="16"/>
        <w:rtl/>
      </w:rPr>
      <w:t xml:space="preserve">صفحة </w:t>
    </w:r>
    <w:r>
      <w:rPr>
        <w:color w:val="777777"/>
        <w:sz w:val="16"/>
        <w:szCs w:val="16"/>
      </w:rPr>
      <w:fldChar w:fldCharType="begin"/>
    </w:r>
    <w:r>
      <w:rPr>
        <w:color w:val="777777"/>
        <w:sz w:val="16"/>
        <w:szCs w:val="16"/>
      </w:rPr>
      <w:instrText>PAGE</w:instrText>
    </w:r>
    <w:r>
      <w:rPr>
        <w:color w:val="777777"/>
        <w:sz w:val="16"/>
        <w:szCs w:val="16"/>
      </w:rPr>
      <w:fldChar w:fldCharType="separate"/>
    </w:r>
    <w:r w:rsidR="003600DF">
      <w:rPr>
        <w:noProof/>
        <w:color w:val="777777"/>
        <w:sz w:val="16"/>
        <w:szCs w:val="16"/>
        <w:rtl/>
      </w:rPr>
      <w:t>1</w:t>
    </w:r>
    <w:r>
      <w:rPr>
        <w:color w:val="777777"/>
        <w:sz w:val="16"/>
        <w:szCs w:val="16"/>
      </w:rPr>
      <w:fldChar w:fldCharType="end"/>
    </w:r>
    <w:r>
      <w:rPr>
        <w:color w:val="777777"/>
        <w:sz w:val="16"/>
        <w:szCs w:val="16"/>
        <w:rtl/>
      </w:rPr>
      <w:t xml:space="preserve"> </w:t>
    </w:r>
    <w:r>
      <w:rPr>
        <w:color w:val="777777"/>
        <w:sz w:val="16"/>
        <w:szCs w:val="16"/>
        <w:rtl/>
      </w:rPr>
      <w:t xml:space="preserve">من </w:t>
    </w:r>
    <w:r>
      <w:rPr>
        <w:color w:val="777777"/>
        <w:sz w:val="16"/>
        <w:szCs w:val="16"/>
      </w:rPr>
      <w:fldChar w:fldCharType="begin"/>
    </w:r>
    <w:r>
      <w:rPr>
        <w:color w:val="777777"/>
        <w:sz w:val="16"/>
        <w:szCs w:val="16"/>
      </w:rPr>
      <w:instrText>NUMPAGES</w:instrText>
    </w:r>
    <w:r>
      <w:rPr>
        <w:color w:val="777777"/>
        <w:sz w:val="16"/>
        <w:szCs w:val="16"/>
      </w:rPr>
      <w:fldChar w:fldCharType="separate"/>
    </w:r>
    <w:r w:rsidR="003600DF">
      <w:rPr>
        <w:noProof/>
        <w:color w:val="777777"/>
        <w:sz w:val="16"/>
        <w:szCs w:val="16"/>
        <w:rtl/>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6DDDF" w14:textId="77777777" w:rsidR="00703852" w:rsidRDefault="00703852">
      <w:r>
        <w:separator/>
      </w:r>
    </w:p>
  </w:footnote>
  <w:footnote w:type="continuationSeparator" w:id="0">
    <w:p w14:paraId="37DA6932" w14:textId="77777777" w:rsidR="00703852" w:rsidRDefault="00703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665F2" w14:textId="77777777" w:rsidR="00B63528" w:rsidRDefault="00000000">
    <w:pPr>
      <w:pBdr>
        <w:bottom w:val="single" w:sz="4" w:space="4" w:color="BB9D63"/>
      </w:pBdr>
      <w:bidi/>
      <w:jc w:val="right"/>
    </w:pPr>
    <w:r>
      <w:rPr>
        <w:color w:val="8A6D2F"/>
        <w:sz w:val="16"/>
        <w:szCs w:val="16"/>
        <w:rtl/>
      </w:rPr>
      <w:t>نظام e-SAPS — خطة العمل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5AA6"/>
    <w:multiLevelType w:val="hybridMultilevel"/>
    <w:tmpl w:val="A87E9C96"/>
    <w:lvl w:ilvl="0" w:tplc="99D033D6">
      <w:start w:val="1"/>
      <w:numFmt w:val="bullet"/>
      <w:lvlText w:val="•"/>
      <w:lvlJc w:val="right"/>
      <w:pPr>
        <w:ind w:right="460" w:hanging="240"/>
      </w:pPr>
    </w:lvl>
    <w:lvl w:ilvl="1" w:tplc="2244EC5E">
      <w:start w:val="1"/>
      <w:numFmt w:val="bullet"/>
      <w:lvlText w:val="◦"/>
      <w:lvlJc w:val="right"/>
      <w:pPr>
        <w:ind w:right="920" w:hanging="240"/>
      </w:pPr>
    </w:lvl>
    <w:lvl w:ilvl="2" w:tplc="518019BA">
      <w:numFmt w:val="decimal"/>
      <w:lvlText w:val=""/>
      <w:lvlJc w:val="left"/>
    </w:lvl>
    <w:lvl w:ilvl="3" w:tplc="425881F0">
      <w:numFmt w:val="decimal"/>
      <w:lvlText w:val=""/>
      <w:lvlJc w:val="left"/>
    </w:lvl>
    <w:lvl w:ilvl="4" w:tplc="7A4C5760">
      <w:numFmt w:val="decimal"/>
      <w:lvlText w:val=""/>
      <w:lvlJc w:val="left"/>
    </w:lvl>
    <w:lvl w:ilvl="5" w:tplc="6B4A5FEC">
      <w:numFmt w:val="decimal"/>
      <w:lvlText w:val=""/>
      <w:lvlJc w:val="left"/>
    </w:lvl>
    <w:lvl w:ilvl="6" w:tplc="7876C9AA">
      <w:numFmt w:val="decimal"/>
      <w:lvlText w:val=""/>
      <w:lvlJc w:val="left"/>
    </w:lvl>
    <w:lvl w:ilvl="7" w:tplc="2604D4E2">
      <w:numFmt w:val="decimal"/>
      <w:lvlText w:val=""/>
      <w:lvlJc w:val="left"/>
    </w:lvl>
    <w:lvl w:ilvl="8" w:tplc="85ACA5EA">
      <w:numFmt w:val="decimal"/>
      <w:lvlText w:val=""/>
      <w:lvlJc w:val="left"/>
    </w:lvl>
  </w:abstractNum>
  <w:abstractNum w:abstractNumId="1" w15:restartNumberingAfterBreak="0">
    <w:nsid w:val="225D0519"/>
    <w:multiLevelType w:val="hybridMultilevel"/>
    <w:tmpl w:val="5B9C0576"/>
    <w:lvl w:ilvl="0" w:tplc="C97C5144">
      <w:start w:val="1"/>
      <w:numFmt w:val="decimal"/>
      <w:lvlText w:val="%1."/>
      <w:lvlJc w:val="right"/>
      <w:pPr>
        <w:ind w:right="460" w:hanging="280"/>
      </w:pPr>
    </w:lvl>
    <w:lvl w:ilvl="1" w:tplc="374CEFFE">
      <w:numFmt w:val="decimal"/>
      <w:lvlText w:val=""/>
      <w:lvlJc w:val="left"/>
    </w:lvl>
    <w:lvl w:ilvl="2" w:tplc="8D24028C">
      <w:numFmt w:val="decimal"/>
      <w:lvlText w:val=""/>
      <w:lvlJc w:val="left"/>
    </w:lvl>
    <w:lvl w:ilvl="3" w:tplc="EC9A7C78">
      <w:numFmt w:val="decimal"/>
      <w:lvlText w:val=""/>
      <w:lvlJc w:val="left"/>
    </w:lvl>
    <w:lvl w:ilvl="4" w:tplc="800A84A6">
      <w:numFmt w:val="decimal"/>
      <w:lvlText w:val=""/>
      <w:lvlJc w:val="left"/>
    </w:lvl>
    <w:lvl w:ilvl="5" w:tplc="7884F492">
      <w:numFmt w:val="decimal"/>
      <w:lvlText w:val=""/>
      <w:lvlJc w:val="left"/>
    </w:lvl>
    <w:lvl w:ilvl="6" w:tplc="45E49A38">
      <w:numFmt w:val="decimal"/>
      <w:lvlText w:val=""/>
      <w:lvlJc w:val="left"/>
    </w:lvl>
    <w:lvl w:ilvl="7" w:tplc="EEA24EB8">
      <w:numFmt w:val="decimal"/>
      <w:lvlText w:val=""/>
      <w:lvlJc w:val="left"/>
    </w:lvl>
    <w:lvl w:ilvl="8" w:tplc="4E14B2A2">
      <w:numFmt w:val="decimal"/>
      <w:lvlText w:val=""/>
      <w:lvlJc w:val="left"/>
    </w:lvl>
  </w:abstractNum>
  <w:abstractNum w:abstractNumId="2" w15:restartNumberingAfterBreak="0">
    <w:nsid w:val="4814765B"/>
    <w:multiLevelType w:val="hybridMultilevel"/>
    <w:tmpl w:val="B8AE956A"/>
    <w:lvl w:ilvl="0" w:tplc="668A1F2A">
      <w:start w:val="1"/>
      <w:numFmt w:val="bullet"/>
      <w:lvlText w:val="●"/>
      <w:lvlJc w:val="left"/>
      <w:pPr>
        <w:ind w:left="720" w:hanging="360"/>
      </w:pPr>
    </w:lvl>
    <w:lvl w:ilvl="1" w:tplc="133AEC0E">
      <w:start w:val="1"/>
      <w:numFmt w:val="bullet"/>
      <w:lvlText w:val="○"/>
      <w:lvlJc w:val="left"/>
      <w:pPr>
        <w:ind w:left="1440" w:hanging="360"/>
      </w:pPr>
    </w:lvl>
    <w:lvl w:ilvl="2" w:tplc="760ACF58">
      <w:start w:val="1"/>
      <w:numFmt w:val="bullet"/>
      <w:lvlText w:val="■"/>
      <w:lvlJc w:val="left"/>
      <w:pPr>
        <w:ind w:left="2160" w:hanging="360"/>
      </w:pPr>
    </w:lvl>
    <w:lvl w:ilvl="3" w:tplc="E2AC9250">
      <w:start w:val="1"/>
      <w:numFmt w:val="bullet"/>
      <w:lvlText w:val="●"/>
      <w:lvlJc w:val="left"/>
      <w:pPr>
        <w:ind w:left="2880" w:hanging="360"/>
      </w:pPr>
    </w:lvl>
    <w:lvl w:ilvl="4" w:tplc="7E92412C">
      <w:start w:val="1"/>
      <w:numFmt w:val="bullet"/>
      <w:lvlText w:val="○"/>
      <w:lvlJc w:val="left"/>
      <w:pPr>
        <w:ind w:left="3600" w:hanging="360"/>
      </w:pPr>
    </w:lvl>
    <w:lvl w:ilvl="5" w:tplc="9790E61A">
      <w:start w:val="1"/>
      <w:numFmt w:val="bullet"/>
      <w:lvlText w:val="■"/>
      <w:lvlJc w:val="left"/>
      <w:pPr>
        <w:ind w:left="4320" w:hanging="360"/>
      </w:pPr>
    </w:lvl>
    <w:lvl w:ilvl="6" w:tplc="FB58EDCA">
      <w:start w:val="1"/>
      <w:numFmt w:val="bullet"/>
      <w:lvlText w:val="●"/>
      <w:lvlJc w:val="left"/>
      <w:pPr>
        <w:ind w:left="5040" w:hanging="360"/>
      </w:pPr>
    </w:lvl>
    <w:lvl w:ilvl="7" w:tplc="F042B526">
      <w:start w:val="1"/>
      <w:numFmt w:val="bullet"/>
      <w:lvlText w:val="●"/>
      <w:lvlJc w:val="left"/>
      <w:pPr>
        <w:ind w:left="5760" w:hanging="360"/>
      </w:pPr>
    </w:lvl>
    <w:lvl w:ilvl="8" w:tplc="2A5E9C70">
      <w:start w:val="1"/>
      <w:numFmt w:val="bullet"/>
      <w:lvlText w:val="●"/>
      <w:lvlJc w:val="left"/>
      <w:pPr>
        <w:ind w:left="6480" w:hanging="360"/>
      </w:pPr>
    </w:lvl>
  </w:abstractNum>
  <w:num w:numId="1" w16cid:durableId="1395543528">
    <w:abstractNumId w:val="2"/>
    <w:lvlOverride w:ilvl="0">
      <w:startOverride w:val="1"/>
    </w:lvlOverride>
  </w:num>
  <w:num w:numId="2" w16cid:durableId="942152049">
    <w:abstractNumId w:val="0"/>
    <w:lvlOverride w:ilvl="0">
      <w:startOverride w:val="1"/>
    </w:lvlOverride>
  </w:num>
  <w:num w:numId="3" w16cid:durableId="11194883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528"/>
    <w:rsid w:val="003600DF"/>
    <w:rsid w:val="003C2D4F"/>
    <w:rsid w:val="005A68F2"/>
    <w:rsid w:val="00703852"/>
    <w:rsid w:val="00B635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B9B7A"/>
  <w15:docId w15:val="{0F682701-7BAC-46FB-BA5A-4390F9F6A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jc w:val="right"/>
      <w:outlineLvl w:val="0"/>
    </w:pPr>
    <w:rPr>
      <w:b/>
      <w:bCs/>
      <w:color w:val="16463A"/>
      <w:sz w:val="32"/>
      <w:szCs w:val="32"/>
    </w:rPr>
  </w:style>
  <w:style w:type="paragraph" w:styleId="Heading2">
    <w:name w:val="heading 2"/>
    <w:uiPriority w:val="9"/>
    <w:unhideWhenUsed/>
    <w:qFormat/>
    <w:pPr>
      <w:spacing w:before="260" w:after="160"/>
      <w:jc w:val="right"/>
      <w:outlineLvl w:val="1"/>
    </w:pPr>
    <w:rPr>
      <w:b/>
      <w:bCs/>
      <w:color w:val="1F5B4B"/>
      <w:sz w:val="27"/>
      <w:szCs w:val="27"/>
    </w:rPr>
  </w:style>
  <w:style w:type="paragraph" w:styleId="Heading3">
    <w:name w:val="heading 3"/>
    <w:uiPriority w:val="9"/>
    <w:unhideWhenUsed/>
    <w:qFormat/>
    <w:pPr>
      <w:spacing w:before="200" w:after="120"/>
      <w:jc w:val="right"/>
      <w:outlineLvl w:val="2"/>
    </w:pPr>
    <w:rPr>
      <w:b/>
      <w:bCs/>
      <w:color w:val="8A6D2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1622</Words>
  <Characters>9251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خطة عمل المرحلة الجديدة — e-SAPS</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عمل المرحلة الجديدة — e-SAPS</dc:title>
  <dc:creator>e-SAPS</dc:creator>
  <cp:lastModifiedBy>hussain kh</cp:lastModifiedBy>
  <cp:revision>2</cp:revision>
  <dcterms:created xsi:type="dcterms:W3CDTF">2026-06-23T08:41:00Z</dcterms:created>
  <dcterms:modified xsi:type="dcterms:W3CDTF">2026-06-23T08:41:00Z</dcterms:modified>
</cp:coreProperties>
</file>