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4406D" w14:paraId="199AB06C"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3D0066"/>
            <w:tcMar>
              <w:top w:w="600" w:type="dxa"/>
              <w:left w:w="400" w:type="dxa"/>
              <w:bottom w:w="400" w:type="dxa"/>
              <w:right w:w="400" w:type="dxa"/>
            </w:tcMar>
          </w:tcPr>
          <w:p w14:paraId="199AB064" w14:textId="77777777" w:rsidR="00E4406D" w:rsidRDefault="00985153">
            <w:pPr>
              <w:pStyle w:val="DocTitle"/>
            </w:pPr>
            <w:r>
              <w:t>Aura Events &amp; Consulting</w:t>
            </w:r>
          </w:p>
          <w:p w14:paraId="199AB065" w14:textId="77777777" w:rsidR="00E4406D" w:rsidRDefault="00985153">
            <w:pPr>
              <w:spacing w:before="80" w:after="80"/>
              <w:jc w:val="center"/>
            </w:pPr>
            <w:r>
              <w:rPr>
                <w:color w:val="C9A84C"/>
                <w:sz w:val="24"/>
                <w:szCs w:val="24"/>
              </w:rPr>
              <w:t>————————————————————</w:t>
            </w:r>
          </w:p>
          <w:p w14:paraId="199AB066" w14:textId="77777777" w:rsidR="00E4406D" w:rsidRDefault="00985153">
            <w:pPr>
              <w:pStyle w:val="DocSubtitle"/>
            </w:pPr>
            <w:r>
              <w:t>Professional Communication Ethics</w:t>
            </w:r>
          </w:p>
          <w:p w14:paraId="199AB067" w14:textId="77777777" w:rsidR="00E4406D" w:rsidRDefault="00985153">
            <w:pPr>
              <w:pStyle w:val="DocSubtitle"/>
            </w:pPr>
            <w:r>
              <w:t>Standard Operating Procedure</w:t>
            </w:r>
          </w:p>
          <w:p w14:paraId="199AB068" w14:textId="77777777" w:rsidR="00E4406D" w:rsidRDefault="00985153">
            <w:pPr>
              <w:spacing w:before="80" w:after="80"/>
              <w:jc w:val="center"/>
            </w:pPr>
            <w:r>
              <w:rPr>
                <w:color w:val="C9A84C"/>
                <w:sz w:val="24"/>
                <w:szCs w:val="24"/>
              </w:rPr>
              <w:t>————————————————————</w:t>
            </w:r>
          </w:p>
          <w:p w14:paraId="199AB069" w14:textId="77777777" w:rsidR="00E4406D" w:rsidRDefault="00E4406D">
            <w:pPr>
              <w:spacing w:before="160"/>
            </w:pPr>
          </w:p>
          <w:p w14:paraId="199AB06A" w14:textId="77777777" w:rsidR="00E4406D" w:rsidRDefault="00985153">
            <w:pPr>
              <w:jc w:val="center"/>
            </w:pPr>
            <w:r>
              <w:rPr>
                <w:b/>
                <w:bCs/>
                <w:color w:val="C9A84C"/>
                <w:sz w:val="36"/>
                <w:szCs w:val="36"/>
              </w:rPr>
              <w:t>AEC-SOP-005</w:t>
            </w:r>
          </w:p>
          <w:p w14:paraId="199AB06B" w14:textId="77777777" w:rsidR="00E4406D" w:rsidRDefault="00E4406D">
            <w:pPr>
              <w:spacing w:before="200" w:after="200"/>
            </w:pPr>
          </w:p>
        </w:tc>
      </w:tr>
      <w:tr w:rsidR="00E4406D" w14:paraId="199AB06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06D" w14:textId="77777777" w:rsidR="00E4406D" w:rsidRDefault="00985153">
            <w:pPr>
              <w:jc w:val="center"/>
            </w:pPr>
            <w:r>
              <w:rPr>
                <w:b/>
                <w:bCs/>
                <w:color w:val="FFFFFF"/>
                <w:sz w:val="20"/>
                <w:szCs w:val="20"/>
              </w:rPr>
              <w:t>DOCUMENT ID</w:t>
            </w:r>
          </w:p>
        </w:tc>
        <w:tc>
          <w:tcPr>
            <w:tcW w:w="4680" w:type="dxa"/>
            <w:tcBorders>
              <w:top w:val="single" w:sz="4" w:space="0" w:color="CCCCCC"/>
              <w:left w:val="single" w:sz="4" w:space="0" w:color="CCCCCC"/>
              <w:bottom w:val="single" w:sz="4" w:space="0" w:color="CCCCCC"/>
              <w:right w:val="single" w:sz="4" w:space="0" w:color="CCCCCC"/>
            </w:tcBorders>
            <w:shd w:val="clear" w:color="auto" w:fill="5C0099"/>
            <w:tcMar>
              <w:top w:w="80" w:type="dxa"/>
              <w:left w:w="80" w:type="dxa"/>
              <w:bottom w:w="80" w:type="dxa"/>
              <w:right w:w="80" w:type="dxa"/>
            </w:tcMar>
            <w:vAlign w:val="center"/>
          </w:tcPr>
          <w:p w14:paraId="199AB06E" w14:textId="77777777" w:rsidR="00E4406D" w:rsidRDefault="00985153">
            <w:pPr>
              <w:jc w:val="center"/>
            </w:pPr>
            <w:r>
              <w:rPr>
                <w:b/>
                <w:bCs/>
                <w:color w:val="FFFFFF"/>
                <w:sz w:val="20"/>
                <w:szCs w:val="20"/>
              </w:rPr>
              <w:t>VERSION</w:t>
            </w:r>
          </w:p>
        </w:tc>
      </w:tr>
      <w:tr w:rsidR="00E4406D" w14:paraId="199AB07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070" w14:textId="77777777" w:rsidR="00E4406D" w:rsidRDefault="00985153">
            <w:pPr>
              <w:jc w:val="center"/>
            </w:pPr>
            <w:r>
              <w:rPr>
                <w:b/>
                <w:bCs/>
                <w:color w:val="3D0066"/>
                <w:sz w:val="20"/>
                <w:szCs w:val="20"/>
              </w:rPr>
              <w:t>AEC-SOP-005</w:t>
            </w:r>
          </w:p>
        </w:tc>
        <w:tc>
          <w:tcPr>
            <w:tcW w:w="468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071" w14:textId="77777777" w:rsidR="00E4406D" w:rsidRDefault="00985153">
            <w:pPr>
              <w:jc w:val="center"/>
            </w:pPr>
            <w:r>
              <w:rPr>
                <w:b/>
                <w:bCs/>
                <w:sz w:val="20"/>
                <w:szCs w:val="20"/>
              </w:rPr>
              <w:t>1.0</w:t>
            </w:r>
          </w:p>
        </w:tc>
      </w:tr>
      <w:tr w:rsidR="00E4406D" w14:paraId="199AB07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073" w14:textId="77777777" w:rsidR="00E4406D" w:rsidRDefault="00985153">
            <w:pPr>
              <w:jc w:val="center"/>
            </w:pPr>
            <w:r>
              <w:rPr>
                <w:b/>
                <w:bCs/>
                <w:color w:val="FFFFFF"/>
                <w:sz w:val="20"/>
                <w:szCs w:val="20"/>
              </w:rPr>
              <w:t>EFFECTIVE DATE</w:t>
            </w:r>
          </w:p>
        </w:tc>
        <w:tc>
          <w:tcPr>
            <w:tcW w:w="4680" w:type="dxa"/>
            <w:tcBorders>
              <w:top w:val="single" w:sz="4" w:space="0" w:color="CCCCCC"/>
              <w:left w:val="single" w:sz="4" w:space="0" w:color="CCCCCC"/>
              <w:bottom w:val="single" w:sz="4" w:space="0" w:color="CCCCCC"/>
              <w:right w:val="single" w:sz="4" w:space="0" w:color="CCCCCC"/>
            </w:tcBorders>
            <w:shd w:val="clear" w:color="auto" w:fill="5C0099"/>
            <w:tcMar>
              <w:top w:w="80" w:type="dxa"/>
              <w:left w:w="80" w:type="dxa"/>
              <w:bottom w:w="80" w:type="dxa"/>
              <w:right w:w="80" w:type="dxa"/>
            </w:tcMar>
            <w:vAlign w:val="center"/>
          </w:tcPr>
          <w:p w14:paraId="199AB074" w14:textId="77777777" w:rsidR="00E4406D" w:rsidRDefault="00985153">
            <w:pPr>
              <w:jc w:val="center"/>
            </w:pPr>
            <w:r>
              <w:rPr>
                <w:b/>
                <w:bCs/>
                <w:color w:val="FFFFFF"/>
                <w:sz w:val="20"/>
                <w:szCs w:val="20"/>
              </w:rPr>
              <w:t>REVIEW DATE</w:t>
            </w:r>
          </w:p>
        </w:tc>
      </w:tr>
      <w:tr w:rsidR="00E4406D" w14:paraId="199AB07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076" w14:textId="77777777" w:rsidR="00E4406D" w:rsidRDefault="00985153">
            <w:pPr>
              <w:jc w:val="center"/>
            </w:pPr>
            <w:r>
              <w:rPr>
                <w:b/>
                <w:bCs/>
                <w:sz w:val="20"/>
                <w:szCs w:val="20"/>
              </w:rPr>
              <w:t>October 19, 2026</w:t>
            </w:r>
          </w:p>
        </w:tc>
        <w:tc>
          <w:tcPr>
            <w:tcW w:w="468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077" w14:textId="77777777" w:rsidR="00E4406D" w:rsidRDefault="00985153">
            <w:pPr>
              <w:jc w:val="center"/>
            </w:pPr>
            <w:r>
              <w:rPr>
                <w:b/>
                <w:bCs/>
                <w:sz w:val="20"/>
                <w:szCs w:val="20"/>
              </w:rPr>
              <w:t>April 19, 2027</w:t>
            </w:r>
          </w:p>
        </w:tc>
      </w:tr>
      <w:tr w:rsidR="00E4406D" w14:paraId="199AB07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079" w14:textId="77777777" w:rsidR="00E4406D" w:rsidRDefault="00985153">
            <w:pPr>
              <w:jc w:val="center"/>
            </w:pPr>
            <w:r>
              <w:rPr>
                <w:b/>
                <w:bCs/>
                <w:color w:val="FFFFFF"/>
                <w:sz w:val="20"/>
                <w:szCs w:val="20"/>
              </w:rPr>
              <w:t>PREPARED BY</w:t>
            </w:r>
          </w:p>
        </w:tc>
        <w:tc>
          <w:tcPr>
            <w:tcW w:w="4680" w:type="dxa"/>
            <w:tcBorders>
              <w:top w:val="single" w:sz="4" w:space="0" w:color="CCCCCC"/>
              <w:left w:val="single" w:sz="4" w:space="0" w:color="CCCCCC"/>
              <w:bottom w:val="single" w:sz="4" w:space="0" w:color="CCCCCC"/>
              <w:right w:val="single" w:sz="4" w:space="0" w:color="CCCCCC"/>
            </w:tcBorders>
            <w:shd w:val="clear" w:color="auto" w:fill="5C0099"/>
            <w:tcMar>
              <w:top w:w="80" w:type="dxa"/>
              <w:left w:w="80" w:type="dxa"/>
              <w:bottom w:w="80" w:type="dxa"/>
              <w:right w:w="80" w:type="dxa"/>
            </w:tcMar>
            <w:vAlign w:val="center"/>
          </w:tcPr>
          <w:p w14:paraId="199AB07A" w14:textId="77777777" w:rsidR="00E4406D" w:rsidRDefault="00985153">
            <w:pPr>
              <w:jc w:val="center"/>
            </w:pPr>
            <w:r>
              <w:rPr>
                <w:b/>
                <w:bCs/>
                <w:color w:val="FFFFFF"/>
                <w:sz w:val="20"/>
                <w:szCs w:val="20"/>
              </w:rPr>
              <w:t>REVIEWED BY</w:t>
            </w:r>
          </w:p>
        </w:tc>
      </w:tr>
      <w:tr w:rsidR="00E4406D" w14:paraId="199AB07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07C" w14:textId="77777777" w:rsidR="00E4406D" w:rsidRDefault="00985153">
            <w:pPr>
              <w:jc w:val="center"/>
            </w:pPr>
            <w:r>
              <w:rPr>
                <w:sz w:val="20"/>
                <w:szCs w:val="20"/>
              </w:rPr>
              <w:t>HR / Sales / Marketing Manager</w:t>
            </w:r>
          </w:p>
        </w:tc>
        <w:tc>
          <w:tcPr>
            <w:tcW w:w="468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07D" w14:textId="77777777" w:rsidR="00E4406D" w:rsidRDefault="00985153">
            <w:pPr>
              <w:jc w:val="center"/>
            </w:pPr>
            <w:r>
              <w:rPr>
                <w:sz w:val="20"/>
                <w:szCs w:val="20"/>
              </w:rPr>
              <w:t>Chief Executive Officer (CEO)</w:t>
            </w:r>
          </w:p>
        </w:tc>
      </w:tr>
      <w:tr w:rsidR="00E4406D" w14:paraId="199AB08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C9A84C"/>
            <w:tcMar>
              <w:top w:w="80" w:type="dxa"/>
              <w:left w:w="80" w:type="dxa"/>
              <w:bottom w:w="80" w:type="dxa"/>
              <w:right w:w="80" w:type="dxa"/>
            </w:tcMar>
            <w:vAlign w:val="center"/>
          </w:tcPr>
          <w:p w14:paraId="199AB07F" w14:textId="77777777" w:rsidR="00E4406D" w:rsidRDefault="00985153">
            <w:pPr>
              <w:jc w:val="center"/>
            </w:pPr>
            <w:r>
              <w:rPr>
                <w:b/>
                <w:bCs/>
                <w:sz w:val="20"/>
                <w:szCs w:val="20"/>
              </w:rPr>
              <w:t>APPROVED BY</w:t>
            </w:r>
          </w:p>
        </w:tc>
        <w:tc>
          <w:tcPr>
            <w:tcW w:w="468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080" w14:textId="77777777" w:rsidR="00E4406D" w:rsidRDefault="00985153">
            <w:pPr>
              <w:jc w:val="center"/>
            </w:pPr>
            <w:r>
              <w:rPr>
                <w:b/>
                <w:bCs/>
                <w:color w:val="FFFFFF"/>
                <w:sz w:val="20"/>
                <w:szCs w:val="20"/>
              </w:rPr>
              <w:t>DOCUMENT STATUS</w:t>
            </w:r>
          </w:p>
        </w:tc>
      </w:tr>
      <w:tr w:rsidR="00E4406D" w14:paraId="199AB08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082" w14:textId="77777777" w:rsidR="00E4406D" w:rsidRDefault="00985153">
            <w:pPr>
              <w:jc w:val="center"/>
            </w:pPr>
            <w:r>
              <w:rPr>
                <w:b/>
                <w:bCs/>
                <w:sz w:val="20"/>
                <w:szCs w:val="20"/>
              </w:rPr>
              <w:t>Owner</w:t>
            </w:r>
          </w:p>
        </w:tc>
        <w:tc>
          <w:tcPr>
            <w:tcW w:w="468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083" w14:textId="77777777" w:rsidR="00E4406D" w:rsidRDefault="00985153">
            <w:pPr>
              <w:jc w:val="center"/>
            </w:pPr>
            <w:r>
              <w:rPr>
                <w:b/>
                <w:bCs/>
                <w:color w:val="3D0066"/>
                <w:sz w:val="20"/>
                <w:szCs w:val="20"/>
              </w:rPr>
              <w:t>ACTIVE</w:t>
            </w:r>
          </w:p>
        </w:tc>
      </w:tr>
    </w:tbl>
    <w:p w14:paraId="199AB085" w14:textId="77777777" w:rsidR="00E4406D" w:rsidRDefault="00E4406D">
      <w:pPr>
        <w:spacing w:before="200" w:after="200"/>
      </w:pP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406D" w14:paraId="199AB0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9A84C"/>
            <w:tcMar>
              <w:top w:w="120" w:type="dxa"/>
              <w:left w:w="300" w:type="dxa"/>
              <w:bottom w:w="120" w:type="dxa"/>
              <w:right w:w="300" w:type="dxa"/>
            </w:tcMar>
          </w:tcPr>
          <w:p w14:paraId="199AB086" w14:textId="77777777" w:rsidR="00E4406D" w:rsidRDefault="00985153">
            <w:pPr>
              <w:jc w:val="center"/>
            </w:pPr>
            <w:r>
              <w:rPr>
                <w:b/>
                <w:bCs/>
                <w:sz w:val="20"/>
                <w:szCs w:val="20"/>
              </w:rPr>
              <w:t>INTERNAL WORKPLACE COMMUNICATION STANDARDS — ALL EMPLOYEES — ALL CHANNELS</w:t>
            </w:r>
          </w:p>
        </w:tc>
      </w:tr>
    </w:tbl>
    <w:p w14:paraId="199AB088" w14:textId="77777777" w:rsidR="00E4406D" w:rsidRDefault="00E4406D">
      <w:pPr>
        <w:spacing w:before="160"/>
      </w:pPr>
    </w:p>
    <w:p w14:paraId="199AB089" w14:textId="77777777" w:rsidR="00E4406D" w:rsidRDefault="00985153">
      <w:pPr>
        <w:spacing w:after="80"/>
        <w:jc w:val="center"/>
      </w:pPr>
      <w:r>
        <w:rPr>
          <w:i/>
          <w:iCs/>
          <w:color w:val="555555"/>
          <w:sz w:val="20"/>
          <w:szCs w:val="20"/>
        </w:rPr>
        <w:t>This document governs all internal communications within Aura Events &amp; Consulting.</w:t>
      </w:r>
    </w:p>
    <w:p w14:paraId="199AB08A" w14:textId="77777777" w:rsidR="00E4406D" w:rsidRDefault="00985153">
      <w:pPr>
        <w:jc w:val="center"/>
      </w:pPr>
      <w:r>
        <w:rPr>
          <w:i/>
          <w:iCs/>
          <w:color w:val="555555"/>
          <w:sz w:val="20"/>
          <w:szCs w:val="20"/>
        </w:rPr>
        <w:t>For client-facing communication standards, refer to AEC-SOP-006.</w:t>
      </w:r>
    </w:p>
    <w:p w14:paraId="199AB08B" w14:textId="77777777" w:rsidR="00E4406D" w:rsidRDefault="00985153">
      <w:r>
        <w:br w:type="page"/>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406D" w14:paraId="199AB0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D0066"/>
            <w:tcMar>
              <w:top w:w="120" w:type="dxa"/>
              <w:left w:w="240" w:type="dxa"/>
              <w:bottom w:w="120" w:type="dxa"/>
              <w:right w:w="240" w:type="dxa"/>
            </w:tcMar>
          </w:tcPr>
          <w:p w14:paraId="199AB08C" w14:textId="77777777" w:rsidR="00E4406D" w:rsidRDefault="00985153">
            <w:r>
              <w:rPr>
                <w:b/>
                <w:bCs/>
                <w:color w:val="FFFFFF"/>
                <w:sz w:val="28"/>
                <w:szCs w:val="28"/>
              </w:rPr>
              <w:lastRenderedPageBreak/>
              <w:t>1. Purpose</w:t>
            </w:r>
          </w:p>
        </w:tc>
      </w:tr>
    </w:tbl>
    <w:p w14:paraId="199AB08E" w14:textId="77777777" w:rsidR="00E4406D" w:rsidRDefault="00E4406D">
      <w:pPr>
        <w:spacing w:before="120" w:after="120"/>
      </w:pPr>
    </w:p>
    <w:p w14:paraId="199AB08F" w14:textId="77777777" w:rsidR="00E4406D" w:rsidRDefault="00985153">
      <w:pPr>
        <w:pStyle w:val="BodyText"/>
      </w:pPr>
      <w:r>
        <w:t>This Standard Operating Procedure (SOP) establishes clear, enforceable standards for all forms of internal communication within Aura Events &amp; Consulting (AEC). Effective internal communication is the cornerstone of any high-performing event management organisation. For a company operating in the fast-paced, high-stakes world of live events — including flagship productions such as FutureFest Pakistan — the quality, professionalism, and ethical integrity of how team members communicate directly determines ope</w:t>
      </w:r>
      <w:r>
        <w:t>rational success.</w:t>
      </w:r>
    </w:p>
    <w:p w14:paraId="199AB090" w14:textId="77777777" w:rsidR="00E4406D" w:rsidRDefault="00985153">
      <w:pPr>
        <w:pStyle w:val="BodyText"/>
      </w:pPr>
      <w:r>
        <w:t>This document addresses the full spectrum of internal communication channels used by AEC personnel, including official email, telephone and mobile, virtual and in-person meetings, instant messaging platforms (Microsoft Teams / Slack), and event-day radio communication. It does not govern external or client-facing communication, which is addressed separately in AEC-SOP-006.</w:t>
      </w:r>
    </w:p>
    <w:p w14:paraId="199AB091" w14:textId="77777777" w:rsidR="00E4406D" w:rsidRDefault="00985153">
      <w:pPr>
        <w:pStyle w:val="Heading2"/>
      </w:pPr>
      <w:r>
        <w:t>1.1 Objectives</w:t>
      </w:r>
    </w:p>
    <w:p w14:paraId="199AB092" w14:textId="77777777" w:rsidR="00E4406D" w:rsidRDefault="00985153">
      <w:pPr>
        <w:pStyle w:val="BodyText"/>
      </w:pPr>
      <w:r>
        <w:t>The specific objectives of this SOP are as follows:</w:t>
      </w:r>
    </w:p>
    <w:p w14:paraId="199AB093" w14:textId="77777777" w:rsidR="00E4406D" w:rsidRDefault="00985153">
      <w:pPr>
        <w:pStyle w:val="ListParagraph"/>
        <w:numPr>
          <w:ilvl w:val="0"/>
          <w:numId w:val="2"/>
        </w:numPr>
      </w:pPr>
      <w:r>
        <w:t>To create a unified, professional communication culture across all AEC departments and project teams.</w:t>
      </w:r>
    </w:p>
    <w:p w14:paraId="199AB094" w14:textId="77777777" w:rsidR="00E4406D" w:rsidRDefault="00985153">
      <w:pPr>
        <w:pStyle w:val="ListParagraph"/>
        <w:numPr>
          <w:ilvl w:val="0"/>
          <w:numId w:val="2"/>
        </w:numPr>
      </w:pPr>
      <w:r>
        <w:t>To define response time expectations that prevent operational delays during event planning and execution.</w:t>
      </w:r>
    </w:p>
    <w:p w14:paraId="199AB095" w14:textId="77777777" w:rsidR="00E4406D" w:rsidRDefault="00985153">
      <w:pPr>
        <w:pStyle w:val="ListParagraph"/>
        <w:numPr>
          <w:ilvl w:val="0"/>
          <w:numId w:val="2"/>
        </w:numPr>
      </w:pPr>
      <w:r>
        <w:t>To protect all employees from harassment, discrimination, and hostile communication practices.</w:t>
      </w:r>
    </w:p>
    <w:p w14:paraId="199AB096" w14:textId="77777777" w:rsidR="00E4406D" w:rsidRDefault="00985153">
      <w:pPr>
        <w:pStyle w:val="ListParagraph"/>
        <w:numPr>
          <w:ilvl w:val="0"/>
          <w:numId w:val="2"/>
        </w:numPr>
      </w:pPr>
      <w:r>
        <w:t>To safeguard confidential organisational information and client data through clear disclosure standards.</w:t>
      </w:r>
    </w:p>
    <w:p w14:paraId="199AB097" w14:textId="77777777" w:rsidR="00E4406D" w:rsidRDefault="00985153">
      <w:pPr>
        <w:pStyle w:val="ListParagraph"/>
        <w:numPr>
          <w:ilvl w:val="0"/>
          <w:numId w:val="2"/>
        </w:numPr>
      </w:pPr>
      <w:r>
        <w:t>To ensure all decisions, commitments, and action items are properly documented and traceable.</w:t>
      </w:r>
    </w:p>
    <w:p w14:paraId="199AB098" w14:textId="77777777" w:rsidR="00E4406D" w:rsidRDefault="00985153">
      <w:pPr>
        <w:pStyle w:val="ListParagraph"/>
        <w:numPr>
          <w:ilvl w:val="0"/>
          <w:numId w:val="2"/>
        </w:numPr>
      </w:pPr>
      <w:r>
        <w:t>To establish event-specific communication protocols, particularly for live event environments such as FutureFest Pakistan, where real-time coordination is critical.</w:t>
      </w:r>
    </w:p>
    <w:p w14:paraId="199AB099" w14:textId="77777777" w:rsidR="00E4406D" w:rsidRDefault="00985153">
      <w:pPr>
        <w:pStyle w:val="ListParagraph"/>
        <w:numPr>
          <w:ilvl w:val="0"/>
          <w:numId w:val="2"/>
        </w:numPr>
      </w:pPr>
      <w:r>
        <w:t>To provide a clear escalation and reporting mechanism for communication-related grievances.</w:t>
      </w:r>
    </w:p>
    <w:p w14:paraId="199AB09A" w14:textId="77777777" w:rsidR="00E4406D" w:rsidRDefault="00E4406D">
      <w:pPr>
        <w:spacing w:before="80" w:after="80"/>
      </w:pP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406D" w14:paraId="199AB0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D0066"/>
            <w:tcMar>
              <w:top w:w="120" w:type="dxa"/>
              <w:left w:w="240" w:type="dxa"/>
              <w:bottom w:w="120" w:type="dxa"/>
              <w:right w:w="240" w:type="dxa"/>
            </w:tcMar>
          </w:tcPr>
          <w:p w14:paraId="199AB09B" w14:textId="77777777" w:rsidR="00E4406D" w:rsidRDefault="00985153">
            <w:r>
              <w:rPr>
                <w:b/>
                <w:bCs/>
                <w:color w:val="FFFFFF"/>
                <w:sz w:val="28"/>
                <w:szCs w:val="28"/>
              </w:rPr>
              <w:t>2. Scope</w:t>
            </w:r>
          </w:p>
        </w:tc>
      </w:tr>
    </w:tbl>
    <w:p w14:paraId="199AB09D" w14:textId="77777777" w:rsidR="00E4406D" w:rsidRDefault="00E4406D">
      <w:pPr>
        <w:spacing w:before="120" w:after="120"/>
      </w:pPr>
    </w:p>
    <w:p w14:paraId="199AB09E" w14:textId="77777777" w:rsidR="00E4406D" w:rsidRDefault="00985153">
      <w:pPr>
        <w:pStyle w:val="BodyText"/>
      </w:pPr>
      <w:r>
        <w:t>This SOP applies to all individuals employed by or contracted to Aura Events &amp; Consulting, without exception. The scope encompasses the following personnel categories and communication environments: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3160"/>
      </w:tblGrid>
      <w:tr w:rsidR="00E4406D" w14:paraId="199AB0A2"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09F" w14:textId="77777777" w:rsidR="00E4406D" w:rsidRDefault="00985153">
            <w:pPr>
              <w:jc w:val="center"/>
            </w:pPr>
            <w:r>
              <w:rPr>
                <w:b/>
                <w:bCs/>
                <w:color w:val="FFFFFF"/>
                <w:sz w:val="20"/>
                <w:szCs w:val="20"/>
              </w:rPr>
              <w:lastRenderedPageBreak/>
              <w:t>Personnel Category</w:t>
            </w:r>
          </w:p>
        </w:tc>
        <w:tc>
          <w:tcPr>
            <w:tcW w:w="34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0A0" w14:textId="77777777" w:rsidR="00E4406D" w:rsidRDefault="00985153">
            <w:pPr>
              <w:jc w:val="center"/>
            </w:pPr>
            <w:r>
              <w:rPr>
                <w:b/>
                <w:bCs/>
                <w:color w:val="FFFFFF"/>
                <w:sz w:val="20"/>
                <w:szCs w:val="20"/>
              </w:rPr>
              <w:t>Communication Channels Covered</w:t>
            </w:r>
          </w:p>
        </w:tc>
        <w:tc>
          <w:tcPr>
            <w:tcW w:w="316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0A1" w14:textId="77777777" w:rsidR="00E4406D" w:rsidRDefault="00985153">
            <w:pPr>
              <w:jc w:val="center"/>
            </w:pPr>
            <w:r>
              <w:rPr>
                <w:b/>
                <w:bCs/>
                <w:color w:val="FFFFFF"/>
                <w:sz w:val="20"/>
                <w:szCs w:val="20"/>
              </w:rPr>
              <w:t>Applicability</w:t>
            </w:r>
          </w:p>
        </w:tc>
      </w:tr>
      <w:tr w:rsidR="00E4406D" w14:paraId="199AB0A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0A3" w14:textId="77777777" w:rsidR="00E4406D" w:rsidRDefault="00985153">
            <w:r>
              <w:rPr>
                <w:b/>
                <w:bCs/>
                <w:sz w:val="20"/>
                <w:szCs w:val="20"/>
              </w:rPr>
              <w:t>Full-Time Employees</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0A4" w14:textId="77777777" w:rsidR="00E4406D" w:rsidRDefault="00985153">
            <w:r>
              <w:rPr>
                <w:sz w:val="20"/>
                <w:szCs w:val="20"/>
              </w:rPr>
              <w:t>Email, Phone, Teams/Slack,</w:t>
            </w:r>
          </w:p>
          <w:p w14:paraId="199AB0A5" w14:textId="77777777" w:rsidR="00E4406D" w:rsidRDefault="00985153">
            <w:r>
              <w:rPr>
                <w:sz w:val="20"/>
                <w:szCs w:val="20"/>
              </w:rPr>
              <w:t>Meetings, Radio</w:t>
            </w:r>
          </w:p>
        </w:tc>
        <w:tc>
          <w:tcPr>
            <w:tcW w:w="316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0A6" w14:textId="77777777" w:rsidR="00E4406D" w:rsidRDefault="00985153">
            <w:r>
              <w:rPr>
                <w:sz w:val="20"/>
                <w:szCs w:val="20"/>
              </w:rPr>
              <w:t>Fully Applicable</w:t>
            </w:r>
          </w:p>
        </w:tc>
      </w:tr>
      <w:tr w:rsidR="00E4406D" w14:paraId="199AB0A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0A8" w14:textId="77777777" w:rsidR="00E4406D" w:rsidRDefault="00985153">
            <w:r>
              <w:rPr>
                <w:b/>
                <w:bCs/>
                <w:sz w:val="20"/>
                <w:szCs w:val="20"/>
              </w:rPr>
              <w:t>Part-Time Employees</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0A9" w14:textId="77777777" w:rsidR="00E4406D" w:rsidRDefault="00985153">
            <w:r>
              <w:rPr>
                <w:sz w:val="20"/>
                <w:szCs w:val="20"/>
              </w:rPr>
              <w:t>Email, Phone, Teams/Slack,</w:t>
            </w:r>
          </w:p>
          <w:p w14:paraId="199AB0AA" w14:textId="77777777" w:rsidR="00E4406D" w:rsidRDefault="00985153">
            <w:r>
              <w:rPr>
                <w:sz w:val="20"/>
                <w:szCs w:val="20"/>
              </w:rPr>
              <w:t>Meetings</w:t>
            </w:r>
          </w:p>
        </w:tc>
        <w:tc>
          <w:tcPr>
            <w:tcW w:w="316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0AB" w14:textId="77777777" w:rsidR="00E4406D" w:rsidRDefault="00985153">
            <w:r>
              <w:rPr>
                <w:sz w:val="20"/>
                <w:szCs w:val="20"/>
              </w:rPr>
              <w:t>Fully Applicable</w:t>
            </w:r>
          </w:p>
        </w:tc>
      </w:tr>
      <w:tr w:rsidR="00E4406D" w14:paraId="199AB0B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0AD" w14:textId="77777777" w:rsidR="00E4406D" w:rsidRDefault="00985153">
            <w:r>
              <w:rPr>
                <w:b/>
                <w:bCs/>
                <w:sz w:val="20"/>
                <w:szCs w:val="20"/>
              </w:rPr>
              <w:t>Interns &amp; Trainees</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0AE" w14:textId="77777777" w:rsidR="00E4406D" w:rsidRDefault="00985153">
            <w:r>
              <w:rPr>
                <w:sz w:val="20"/>
                <w:szCs w:val="20"/>
              </w:rPr>
              <w:t>Email, Teams/Slack,</w:t>
            </w:r>
          </w:p>
          <w:p w14:paraId="199AB0AF" w14:textId="77777777" w:rsidR="00E4406D" w:rsidRDefault="00985153">
            <w:r>
              <w:rPr>
                <w:sz w:val="20"/>
                <w:szCs w:val="20"/>
              </w:rPr>
              <w:t>Meetings</w:t>
            </w:r>
          </w:p>
        </w:tc>
        <w:tc>
          <w:tcPr>
            <w:tcW w:w="316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0B0" w14:textId="77777777" w:rsidR="00E4406D" w:rsidRDefault="00985153">
            <w:r>
              <w:rPr>
                <w:sz w:val="20"/>
                <w:szCs w:val="20"/>
              </w:rPr>
              <w:t>Fully Applicable</w:t>
            </w:r>
          </w:p>
        </w:tc>
      </w:tr>
      <w:tr w:rsidR="00E4406D" w14:paraId="199AB0B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0B2" w14:textId="77777777" w:rsidR="00E4406D" w:rsidRDefault="00985153">
            <w:r>
              <w:rPr>
                <w:b/>
                <w:bCs/>
                <w:sz w:val="20"/>
                <w:szCs w:val="20"/>
              </w:rPr>
              <w:t>Freelancers &amp; Contractors</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0B3" w14:textId="77777777" w:rsidR="00E4406D" w:rsidRDefault="00985153">
            <w:r>
              <w:rPr>
                <w:sz w:val="20"/>
                <w:szCs w:val="20"/>
              </w:rPr>
              <w:t>Email, Teams/Slack,</w:t>
            </w:r>
          </w:p>
          <w:p w14:paraId="199AB0B4" w14:textId="77777777" w:rsidR="00E4406D" w:rsidRDefault="00985153">
            <w:r>
              <w:rPr>
                <w:sz w:val="20"/>
                <w:szCs w:val="20"/>
              </w:rPr>
              <w:t>Project Meetings</w:t>
            </w:r>
          </w:p>
        </w:tc>
        <w:tc>
          <w:tcPr>
            <w:tcW w:w="316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0B5" w14:textId="77777777" w:rsidR="00E4406D" w:rsidRDefault="00985153">
            <w:r>
              <w:rPr>
                <w:sz w:val="20"/>
                <w:szCs w:val="20"/>
              </w:rPr>
              <w:t>Applicable for Project Duration</w:t>
            </w:r>
          </w:p>
        </w:tc>
      </w:tr>
      <w:tr w:rsidR="00E4406D" w14:paraId="199AB0B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0B7" w14:textId="77777777" w:rsidR="00E4406D" w:rsidRDefault="00985153">
            <w:r>
              <w:rPr>
                <w:b/>
                <w:bCs/>
                <w:sz w:val="20"/>
                <w:szCs w:val="20"/>
              </w:rPr>
              <w:t>Event-Day Volunteers</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0B8" w14:textId="77777777" w:rsidR="00E4406D" w:rsidRDefault="00985153">
            <w:r>
              <w:rPr>
                <w:sz w:val="20"/>
                <w:szCs w:val="20"/>
              </w:rPr>
              <w:t>Radio/Walkie-Talkie,</w:t>
            </w:r>
          </w:p>
          <w:p w14:paraId="199AB0B9" w14:textId="77777777" w:rsidR="00E4406D" w:rsidRDefault="00985153">
            <w:r>
              <w:rPr>
                <w:sz w:val="20"/>
                <w:szCs w:val="20"/>
              </w:rPr>
              <w:t>SMS, In-Person</w:t>
            </w:r>
          </w:p>
        </w:tc>
        <w:tc>
          <w:tcPr>
            <w:tcW w:w="316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0BA" w14:textId="77777777" w:rsidR="00E4406D" w:rsidRDefault="00985153">
            <w:r>
              <w:rPr>
                <w:sz w:val="20"/>
                <w:szCs w:val="20"/>
              </w:rPr>
              <w:t>Event-Day Protocols Only</w:t>
            </w:r>
          </w:p>
        </w:tc>
      </w:tr>
      <w:tr w:rsidR="00E4406D" w14:paraId="199AB0C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0BC" w14:textId="77777777" w:rsidR="00E4406D" w:rsidRDefault="00985153">
            <w:r>
              <w:rPr>
                <w:b/>
                <w:bCs/>
                <w:sz w:val="20"/>
                <w:szCs w:val="20"/>
              </w:rPr>
              <w:t>Senior Management</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0BD" w14:textId="77777777" w:rsidR="00E4406D" w:rsidRDefault="00985153">
            <w:r>
              <w:rPr>
                <w:sz w:val="20"/>
                <w:szCs w:val="20"/>
              </w:rPr>
              <w:t>All channels including</w:t>
            </w:r>
          </w:p>
          <w:p w14:paraId="199AB0BE" w14:textId="77777777" w:rsidR="00E4406D" w:rsidRDefault="00985153">
            <w:r>
              <w:rPr>
                <w:sz w:val="20"/>
                <w:szCs w:val="20"/>
              </w:rPr>
              <w:t>executive briefings</w:t>
            </w:r>
          </w:p>
        </w:tc>
        <w:tc>
          <w:tcPr>
            <w:tcW w:w="316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0BF" w14:textId="77777777" w:rsidR="00E4406D" w:rsidRDefault="00985153">
            <w:r>
              <w:rPr>
                <w:sz w:val="20"/>
                <w:szCs w:val="20"/>
              </w:rPr>
              <w:t>Fully Applicable + Leadership Standards</w:t>
            </w:r>
          </w:p>
        </w:tc>
      </w:tr>
    </w:tbl>
    <w:p w14:paraId="199AB0C1" w14:textId="77777777" w:rsidR="00E4406D" w:rsidRDefault="00E4406D">
      <w:pPr>
        <w:spacing w:before="80" w:after="80"/>
      </w:pPr>
    </w:p>
    <w:p w14:paraId="199AB0C2" w14:textId="77777777" w:rsidR="00E4406D" w:rsidRDefault="00985153">
      <w:pPr>
        <w:pStyle w:val="BodyText"/>
      </w:pPr>
      <w:r>
        <w:t>All personnel are expected to have read, understood, and acknowledged this SOP upon commencement of employment, contract engagement, or event assignment. Acknowledgement shall be documented and retained in the HR file or project contract file.</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406D" w14:paraId="199AB0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D0066"/>
            <w:tcMar>
              <w:top w:w="120" w:type="dxa"/>
              <w:left w:w="240" w:type="dxa"/>
              <w:bottom w:w="120" w:type="dxa"/>
              <w:right w:w="240" w:type="dxa"/>
            </w:tcMar>
          </w:tcPr>
          <w:p w14:paraId="199AB0C3" w14:textId="77777777" w:rsidR="00E4406D" w:rsidRDefault="00985153">
            <w:r>
              <w:rPr>
                <w:b/>
                <w:bCs/>
                <w:color w:val="FFFFFF"/>
                <w:sz w:val="28"/>
                <w:szCs w:val="28"/>
              </w:rPr>
              <w:t>3. Definitions &amp; Abbreviations</w:t>
            </w:r>
          </w:p>
        </w:tc>
      </w:tr>
    </w:tbl>
    <w:p w14:paraId="199AB0C5" w14:textId="77777777" w:rsidR="00E4406D" w:rsidRDefault="00E4406D">
      <w:pPr>
        <w:spacing w:before="120" w:after="120"/>
      </w:pPr>
    </w:p>
    <w:p w14:paraId="199AB0C6" w14:textId="77777777" w:rsidR="00E4406D" w:rsidRDefault="00985153">
      <w:pPr>
        <w:pStyle w:val="BodyText"/>
      </w:pPr>
      <w:r>
        <w:t>The following terms and abbreviations are used throughout this document. All personnel are expected to be familiar with these definitions.</w:t>
      </w:r>
    </w:p>
    <w:tbl>
      <w:tblPr>
        <w:tblW w:w="100" w:type="auto"/>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4406D" w14:paraId="199AB0C9"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0C7" w14:textId="77777777" w:rsidR="00E4406D" w:rsidRDefault="00985153">
            <w:pPr>
              <w:jc w:val="center"/>
            </w:pPr>
            <w:r>
              <w:rPr>
                <w:b/>
                <w:bCs/>
                <w:color w:val="FFFFFF"/>
                <w:sz w:val="20"/>
                <w:szCs w:val="20"/>
              </w:rPr>
              <w:t>Term / Abbreviation</w:t>
            </w:r>
          </w:p>
        </w:tc>
        <w:tc>
          <w:tcPr>
            <w:tcW w:w="696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0C8" w14:textId="77777777" w:rsidR="00E4406D" w:rsidRDefault="00985153">
            <w:pPr>
              <w:jc w:val="center"/>
            </w:pPr>
            <w:r>
              <w:rPr>
                <w:b/>
                <w:bCs/>
                <w:color w:val="FFFFFF"/>
                <w:sz w:val="20"/>
                <w:szCs w:val="20"/>
              </w:rPr>
              <w:t>Definition</w:t>
            </w:r>
          </w:p>
        </w:tc>
      </w:tr>
      <w:tr w:rsidR="00E4406D" w14:paraId="199AB0C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0CA" w14:textId="77777777" w:rsidR="00E4406D" w:rsidRDefault="00985153">
            <w:r>
              <w:rPr>
                <w:b/>
                <w:bCs/>
                <w:sz w:val="20"/>
                <w:szCs w:val="20"/>
              </w:rPr>
              <w:t>AEC</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0CB" w14:textId="77777777" w:rsidR="00E4406D" w:rsidRDefault="00985153">
            <w:r>
              <w:rPr>
                <w:sz w:val="20"/>
                <w:szCs w:val="20"/>
              </w:rPr>
              <w:t>Aura Events &amp; Consulting — the organisation to which this SOP applies.</w:t>
            </w:r>
          </w:p>
        </w:tc>
      </w:tr>
      <w:tr w:rsidR="00E4406D" w14:paraId="199AB0C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0CD" w14:textId="77777777" w:rsidR="00E4406D" w:rsidRDefault="00985153">
            <w:r>
              <w:rPr>
                <w:b/>
                <w:bCs/>
                <w:sz w:val="20"/>
                <w:szCs w:val="20"/>
              </w:rPr>
              <w:t>SOP</w:t>
            </w:r>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0CE" w14:textId="77777777" w:rsidR="00E4406D" w:rsidRDefault="00985153">
            <w:r>
              <w:rPr>
                <w:sz w:val="20"/>
                <w:szCs w:val="20"/>
              </w:rPr>
              <w:t>Standard Operating Procedure — a documented set of instructions governing a specific operational activity.</w:t>
            </w:r>
          </w:p>
        </w:tc>
      </w:tr>
      <w:tr w:rsidR="00E4406D" w14:paraId="199AB0D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0D0" w14:textId="77777777" w:rsidR="00E4406D" w:rsidRDefault="00985153">
            <w:r>
              <w:rPr>
                <w:b/>
                <w:bCs/>
                <w:sz w:val="20"/>
                <w:szCs w:val="20"/>
              </w:rPr>
              <w:t>Internal Communication</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0D1" w14:textId="77777777" w:rsidR="00E4406D" w:rsidRDefault="00985153">
            <w:r>
              <w:rPr>
                <w:sz w:val="20"/>
                <w:szCs w:val="20"/>
              </w:rPr>
              <w:t>Any communication exchanged between AEC personnel that does not directly involve external clients, vendors, or the public.</w:t>
            </w:r>
          </w:p>
        </w:tc>
      </w:tr>
      <w:tr w:rsidR="00E4406D" w14:paraId="199AB0D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0D3" w14:textId="77777777" w:rsidR="00E4406D" w:rsidRDefault="00985153">
            <w:r>
              <w:rPr>
                <w:b/>
                <w:bCs/>
                <w:sz w:val="20"/>
                <w:szCs w:val="20"/>
              </w:rPr>
              <w:t>Channel</w:t>
            </w:r>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0D4" w14:textId="77777777" w:rsidR="00E4406D" w:rsidRDefault="00985153">
            <w:r>
              <w:rPr>
                <w:sz w:val="20"/>
                <w:szCs w:val="20"/>
              </w:rPr>
              <w:t>The medium used for communication, e.g., email, phone, Teams, radio.</w:t>
            </w:r>
          </w:p>
        </w:tc>
      </w:tr>
      <w:tr w:rsidR="00E4406D" w14:paraId="199AB0D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0D6" w14:textId="77777777" w:rsidR="00E4406D" w:rsidRDefault="00985153">
            <w:r>
              <w:rPr>
                <w:b/>
                <w:bCs/>
                <w:sz w:val="20"/>
                <w:szCs w:val="20"/>
              </w:rPr>
              <w:t>Escalation</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0D7" w14:textId="77777777" w:rsidR="00E4406D" w:rsidRDefault="00985153">
            <w:r>
              <w:rPr>
                <w:sz w:val="20"/>
                <w:szCs w:val="20"/>
              </w:rPr>
              <w:t>The process of referring an issue to a higher authority when it cannot be resolved at the current level.</w:t>
            </w:r>
          </w:p>
        </w:tc>
      </w:tr>
      <w:tr w:rsidR="00E4406D" w14:paraId="199AB0D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0D9" w14:textId="77777777" w:rsidR="00E4406D" w:rsidRDefault="00985153">
            <w:r>
              <w:rPr>
                <w:b/>
                <w:bCs/>
                <w:sz w:val="20"/>
                <w:szCs w:val="20"/>
              </w:rPr>
              <w:t>NDA</w:t>
            </w:r>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0DA" w14:textId="77777777" w:rsidR="00E4406D" w:rsidRDefault="00985153">
            <w:r>
              <w:rPr>
                <w:sz w:val="20"/>
                <w:szCs w:val="20"/>
              </w:rPr>
              <w:t>Non-Disclosure Agreement — a legally binding contract preventing disclosure of confidential information.</w:t>
            </w:r>
          </w:p>
        </w:tc>
      </w:tr>
      <w:tr w:rsidR="00E4406D" w14:paraId="199AB0D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0DC" w14:textId="77777777" w:rsidR="00E4406D" w:rsidRDefault="00985153">
            <w:r>
              <w:rPr>
                <w:b/>
                <w:bCs/>
                <w:sz w:val="20"/>
                <w:szCs w:val="20"/>
              </w:rPr>
              <w:t>EOC</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0DD" w14:textId="77777777" w:rsidR="00E4406D" w:rsidRDefault="00985153">
            <w:r>
              <w:rPr>
                <w:sz w:val="20"/>
                <w:szCs w:val="20"/>
              </w:rPr>
              <w:t>Event Operations Centre — the on-site command hub managing real-time event communications during live events.</w:t>
            </w:r>
          </w:p>
        </w:tc>
      </w:tr>
      <w:tr w:rsidR="00E4406D" w14:paraId="199AB0E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0DF" w14:textId="77777777" w:rsidR="00E4406D" w:rsidRDefault="00985153">
            <w:r>
              <w:rPr>
                <w:b/>
                <w:bCs/>
                <w:sz w:val="20"/>
                <w:szCs w:val="20"/>
              </w:rPr>
              <w:t>Priority Level</w:t>
            </w:r>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0E0" w14:textId="77777777" w:rsidR="00E4406D" w:rsidRDefault="00985153">
            <w:r>
              <w:rPr>
                <w:sz w:val="20"/>
                <w:szCs w:val="20"/>
              </w:rPr>
              <w:t>A classification (Critical / High / Medium / Low) indicating the urgency of communication requiring a response.</w:t>
            </w:r>
          </w:p>
        </w:tc>
      </w:tr>
      <w:tr w:rsidR="00E4406D" w14:paraId="199AB0E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0E2" w14:textId="77777777" w:rsidR="00E4406D" w:rsidRDefault="00985153">
            <w:r>
              <w:rPr>
                <w:b/>
                <w:bCs/>
                <w:sz w:val="20"/>
                <w:szCs w:val="20"/>
              </w:rPr>
              <w:t>FutureFest PK</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0E3" w14:textId="77777777" w:rsidR="00E4406D" w:rsidRDefault="00985153">
            <w:r>
              <w:rPr>
                <w:sz w:val="20"/>
                <w:szCs w:val="20"/>
              </w:rPr>
              <w:t>FutureFest Pakistan — a flagship event managed by AEC for which specific communication protocols are detailed in Section 16.</w:t>
            </w:r>
          </w:p>
        </w:tc>
      </w:tr>
      <w:tr w:rsidR="00E4406D" w14:paraId="199AB0E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0E5" w14:textId="77777777" w:rsidR="00E4406D" w:rsidRDefault="00985153">
            <w:r>
              <w:rPr>
                <w:b/>
                <w:bCs/>
                <w:sz w:val="20"/>
                <w:szCs w:val="20"/>
              </w:rPr>
              <w:t>HR</w:t>
            </w:r>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0E6" w14:textId="77777777" w:rsidR="00E4406D" w:rsidRDefault="00985153">
            <w:r>
              <w:rPr>
                <w:sz w:val="20"/>
                <w:szCs w:val="20"/>
              </w:rPr>
              <w:t>Human Resources — the department responsible for personnel management, policy enforcement, and conflict resolution.</w:t>
            </w:r>
          </w:p>
        </w:tc>
      </w:tr>
      <w:tr w:rsidR="00E4406D" w14:paraId="199AB0E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0E8" w14:textId="77777777" w:rsidR="00E4406D" w:rsidRDefault="00985153">
            <w:r>
              <w:rPr>
                <w:b/>
                <w:bCs/>
                <w:sz w:val="20"/>
                <w:szCs w:val="20"/>
              </w:rPr>
              <w:t>IC</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0E9" w14:textId="77777777" w:rsidR="00E4406D" w:rsidRDefault="00985153">
            <w:r>
              <w:rPr>
                <w:sz w:val="20"/>
                <w:szCs w:val="20"/>
              </w:rPr>
              <w:t>Incident Commander — the senior AEC representative responsible for all command decisions during a live event emergency.</w:t>
            </w:r>
          </w:p>
        </w:tc>
      </w:tr>
      <w:tr w:rsidR="00E4406D" w14:paraId="199AB0E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0EB" w14:textId="77777777" w:rsidR="00E4406D" w:rsidRDefault="00985153">
            <w:r>
              <w:rPr>
                <w:b/>
                <w:bCs/>
                <w:sz w:val="20"/>
                <w:szCs w:val="20"/>
              </w:rPr>
              <w:t>Pro Forma</w:t>
            </w:r>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0EC" w14:textId="77777777" w:rsidR="00E4406D" w:rsidRDefault="00985153">
            <w:r>
              <w:rPr>
                <w:sz w:val="20"/>
                <w:szCs w:val="20"/>
              </w:rPr>
              <w:t>A standard template or prescribed format used to ensure consistency in documentation.</w:t>
            </w:r>
          </w:p>
        </w:tc>
      </w:tr>
      <w:tr w:rsidR="00E4406D" w14:paraId="199AB0F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0EE" w14:textId="77777777" w:rsidR="00E4406D" w:rsidRDefault="00985153">
            <w:r>
              <w:rPr>
                <w:b/>
                <w:bCs/>
                <w:sz w:val="20"/>
                <w:szCs w:val="20"/>
              </w:rPr>
              <w:t>Walkie-Talkie / PTT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0EF" w14:textId="77777777" w:rsidR="00E4406D" w:rsidRDefault="00985153">
            <w:r>
              <w:rPr>
                <w:sz w:val="20"/>
                <w:szCs w:val="20"/>
              </w:rPr>
              <w:t>Push-to-talk radio device used for real-time voice communication during event operations.</w:t>
            </w:r>
          </w:p>
        </w:tc>
      </w:tr>
      <w:tr w:rsidR="00E4406D" w14:paraId="199AB0F2" w14:textId="77777777">
        <w:tblPrEx>
          <w:tblBorders>
            <w:top w:val="none" w:sz="0" w:space="0" w:color="FFFFFF"/>
            <w:left w:val="none" w:sz="0" w:space="0" w:color="FFFFFF"/>
            <w:bottom w:val="none" w:sz="0" w:space="0" w:color="FFFFFF"/>
            <w:right w:val="none" w:sz="0" w:space="0" w:color="FFFFFF"/>
          </w:tblBorders>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3D0066"/>
            <w:tcMar>
              <w:top w:w="120" w:type="dxa"/>
              <w:left w:w="240" w:type="dxa"/>
              <w:bottom w:w="120" w:type="dxa"/>
              <w:right w:w="240" w:type="dxa"/>
            </w:tcMar>
          </w:tcPr>
          <w:p w14:paraId="199AB0F1" w14:textId="77777777" w:rsidR="00E4406D" w:rsidRDefault="00985153">
            <w:r>
              <w:rPr>
                <w:b/>
                <w:bCs/>
                <w:color w:val="FFFFFF"/>
                <w:sz w:val="28"/>
                <w:szCs w:val="28"/>
              </w:rPr>
              <w:t>4. Official Email Etiquette</w:t>
            </w:r>
          </w:p>
        </w:tc>
      </w:tr>
    </w:tbl>
    <w:p w14:paraId="199AB0F3" w14:textId="77777777" w:rsidR="00E4406D" w:rsidRDefault="00E4406D">
      <w:pPr>
        <w:spacing w:before="120" w:after="120"/>
      </w:pPr>
    </w:p>
    <w:p w14:paraId="199AB0F4" w14:textId="77777777" w:rsidR="00E4406D" w:rsidRDefault="00985153">
      <w:pPr>
        <w:pStyle w:val="BodyText"/>
      </w:pPr>
      <w:r>
        <w:t>Email remains the primary formal channel for internal communication at AEC. All official email correspondence must reflect the professionalism and brand standards of the organisation. Poorly written, ambiguous, or delayed emails are among the most common contributors to operational errors in event management. This section defines standards that every AEC employee must adhere to when communicating via email.</w:t>
      </w:r>
    </w:p>
    <w:p w14:paraId="199AB0F5" w14:textId="77777777" w:rsidR="00E4406D" w:rsidRDefault="00985153">
      <w:pPr>
        <w:pStyle w:val="Heading2"/>
      </w:pPr>
      <w:r>
        <w:t>4.1 Email Formatting Standards</w:t>
      </w:r>
    </w:p>
    <w:p w14:paraId="199AB0F6" w14:textId="77777777" w:rsidR="00E4406D" w:rsidRDefault="00985153">
      <w:pPr>
        <w:pStyle w:val="ListParagraph"/>
        <w:numPr>
          <w:ilvl w:val="0"/>
          <w:numId w:val="2"/>
        </w:numPr>
      </w:pPr>
      <w:r>
        <w:t>Subject Line: Must be clear, specific, and action-oriented. Format: [EVENT/DEPT] — Topic — Action Required (if applicable). Example: [FutureFest PK] — Stage B Permits — Action Required by Oct 25.</w:t>
      </w:r>
    </w:p>
    <w:p w14:paraId="199AB0F7" w14:textId="77777777" w:rsidR="00E4406D" w:rsidRDefault="00985153">
      <w:pPr>
        <w:pStyle w:val="ListParagraph"/>
        <w:numPr>
          <w:ilvl w:val="0"/>
          <w:numId w:val="2"/>
        </w:numPr>
      </w:pPr>
      <w:r>
        <w:t>Salutation: Use professional greetings: "Dear [Name]," or "Hi [Name]," (semi-formal). Avoid: "Hey," "Yo," or no greeting at all.</w:t>
      </w:r>
    </w:p>
    <w:p w14:paraId="199AB0F8" w14:textId="77777777" w:rsidR="00E4406D" w:rsidRDefault="00985153">
      <w:pPr>
        <w:pStyle w:val="ListParagraph"/>
        <w:numPr>
          <w:ilvl w:val="0"/>
          <w:numId w:val="2"/>
        </w:numPr>
      </w:pPr>
      <w:r>
        <w:t>Body: Written in clear, concise paragraphs. Use bullet points for lists of three or more items. Avoid walls of text. Maximum email length should not exceed 500 words without an attachment.</w:t>
      </w:r>
    </w:p>
    <w:p w14:paraId="199AB0F9" w14:textId="77777777" w:rsidR="00E4406D" w:rsidRDefault="00985153">
      <w:pPr>
        <w:pStyle w:val="ListParagraph"/>
        <w:numPr>
          <w:ilvl w:val="0"/>
          <w:numId w:val="2"/>
        </w:numPr>
      </w:pPr>
      <w:r>
        <w:t>Tone: Professional and respectful at all times. Ensure the email reads well when forwarded or escalated to senior management.</w:t>
      </w:r>
    </w:p>
    <w:p w14:paraId="199AB0FA" w14:textId="77777777" w:rsidR="00E4406D" w:rsidRDefault="00985153">
      <w:pPr>
        <w:pStyle w:val="ListParagraph"/>
        <w:numPr>
          <w:ilvl w:val="0"/>
          <w:numId w:val="2"/>
        </w:numPr>
      </w:pPr>
      <w:r>
        <w:t>Closing: Use "Regards," "Best regards," or "Thank you," followed by your full name and signature block.</w:t>
      </w:r>
    </w:p>
    <w:p w14:paraId="199AB0FB" w14:textId="77777777" w:rsidR="00E4406D" w:rsidRDefault="00985153">
      <w:pPr>
        <w:pStyle w:val="ListParagraph"/>
        <w:numPr>
          <w:ilvl w:val="0"/>
          <w:numId w:val="2"/>
        </w:numPr>
      </w:pPr>
      <w:r>
        <w:t>CC and BCC: CC only those who are directly relevant. BCC may be used when forwarding to a large group to protect email privacy. Do not CC senior management unless it is an escalation.</w:t>
      </w:r>
    </w:p>
    <w:p w14:paraId="199AB0FC" w14:textId="77777777" w:rsidR="00E4406D" w:rsidRDefault="00985153">
      <w:pPr>
        <w:pStyle w:val="ListParagraph"/>
        <w:numPr>
          <w:ilvl w:val="0"/>
          <w:numId w:val="2"/>
        </w:numPr>
      </w:pPr>
      <w:r>
        <w:t>Attachments: Reference all attachments in the body. File names must follow the AEC naming convention: [DocType]_[EventCode]_[Date]_[Version].</w:t>
      </w:r>
    </w:p>
    <w:p w14:paraId="199AB0FD" w14:textId="77777777" w:rsidR="00E4406D" w:rsidRDefault="00985153">
      <w:pPr>
        <w:pStyle w:val="Heading2"/>
      </w:pPr>
      <w:r>
        <w:t>4.2 Standard Email Signature Template</w:t>
      </w:r>
    </w:p>
    <w:tbl>
      <w:tblPr>
        <w:tblW w:w="100" w:type="auto"/>
        <w:tblBorders>
          <w:top w:val="single" w:sz="8" w:space="0" w:color="C9A84C"/>
          <w:left w:val="single" w:sz="8" w:space="0" w:color="C9A84C"/>
          <w:bottom w:val="single" w:sz="8" w:space="0" w:color="C9A84C"/>
          <w:right w:val="single" w:sz="8" w:space="0" w:color="C9A84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406D" w14:paraId="199AB0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7F0FC"/>
            <w:tcMar>
              <w:top w:w="80" w:type="dxa"/>
              <w:left w:w="200" w:type="dxa"/>
              <w:bottom w:w="80" w:type="dxa"/>
              <w:right w:w="200" w:type="dxa"/>
            </w:tcMar>
          </w:tcPr>
          <w:p w14:paraId="199AB0FE" w14:textId="77777777" w:rsidR="00E4406D" w:rsidRDefault="00985153">
            <w:r>
              <w:rPr>
                <w:sz w:val="21"/>
                <w:szCs w:val="21"/>
              </w:rPr>
              <w:t>Full Name  |  Job Title</w:t>
            </w:r>
          </w:p>
        </w:tc>
      </w:tr>
      <w:tr w:rsidR="00E4406D" w14:paraId="199AB1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7F0FC"/>
            <w:tcMar>
              <w:top w:w="80" w:type="dxa"/>
              <w:left w:w="200" w:type="dxa"/>
              <w:bottom w:w="80" w:type="dxa"/>
              <w:right w:w="200" w:type="dxa"/>
            </w:tcMar>
          </w:tcPr>
          <w:p w14:paraId="199AB100" w14:textId="77777777" w:rsidR="00E4406D" w:rsidRDefault="00985153">
            <w:r>
              <w:rPr>
                <w:sz w:val="21"/>
                <w:szCs w:val="21"/>
              </w:rPr>
              <w:t>Aura Events &amp; Consulting</w:t>
            </w:r>
          </w:p>
        </w:tc>
      </w:tr>
      <w:tr w:rsidR="00E4406D" w14:paraId="199AB1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7F0FC"/>
            <w:tcMar>
              <w:top w:w="80" w:type="dxa"/>
              <w:left w:w="200" w:type="dxa"/>
              <w:bottom w:w="80" w:type="dxa"/>
              <w:right w:w="200" w:type="dxa"/>
            </w:tcMar>
          </w:tcPr>
          <w:p w14:paraId="199AB102" w14:textId="77777777" w:rsidR="00E4406D" w:rsidRDefault="00985153">
            <w:r>
              <w:rPr>
                <w:sz w:val="21"/>
                <w:szCs w:val="21"/>
              </w:rPr>
              <w:t>Phone: +92-XXX-XXXXXXX  |  Email: name@aura-events.com</w:t>
            </w:r>
          </w:p>
        </w:tc>
      </w:tr>
      <w:tr w:rsidR="00E4406D" w14:paraId="199AB1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7F0FC"/>
            <w:tcMar>
              <w:top w:w="80" w:type="dxa"/>
              <w:left w:w="200" w:type="dxa"/>
              <w:bottom w:w="80" w:type="dxa"/>
              <w:right w:w="200" w:type="dxa"/>
            </w:tcMar>
          </w:tcPr>
          <w:p w14:paraId="199AB104" w14:textId="77777777" w:rsidR="00E4406D" w:rsidRDefault="00985153">
            <w:r>
              <w:rPr>
                <w:sz w:val="21"/>
                <w:szCs w:val="21"/>
              </w:rPr>
              <w:t>www.aura-events.com  |  LinkedIn: linkedin.com/in/name</w:t>
            </w:r>
          </w:p>
        </w:tc>
      </w:tr>
      <w:tr w:rsidR="00E4406D" w14:paraId="199AB1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7F0FC"/>
            <w:tcMar>
              <w:top w:w="80" w:type="dxa"/>
              <w:left w:w="200" w:type="dxa"/>
              <w:bottom w:w="80" w:type="dxa"/>
              <w:right w:w="200" w:type="dxa"/>
            </w:tcMar>
          </w:tcPr>
          <w:p w14:paraId="199AB106" w14:textId="77777777" w:rsidR="00E4406D" w:rsidRDefault="00985153">
            <w:r>
              <w:rPr>
                <w:sz w:val="21"/>
                <w:szCs w:val="21"/>
              </w:rPr>
              <w:t>————————————————————————————</w:t>
            </w:r>
          </w:p>
        </w:tc>
      </w:tr>
      <w:tr w:rsidR="00E4406D" w14:paraId="199AB1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7F0FC"/>
            <w:tcMar>
              <w:top w:w="80" w:type="dxa"/>
              <w:left w:w="200" w:type="dxa"/>
              <w:bottom w:w="80" w:type="dxa"/>
              <w:right w:w="200" w:type="dxa"/>
            </w:tcMar>
          </w:tcPr>
          <w:p w14:paraId="199AB108" w14:textId="77777777" w:rsidR="00E4406D" w:rsidRDefault="00985153">
            <w:r>
              <w:rPr>
                <w:sz w:val="21"/>
                <w:szCs w:val="21"/>
              </w:rPr>
              <w:t>CONFIDENTIALITY NOTICE: This email and any attachments are for the exclusive and confidential use</w:t>
            </w:r>
          </w:p>
        </w:tc>
      </w:tr>
      <w:tr w:rsidR="00E4406D" w14:paraId="199AB1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7F0FC"/>
            <w:tcMar>
              <w:top w:w="80" w:type="dxa"/>
              <w:left w:w="200" w:type="dxa"/>
              <w:bottom w:w="80" w:type="dxa"/>
              <w:right w:w="200" w:type="dxa"/>
            </w:tcMar>
          </w:tcPr>
          <w:p w14:paraId="199AB10A" w14:textId="77777777" w:rsidR="00E4406D" w:rsidRDefault="00985153">
            <w:r>
              <w:rPr>
                <w:sz w:val="21"/>
                <w:szCs w:val="21"/>
              </w:rPr>
              <w:t>of the intended recipient. If you are not the intended recipient, please notify the sender immediately.</w:t>
            </w:r>
          </w:p>
        </w:tc>
      </w:tr>
    </w:tbl>
    <w:p w14:paraId="199AB10C" w14:textId="77777777" w:rsidR="00E4406D" w:rsidRDefault="00E4406D">
      <w:pPr>
        <w:spacing w:before="120" w:after="120"/>
      </w:pPr>
    </w:p>
    <w:p w14:paraId="199AB10D" w14:textId="77777777" w:rsidR="00E4406D" w:rsidRDefault="00985153">
      <w:pPr>
        <w:pStyle w:val="Heading2"/>
      </w:pPr>
      <w:r>
        <w:t>4.3 Email Do's and Don'ts</w:t>
      </w:r>
    </w:p>
    <w:tbl>
      <w:tblPr>
        <w:tblW w:w="10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0"/>
        <w:gridCol w:w="4880"/>
      </w:tblGrid>
      <w:tr w:rsidR="00E4406D" w14:paraId="199AB110" w14:textId="77777777">
        <w:tblPrEx>
          <w:tblCellMar>
            <w:top w:w="0" w:type="dxa"/>
            <w:bottom w:w="0" w:type="dxa"/>
          </w:tblCellMar>
        </w:tblPrEx>
        <w:trPr>
          <w:tblHeader/>
        </w:trPr>
        <w:tc>
          <w:tcPr>
            <w:tcW w:w="448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10E" w14:textId="77777777" w:rsidR="00E4406D" w:rsidRDefault="00985153">
            <w:pPr>
              <w:jc w:val="center"/>
            </w:pPr>
            <w:r>
              <w:rPr>
                <w:b/>
                <w:bCs/>
                <w:color w:val="FFFFFF"/>
                <w:sz w:val="20"/>
                <w:szCs w:val="20"/>
              </w:rPr>
              <w:t>✅</w:t>
            </w:r>
            <w:r>
              <w:rPr>
                <w:b/>
                <w:bCs/>
                <w:color w:val="FFFFFF"/>
                <w:sz w:val="20"/>
                <w:szCs w:val="20"/>
              </w:rPr>
              <w:t xml:space="preserve">  DO</w:t>
            </w:r>
          </w:p>
        </w:tc>
        <w:tc>
          <w:tcPr>
            <w:tcW w:w="4880" w:type="dxa"/>
            <w:tcBorders>
              <w:top w:val="single" w:sz="4" w:space="0" w:color="CCCCCC"/>
              <w:left w:val="single" w:sz="4" w:space="0" w:color="CCCCCC"/>
              <w:bottom w:val="single" w:sz="4" w:space="0" w:color="CCCCCC"/>
              <w:right w:val="single" w:sz="4" w:space="0" w:color="CCCCCC"/>
            </w:tcBorders>
            <w:shd w:val="clear" w:color="auto" w:fill="CC0000"/>
            <w:tcMar>
              <w:top w:w="80" w:type="dxa"/>
              <w:left w:w="80" w:type="dxa"/>
              <w:bottom w:w="80" w:type="dxa"/>
              <w:right w:w="80" w:type="dxa"/>
            </w:tcMar>
            <w:vAlign w:val="center"/>
          </w:tcPr>
          <w:p w14:paraId="199AB10F" w14:textId="77777777" w:rsidR="00E4406D" w:rsidRDefault="00985153">
            <w:pPr>
              <w:jc w:val="center"/>
            </w:pPr>
            <w:r>
              <w:rPr>
                <w:b/>
                <w:bCs/>
                <w:color w:val="FFFFFF"/>
                <w:sz w:val="20"/>
                <w:szCs w:val="20"/>
              </w:rPr>
              <w:t>❌</w:t>
            </w:r>
            <w:r>
              <w:rPr>
                <w:b/>
                <w:bCs/>
                <w:color w:val="FFFFFF"/>
                <w:sz w:val="20"/>
                <w:szCs w:val="20"/>
              </w:rPr>
              <w:t xml:space="preserve">  DO NOT</w:t>
            </w:r>
          </w:p>
        </w:tc>
      </w:tr>
      <w:tr w:rsidR="00E4406D" w14:paraId="199AB113" w14:textId="77777777">
        <w:tblPrEx>
          <w:tblCellMar>
            <w:top w:w="0" w:type="dxa"/>
            <w:bottom w:w="0" w:type="dxa"/>
          </w:tblCellMar>
        </w:tblPrEx>
        <w:tc>
          <w:tcPr>
            <w:tcW w:w="44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111" w14:textId="77777777" w:rsidR="00E4406D" w:rsidRDefault="00985153">
            <w:r>
              <w:rPr>
                <w:sz w:val="20"/>
                <w:szCs w:val="20"/>
              </w:rPr>
              <w:t>Use a descriptive subject line matching the email content.</w:t>
            </w:r>
          </w:p>
        </w:tc>
        <w:tc>
          <w:tcPr>
            <w:tcW w:w="4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112" w14:textId="77777777" w:rsidR="00E4406D" w:rsidRDefault="00985153">
            <w:r>
              <w:rPr>
                <w:sz w:val="20"/>
                <w:szCs w:val="20"/>
              </w:rPr>
              <w:t>Send emails with blank subject lines or vague subjects like "Update."</w:t>
            </w:r>
          </w:p>
        </w:tc>
      </w:tr>
      <w:tr w:rsidR="00E4406D" w14:paraId="199AB116" w14:textId="77777777">
        <w:tblPrEx>
          <w:tblCellMar>
            <w:top w:w="0" w:type="dxa"/>
            <w:bottom w:w="0" w:type="dxa"/>
          </w:tblCellMar>
        </w:tblPrEx>
        <w:tc>
          <w:tcPr>
            <w:tcW w:w="44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114" w14:textId="77777777" w:rsidR="00E4406D" w:rsidRDefault="00985153">
            <w:r>
              <w:rPr>
                <w:sz w:val="20"/>
                <w:szCs w:val="20"/>
              </w:rPr>
              <w:t>Reply within the stipulated response time (see Section 4.4).</w:t>
            </w:r>
          </w:p>
        </w:tc>
        <w:tc>
          <w:tcPr>
            <w:tcW w:w="48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115" w14:textId="77777777" w:rsidR="00E4406D" w:rsidRDefault="00985153">
            <w:r>
              <w:rPr>
                <w:sz w:val="20"/>
                <w:szCs w:val="20"/>
              </w:rPr>
              <w:t>Ignore or indefinitely defer replies without acknowledgement.</w:t>
            </w:r>
          </w:p>
        </w:tc>
      </w:tr>
      <w:tr w:rsidR="00E4406D" w14:paraId="199AB119" w14:textId="77777777">
        <w:tblPrEx>
          <w:tblCellMar>
            <w:top w:w="0" w:type="dxa"/>
            <w:bottom w:w="0" w:type="dxa"/>
          </w:tblCellMar>
        </w:tblPrEx>
        <w:tc>
          <w:tcPr>
            <w:tcW w:w="44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117" w14:textId="77777777" w:rsidR="00E4406D" w:rsidRDefault="00985153">
            <w:r>
              <w:rPr>
                <w:sz w:val="20"/>
                <w:szCs w:val="20"/>
              </w:rPr>
              <w:t>Use professional greetings and sign off with your signature block.</w:t>
            </w:r>
          </w:p>
        </w:tc>
        <w:tc>
          <w:tcPr>
            <w:tcW w:w="4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118" w14:textId="77777777" w:rsidR="00E4406D" w:rsidRDefault="00985153">
            <w:r>
              <w:rPr>
                <w:sz w:val="20"/>
                <w:szCs w:val="20"/>
              </w:rPr>
              <w:t>Use informal language, slang, or emojis in formal emails.</w:t>
            </w:r>
          </w:p>
        </w:tc>
      </w:tr>
      <w:tr w:rsidR="00E4406D" w14:paraId="199AB11C" w14:textId="77777777">
        <w:tblPrEx>
          <w:tblCellMar>
            <w:top w:w="0" w:type="dxa"/>
            <w:bottom w:w="0" w:type="dxa"/>
          </w:tblCellMar>
        </w:tblPrEx>
        <w:tc>
          <w:tcPr>
            <w:tcW w:w="44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11A" w14:textId="77777777" w:rsidR="00E4406D" w:rsidRDefault="00985153">
            <w:r>
              <w:rPr>
                <w:sz w:val="20"/>
                <w:szCs w:val="20"/>
              </w:rPr>
              <w:t>Proofread for spelling and grammar before sending.</w:t>
            </w:r>
          </w:p>
        </w:tc>
        <w:tc>
          <w:tcPr>
            <w:tcW w:w="48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11B" w14:textId="77777777" w:rsidR="00E4406D" w:rsidRDefault="00985153">
            <w:r>
              <w:rPr>
                <w:sz w:val="20"/>
                <w:szCs w:val="20"/>
              </w:rPr>
              <w:t>Send emails in anger — step away and revisit before sending.</w:t>
            </w:r>
          </w:p>
        </w:tc>
      </w:tr>
      <w:tr w:rsidR="00E4406D" w14:paraId="199AB11F" w14:textId="77777777">
        <w:tblPrEx>
          <w:tblCellMar>
            <w:top w:w="0" w:type="dxa"/>
            <w:bottom w:w="0" w:type="dxa"/>
          </w:tblCellMar>
        </w:tblPrEx>
        <w:tc>
          <w:tcPr>
            <w:tcW w:w="44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11D" w14:textId="77777777" w:rsidR="00E4406D" w:rsidRDefault="00985153">
            <w:r>
              <w:rPr>
                <w:sz w:val="20"/>
                <w:szCs w:val="20"/>
              </w:rPr>
              <w:t>CC relevant persons only; keep distribution purposeful.</w:t>
            </w:r>
          </w:p>
        </w:tc>
        <w:tc>
          <w:tcPr>
            <w:tcW w:w="4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11E" w14:textId="77777777" w:rsidR="00E4406D" w:rsidRDefault="00985153">
            <w:r>
              <w:rPr>
                <w:sz w:val="20"/>
                <w:szCs w:val="20"/>
              </w:rPr>
              <w:t>Use "Reply All" carelessly — consider who genuinely needs the reply.</w:t>
            </w:r>
          </w:p>
        </w:tc>
      </w:tr>
      <w:tr w:rsidR="00E4406D" w14:paraId="199AB122" w14:textId="77777777">
        <w:tblPrEx>
          <w:tblCellMar>
            <w:top w:w="0" w:type="dxa"/>
            <w:bottom w:w="0" w:type="dxa"/>
          </w:tblCellMar>
        </w:tblPrEx>
        <w:tc>
          <w:tcPr>
            <w:tcW w:w="44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120" w14:textId="77777777" w:rsidR="00E4406D" w:rsidRDefault="00985153">
            <w:r>
              <w:rPr>
                <w:sz w:val="20"/>
                <w:szCs w:val="20"/>
              </w:rPr>
              <w:t>Mark urgent emails with [URGENT] in the subject and follow up by phone.</w:t>
            </w:r>
          </w:p>
        </w:tc>
        <w:tc>
          <w:tcPr>
            <w:tcW w:w="48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121" w14:textId="77777777" w:rsidR="00E4406D" w:rsidRDefault="00985153">
            <w:r>
              <w:rPr>
                <w:sz w:val="20"/>
                <w:szCs w:val="20"/>
              </w:rPr>
              <w:t>Mark all emails as high priority, which dilutes genuine urgency signals.</w:t>
            </w:r>
          </w:p>
        </w:tc>
      </w:tr>
      <w:tr w:rsidR="00E4406D" w14:paraId="199AB125" w14:textId="77777777">
        <w:tblPrEx>
          <w:tblCellMar>
            <w:top w:w="0" w:type="dxa"/>
            <w:bottom w:w="0" w:type="dxa"/>
          </w:tblCellMar>
        </w:tblPrEx>
        <w:tc>
          <w:tcPr>
            <w:tcW w:w="44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123" w14:textId="77777777" w:rsidR="00E4406D" w:rsidRDefault="00985153">
            <w:r>
              <w:rPr>
                <w:sz w:val="20"/>
                <w:szCs w:val="20"/>
              </w:rPr>
              <w:t>Maintain a professional tone even in informal internal updates.</w:t>
            </w:r>
          </w:p>
        </w:tc>
        <w:tc>
          <w:tcPr>
            <w:tcW w:w="4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124" w14:textId="77777777" w:rsidR="00E4406D" w:rsidRDefault="00985153">
            <w:r>
              <w:rPr>
                <w:sz w:val="20"/>
                <w:szCs w:val="20"/>
              </w:rPr>
              <w:t>Discuss confidential matters in email unnecessarily — use encrypted channels.</w:t>
            </w:r>
          </w:p>
        </w:tc>
      </w:tr>
      <w:tr w:rsidR="00E4406D" w14:paraId="199AB128" w14:textId="77777777">
        <w:tblPrEx>
          <w:tblCellMar>
            <w:top w:w="0" w:type="dxa"/>
            <w:bottom w:w="0" w:type="dxa"/>
          </w:tblCellMar>
        </w:tblPrEx>
        <w:tc>
          <w:tcPr>
            <w:tcW w:w="44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126" w14:textId="77777777" w:rsidR="00E4406D" w:rsidRDefault="00985153">
            <w:r>
              <w:rPr>
                <w:sz w:val="20"/>
                <w:szCs w:val="20"/>
              </w:rPr>
              <w:t>Send a brief acknowledgement if you need more time to fully respond.</w:t>
            </w:r>
          </w:p>
        </w:tc>
        <w:tc>
          <w:tcPr>
            <w:tcW w:w="48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127" w14:textId="77777777" w:rsidR="00E4406D" w:rsidRDefault="00985153">
            <w:r>
              <w:rPr>
                <w:sz w:val="20"/>
                <w:szCs w:val="20"/>
              </w:rPr>
              <w:t>Use personal email accounts for any AEC business correspondence.</w:t>
            </w:r>
          </w:p>
        </w:tc>
      </w:tr>
    </w:tbl>
    <w:p w14:paraId="199AB129" w14:textId="77777777" w:rsidR="00E4406D" w:rsidRDefault="00E4406D">
      <w:pPr>
        <w:spacing w:before="120" w:after="120"/>
      </w:pPr>
    </w:p>
    <w:p w14:paraId="199AB12A" w14:textId="77777777" w:rsidR="00E4406D" w:rsidRDefault="00985153">
      <w:pPr>
        <w:pStyle w:val="Heading2"/>
      </w:pPr>
      <w:r>
        <w:t>4.4 Response Time Expectations for Email</w:t>
      </w:r>
    </w:p>
    <w:tbl>
      <w:tblPr>
        <w:tblW w:w="10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360"/>
        <w:gridCol w:w="2200"/>
      </w:tblGrid>
      <w:tr w:rsidR="00E4406D" w14:paraId="199AB12F"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12B" w14:textId="77777777" w:rsidR="00E4406D" w:rsidRDefault="00985153">
            <w:pPr>
              <w:jc w:val="center"/>
            </w:pPr>
            <w:r>
              <w:rPr>
                <w:b/>
                <w:bCs/>
                <w:color w:val="FFFFFF"/>
                <w:sz w:val="20"/>
                <w:szCs w:val="20"/>
              </w:rPr>
              <w:t>Priority Level</w:t>
            </w:r>
          </w:p>
        </w:tc>
        <w:tc>
          <w:tcPr>
            <w:tcW w:w="26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12C" w14:textId="77777777" w:rsidR="00E4406D" w:rsidRDefault="00985153">
            <w:pPr>
              <w:jc w:val="center"/>
            </w:pPr>
            <w:r>
              <w:rPr>
                <w:b/>
                <w:bCs/>
                <w:color w:val="FFFFFF"/>
                <w:sz w:val="20"/>
                <w:szCs w:val="20"/>
              </w:rPr>
              <w:t>Description</w:t>
            </w:r>
          </w:p>
        </w:tc>
        <w:tc>
          <w:tcPr>
            <w:tcW w:w="236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12D" w14:textId="77777777" w:rsidR="00E4406D" w:rsidRDefault="00985153">
            <w:pPr>
              <w:jc w:val="center"/>
            </w:pPr>
            <w:r>
              <w:rPr>
                <w:b/>
                <w:bCs/>
                <w:color w:val="FFFFFF"/>
                <w:sz w:val="20"/>
                <w:szCs w:val="20"/>
              </w:rPr>
              <w:t>Response Time</w:t>
            </w:r>
          </w:p>
        </w:tc>
        <w:tc>
          <w:tcPr>
            <w:tcW w:w="22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12E" w14:textId="77777777" w:rsidR="00E4406D" w:rsidRDefault="00985153">
            <w:pPr>
              <w:jc w:val="center"/>
            </w:pPr>
            <w:r>
              <w:rPr>
                <w:b/>
                <w:bCs/>
                <w:color w:val="FFFFFF"/>
                <w:sz w:val="20"/>
                <w:szCs w:val="20"/>
              </w:rPr>
              <w:t>Escalation If Missed</w:t>
            </w:r>
          </w:p>
        </w:tc>
      </w:tr>
      <w:tr w:rsidR="00E4406D" w14:paraId="199AB13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ECEA"/>
            <w:tcMar>
              <w:top w:w="60" w:type="dxa"/>
              <w:left w:w="80" w:type="dxa"/>
              <w:bottom w:w="60" w:type="dxa"/>
              <w:right w:w="80" w:type="dxa"/>
            </w:tcMar>
          </w:tcPr>
          <w:p w14:paraId="199AB130" w14:textId="77777777" w:rsidR="00E4406D" w:rsidRDefault="00985153">
            <w:r>
              <w:rPr>
                <w:b/>
                <w:bCs/>
                <w:sz w:val="20"/>
                <w:szCs w:val="20"/>
              </w:rPr>
              <w:t>CRITICAL</w:t>
            </w:r>
          </w:p>
        </w:tc>
        <w:tc>
          <w:tcPr>
            <w:tcW w:w="2600" w:type="dxa"/>
            <w:tcBorders>
              <w:top w:val="single" w:sz="4" w:space="0" w:color="CCCCCC"/>
              <w:left w:val="single" w:sz="4" w:space="0" w:color="CCCCCC"/>
              <w:bottom w:val="single" w:sz="4" w:space="0" w:color="CCCCCC"/>
              <w:right w:val="single" w:sz="4" w:space="0" w:color="CCCCCC"/>
            </w:tcBorders>
            <w:shd w:val="clear" w:color="auto" w:fill="FDECEA"/>
            <w:tcMar>
              <w:top w:w="60" w:type="dxa"/>
              <w:left w:w="80" w:type="dxa"/>
              <w:bottom w:w="60" w:type="dxa"/>
              <w:right w:w="80" w:type="dxa"/>
            </w:tcMar>
          </w:tcPr>
          <w:p w14:paraId="199AB131" w14:textId="77777777" w:rsidR="00E4406D" w:rsidRDefault="00985153">
            <w:r>
              <w:rPr>
                <w:sz w:val="20"/>
                <w:szCs w:val="20"/>
              </w:rPr>
              <w:t>Safety / security / event-day emergency</w:t>
            </w:r>
          </w:p>
        </w:tc>
        <w:tc>
          <w:tcPr>
            <w:tcW w:w="2360" w:type="dxa"/>
            <w:tcBorders>
              <w:top w:val="single" w:sz="4" w:space="0" w:color="CCCCCC"/>
              <w:left w:val="single" w:sz="4" w:space="0" w:color="CCCCCC"/>
              <w:bottom w:val="single" w:sz="4" w:space="0" w:color="CCCCCC"/>
              <w:right w:val="single" w:sz="4" w:space="0" w:color="CCCCCC"/>
            </w:tcBorders>
            <w:shd w:val="clear" w:color="auto" w:fill="FDECEA"/>
            <w:tcMar>
              <w:top w:w="60" w:type="dxa"/>
              <w:left w:w="80" w:type="dxa"/>
              <w:bottom w:w="60" w:type="dxa"/>
              <w:right w:w="80" w:type="dxa"/>
            </w:tcMar>
          </w:tcPr>
          <w:p w14:paraId="199AB132" w14:textId="77777777" w:rsidR="00E4406D" w:rsidRDefault="00985153">
            <w:r>
              <w:rPr>
                <w:b/>
                <w:bCs/>
                <w:sz w:val="20"/>
                <w:szCs w:val="20"/>
              </w:rPr>
              <w:t>30 minutes</w:t>
            </w:r>
          </w:p>
        </w:tc>
        <w:tc>
          <w:tcPr>
            <w:tcW w:w="2200" w:type="dxa"/>
            <w:tcBorders>
              <w:top w:val="single" w:sz="4" w:space="0" w:color="CCCCCC"/>
              <w:left w:val="single" w:sz="4" w:space="0" w:color="CCCCCC"/>
              <w:bottom w:val="single" w:sz="4" w:space="0" w:color="CCCCCC"/>
              <w:right w:val="single" w:sz="4" w:space="0" w:color="CCCCCC"/>
            </w:tcBorders>
            <w:shd w:val="clear" w:color="auto" w:fill="FDECEA"/>
            <w:tcMar>
              <w:top w:w="60" w:type="dxa"/>
              <w:left w:w="80" w:type="dxa"/>
              <w:bottom w:w="60" w:type="dxa"/>
              <w:right w:w="80" w:type="dxa"/>
            </w:tcMar>
          </w:tcPr>
          <w:p w14:paraId="199AB133" w14:textId="77777777" w:rsidR="00E4406D" w:rsidRDefault="00985153">
            <w:r>
              <w:rPr>
                <w:sz w:val="20"/>
                <w:szCs w:val="20"/>
              </w:rPr>
              <w:t>Immediate — phone call</w:t>
            </w:r>
          </w:p>
        </w:tc>
      </w:tr>
      <w:tr w:rsidR="00E4406D" w14:paraId="199AB13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135" w14:textId="77777777" w:rsidR="00E4406D" w:rsidRDefault="00985153">
            <w:r>
              <w:rPr>
                <w:b/>
                <w:bCs/>
                <w:sz w:val="20"/>
                <w:szCs w:val="20"/>
              </w:rPr>
              <w:t>URGENT</w:t>
            </w:r>
          </w:p>
        </w:tc>
        <w:tc>
          <w:tcPr>
            <w:tcW w:w="26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136" w14:textId="77777777" w:rsidR="00E4406D" w:rsidRDefault="00985153">
            <w:r>
              <w:rPr>
                <w:sz w:val="20"/>
                <w:szCs w:val="20"/>
              </w:rPr>
              <w:t>Client deadline / time-sensitive decision</w:t>
            </w:r>
          </w:p>
        </w:tc>
        <w:tc>
          <w:tcPr>
            <w:tcW w:w="236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137" w14:textId="77777777" w:rsidR="00E4406D" w:rsidRDefault="00985153">
            <w:r>
              <w:rPr>
                <w:b/>
                <w:bCs/>
                <w:sz w:val="20"/>
                <w:szCs w:val="20"/>
              </w:rPr>
              <w:t>1 hour</w:t>
            </w:r>
          </w:p>
        </w:tc>
        <w:tc>
          <w:tcPr>
            <w:tcW w:w="22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138" w14:textId="77777777" w:rsidR="00E4406D" w:rsidRDefault="00985153">
            <w:r>
              <w:rPr>
                <w:sz w:val="20"/>
                <w:szCs w:val="20"/>
              </w:rPr>
              <w:t>Line Manager</w:t>
            </w:r>
          </w:p>
        </w:tc>
      </w:tr>
      <w:tr w:rsidR="00E4406D" w14:paraId="199AB13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13A" w14:textId="77777777" w:rsidR="00E4406D" w:rsidRDefault="00985153">
            <w:r>
              <w:rPr>
                <w:b/>
                <w:bCs/>
                <w:sz w:val="20"/>
                <w:szCs w:val="20"/>
              </w:rPr>
              <w:t>STANDARD</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13B" w14:textId="77777777" w:rsidR="00E4406D" w:rsidRDefault="00985153">
            <w:r>
              <w:rPr>
                <w:sz w:val="20"/>
                <w:szCs w:val="20"/>
              </w:rPr>
              <w:t>General operational communication</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13C" w14:textId="77777777" w:rsidR="00E4406D" w:rsidRDefault="00985153">
            <w:r>
              <w:rPr>
                <w:b/>
                <w:bCs/>
                <w:sz w:val="20"/>
                <w:szCs w:val="20"/>
              </w:rPr>
              <w:t>4 business hours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13D" w14:textId="77777777" w:rsidR="00E4406D" w:rsidRDefault="00985153">
            <w:r>
              <w:rPr>
                <w:sz w:val="20"/>
                <w:szCs w:val="20"/>
              </w:rPr>
              <w:t>Supervisor notification</w:t>
            </w:r>
          </w:p>
        </w:tc>
      </w:tr>
      <w:tr w:rsidR="00E4406D" w14:paraId="199AB14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13F" w14:textId="77777777" w:rsidR="00E4406D" w:rsidRDefault="00985153">
            <w:r>
              <w:rPr>
                <w:b/>
                <w:bCs/>
                <w:sz w:val="20"/>
                <w:szCs w:val="20"/>
              </w:rPr>
              <w:t>LOW</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140" w14:textId="77777777" w:rsidR="00E4406D" w:rsidRDefault="00985153">
            <w:r>
              <w:rPr>
                <w:sz w:val="20"/>
                <w:szCs w:val="20"/>
              </w:rPr>
              <w:t>FYI / non-time-sensitive information</w:t>
            </w:r>
          </w:p>
        </w:tc>
        <w:tc>
          <w:tcPr>
            <w:tcW w:w="23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141" w14:textId="77777777" w:rsidR="00E4406D" w:rsidRDefault="00985153">
            <w:r>
              <w:rPr>
                <w:b/>
                <w:bCs/>
                <w:sz w:val="20"/>
                <w:szCs w:val="20"/>
              </w:rPr>
              <w:t>24 business hours</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142" w14:textId="77777777" w:rsidR="00E4406D" w:rsidRDefault="00985153">
            <w:r>
              <w:rPr>
                <w:sz w:val="20"/>
                <w:szCs w:val="20"/>
              </w:rPr>
              <w:t>None required</w:t>
            </w:r>
          </w:p>
        </w:tc>
      </w:tr>
      <w:tr w:rsidR="00E4406D" w14:paraId="199AB14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144" w14:textId="77777777" w:rsidR="00E4406D" w:rsidRDefault="00985153">
            <w:r>
              <w:rPr>
                <w:b/>
                <w:bCs/>
                <w:sz w:val="20"/>
                <w:szCs w:val="20"/>
              </w:rPr>
              <w:t>DURING EVENTS</w:t>
            </w:r>
          </w:p>
        </w:tc>
        <w:tc>
          <w:tcPr>
            <w:tcW w:w="260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145" w14:textId="77777777" w:rsidR="00E4406D" w:rsidRDefault="00985153">
            <w:r>
              <w:rPr>
                <w:sz w:val="20"/>
                <w:szCs w:val="20"/>
              </w:rPr>
              <w:t>Live event operational emails</w:t>
            </w:r>
          </w:p>
        </w:tc>
        <w:tc>
          <w:tcPr>
            <w:tcW w:w="236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146" w14:textId="77777777" w:rsidR="00E4406D" w:rsidRDefault="00985153">
            <w:r>
              <w:rPr>
                <w:b/>
                <w:bCs/>
                <w:sz w:val="20"/>
                <w:szCs w:val="20"/>
              </w:rPr>
              <w:t>30 minutes</w:t>
            </w:r>
          </w:p>
        </w:tc>
        <w:tc>
          <w:tcPr>
            <w:tcW w:w="220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147" w14:textId="77777777" w:rsidR="00E4406D" w:rsidRDefault="00985153">
            <w:r>
              <w:rPr>
                <w:sz w:val="20"/>
                <w:szCs w:val="20"/>
              </w:rPr>
              <w:t>Radio / EOC</w:t>
            </w:r>
          </w:p>
        </w:tc>
      </w:tr>
    </w:tbl>
    <w:p w14:paraId="199AB149" w14:textId="77777777" w:rsidR="00E4406D" w:rsidRDefault="00985153">
      <w:pPr>
        <w:pStyle w:val="Note"/>
      </w:pPr>
      <w:r>
        <w:t>"Business hours" at AEC are defined as Monday–Saturday, 09:00–18:00 PKT. During active event periods, all response time windows are reduced by 50%.</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406D" w14:paraId="199AB1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D0066"/>
            <w:tcMar>
              <w:top w:w="120" w:type="dxa"/>
              <w:left w:w="240" w:type="dxa"/>
              <w:bottom w:w="120" w:type="dxa"/>
              <w:right w:w="240" w:type="dxa"/>
            </w:tcMar>
          </w:tcPr>
          <w:p w14:paraId="199AB14A" w14:textId="77777777" w:rsidR="00E4406D" w:rsidRDefault="00985153">
            <w:r>
              <w:rPr>
                <w:b/>
                <w:bCs/>
                <w:color w:val="FFFFFF"/>
                <w:sz w:val="28"/>
                <w:szCs w:val="28"/>
              </w:rPr>
              <w:t>5. Telephone Communication Standards</w:t>
            </w:r>
          </w:p>
        </w:tc>
      </w:tr>
    </w:tbl>
    <w:p w14:paraId="199AB14C" w14:textId="77777777" w:rsidR="00E4406D" w:rsidRDefault="00E4406D">
      <w:pPr>
        <w:spacing w:before="120" w:after="120"/>
      </w:pPr>
    </w:p>
    <w:p w14:paraId="199AB14D" w14:textId="77777777" w:rsidR="00E4406D" w:rsidRDefault="00985153">
      <w:pPr>
        <w:pStyle w:val="BodyText"/>
      </w:pPr>
      <w:r>
        <w:t>Telephone communication — including direct calls and mobile phone use — demands immediate, composed, and professional responses. As event management often requires rapid real-time coordination, telephone standards at AEC are designed to ensure clarity, brevity, and professionalism regardless of the urgency of the situation.</w:t>
      </w:r>
    </w:p>
    <w:p w14:paraId="199AB14E" w14:textId="77777777" w:rsidR="00E4406D" w:rsidRDefault="00985153">
      <w:pPr>
        <w:pStyle w:val="Heading2"/>
      </w:pPr>
      <w:r>
        <w:t>5.1 Standard Greeting Scripts</w:t>
      </w:r>
    </w:p>
    <w:tbl>
      <w:tblPr>
        <w:tblW w:w="100" w:type="auto"/>
        <w:tblBorders>
          <w:top w:val="single" w:sz="8" w:space="0" w:color="C9A84C"/>
          <w:left w:val="single" w:sz="8" w:space="0" w:color="C9A84C"/>
          <w:bottom w:val="single" w:sz="8" w:space="0" w:color="C9A84C"/>
          <w:right w:val="single" w:sz="8" w:space="0" w:color="C9A84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406D" w14:paraId="199AB1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7F0FC"/>
            <w:tcMar>
              <w:top w:w="80" w:type="dxa"/>
              <w:left w:w="200" w:type="dxa"/>
              <w:bottom w:w="80" w:type="dxa"/>
              <w:right w:w="200" w:type="dxa"/>
            </w:tcMar>
          </w:tcPr>
          <w:p w14:paraId="199AB14F" w14:textId="77777777" w:rsidR="00E4406D" w:rsidRDefault="00985153">
            <w:r>
              <w:rPr>
                <w:sz w:val="21"/>
                <w:szCs w:val="21"/>
              </w:rPr>
              <w:t>Incoming Internal Call:  "Good [morning/afternoon], [Your Name] from [Department/Project], how can I help you?"</w:t>
            </w:r>
          </w:p>
        </w:tc>
      </w:tr>
      <w:tr w:rsidR="00E4406D" w14:paraId="199AB1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7F0FC"/>
            <w:tcMar>
              <w:top w:w="80" w:type="dxa"/>
              <w:left w:w="200" w:type="dxa"/>
              <w:bottom w:w="80" w:type="dxa"/>
              <w:right w:w="200" w:type="dxa"/>
            </w:tcMar>
          </w:tcPr>
          <w:p w14:paraId="199AB151" w14:textId="77777777" w:rsidR="00E4406D" w:rsidRDefault="00985153">
            <w:r>
              <w:rPr>
                <w:sz w:val="21"/>
                <w:szCs w:val="21"/>
              </w:rPr>
              <w:t>Transferring a Call:      "Please hold while I connect you to [Name/Department] — one moment."</w:t>
            </w:r>
          </w:p>
        </w:tc>
      </w:tr>
      <w:tr w:rsidR="00E4406D" w14:paraId="199AB1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7F0FC"/>
            <w:tcMar>
              <w:top w:w="80" w:type="dxa"/>
              <w:left w:w="200" w:type="dxa"/>
              <w:bottom w:w="80" w:type="dxa"/>
              <w:right w:w="200" w:type="dxa"/>
            </w:tcMar>
          </w:tcPr>
          <w:p w14:paraId="199AB153" w14:textId="77777777" w:rsidR="00E4406D" w:rsidRDefault="00985153">
            <w:r>
              <w:rPr>
                <w:sz w:val="21"/>
                <w:szCs w:val="21"/>
              </w:rPr>
              <w:t>Placing on Hold:          "May I place you on hold for a moment? I will be back shortly."</w:t>
            </w:r>
          </w:p>
        </w:tc>
      </w:tr>
      <w:tr w:rsidR="00E4406D" w14:paraId="199AB1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7F0FC"/>
            <w:tcMar>
              <w:top w:w="80" w:type="dxa"/>
              <w:left w:w="200" w:type="dxa"/>
              <w:bottom w:w="80" w:type="dxa"/>
              <w:right w:w="200" w:type="dxa"/>
            </w:tcMar>
          </w:tcPr>
          <w:p w14:paraId="199AB155" w14:textId="77777777" w:rsidR="00E4406D" w:rsidRDefault="00985153">
            <w:r>
              <w:rPr>
                <w:sz w:val="21"/>
                <w:szCs w:val="21"/>
              </w:rPr>
              <w:t>Returning from Hold:      "Thank you for holding. I can assist you now."</w:t>
            </w:r>
          </w:p>
        </w:tc>
      </w:tr>
      <w:tr w:rsidR="00E4406D" w14:paraId="199AB1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7F0FC"/>
            <w:tcMar>
              <w:top w:w="80" w:type="dxa"/>
              <w:left w:w="200" w:type="dxa"/>
              <w:bottom w:w="80" w:type="dxa"/>
              <w:right w:w="200" w:type="dxa"/>
            </w:tcMar>
          </w:tcPr>
          <w:p w14:paraId="199AB157" w14:textId="77777777" w:rsidR="00E4406D" w:rsidRDefault="00985153">
            <w:r>
              <w:rPr>
                <w:sz w:val="21"/>
                <w:szCs w:val="21"/>
              </w:rPr>
              <w:t>Ending a Call:            "Thank you, [Name]. I will follow up by [time/channel] as discussed. Have a great day."</w:t>
            </w:r>
          </w:p>
        </w:tc>
      </w:tr>
    </w:tbl>
    <w:p w14:paraId="199AB159" w14:textId="77777777" w:rsidR="00E4406D" w:rsidRDefault="00E4406D">
      <w:pPr>
        <w:spacing w:before="120" w:after="120"/>
      </w:pPr>
    </w:p>
    <w:p w14:paraId="199AB15A" w14:textId="77777777" w:rsidR="00E4406D" w:rsidRDefault="00985153">
      <w:pPr>
        <w:pStyle w:val="Heading2"/>
      </w:pPr>
      <w:r>
        <w:t>5.2 Call Handling Procedures</w:t>
      </w:r>
    </w:p>
    <w:p w14:paraId="199AB15B" w14:textId="77777777" w:rsidR="00E4406D" w:rsidRDefault="00985153">
      <w:pPr>
        <w:pStyle w:val="BodyText"/>
      </w:pPr>
      <w:r>
        <w:t>All AEC employees are required to follow these call handling procedures:</w:t>
      </w:r>
    </w:p>
    <w:p w14:paraId="199AB15C" w14:textId="77777777" w:rsidR="00E4406D" w:rsidRDefault="00985153">
      <w:pPr>
        <w:pStyle w:val="ListParagraph"/>
        <w:numPr>
          <w:ilvl w:val="0"/>
          <w:numId w:val="2"/>
        </w:numPr>
      </w:pPr>
      <w:r>
        <w:t>Answer calls within three rings during business hours. During events, within two rings.</w:t>
      </w:r>
    </w:p>
    <w:p w14:paraId="199AB15D" w14:textId="77777777" w:rsidR="00E4406D" w:rsidRDefault="00985153">
      <w:pPr>
        <w:pStyle w:val="ListParagraph"/>
        <w:numPr>
          <w:ilvl w:val="0"/>
          <w:numId w:val="2"/>
        </w:numPr>
      </w:pPr>
      <w:r>
        <w:t>Identify yourself clearly with your name and department at the start of every call.</w:t>
      </w:r>
    </w:p>
    <w:p w14:paraId="199AB15E" w14:textId="77777777" w:rsidR="00E4406D" w:rsidRDefault="00985153">
      <w:pPr>
        <w:pStyle w:val="ListParagraph"/>
        <w:numPr>
          <w:ilvl w:val="0"/>
          <w:numId w:val="2"/>
        </w:numPr>
      </w:pPr>
      <w:r>
        <w:t>Do not use speakerphone in shared or open office spaces unless in a private room or using headphones.</w:t>
      </w:r>
    </w:p>
    <w:p w14:paraId="199AB15F" w14:textId="77777777" w:rsidR="00E4406D" w:rsidRDefault="00985153">
      <w:pPr>
        <w:pStyle w:val="ListParagraph"/>
        <w:numPr>
          <w:ilvl w:val="0"/>
          <w:numId w:val="2"/>
        </w:numPr>
      </w:pPr>
      <w:r>
        <w:t>Never discuss sensitive project details (budgets, client names, event logistics) in public spaces over the phone.</w:t>
      </w:r>
    </w:p>
    <w:p w14:paraId="199AB160" w14:textId="77777777" w:rsidR="00E4406D" w:rsidRDefault="00985153">
      <w:pPr>
        <w:pStyle w:val="ListParagraph"/>
        <w:numPr>
          <w:ilvl w:val="0"/>
          <w:numId w:val="2"/>
        </w:numPr>
      </w:pPr>
      <w:r>
        <w:t>Keep internal calls focused and concise. If a detailed discussion is needed, schedule a formal meeting.</w:t>
      </w:r>
    </w:p>
    <w:p w14:paraId="199AB161" w14:textId="77777777" w:rsidR="00E4406D" w:rsidRDefault="00985153">
      <w:pPr>
        <w:pStyle w:val="ListParagraph"/>
        <w:numPr>
          <w:ilvl w:val="0"/>
          <w:numId w:val="2"/>
        </w:numPr>
      </w:pPr>
      <w:r>
        <w:t>Document agreed actions immediately following the call and send a follow-up message confirming outcomes.</w:t>
      </w:r>
    </w:p>
    <w:p w14:paraId="199AB162" w14:textId="77777777" w:rsidR="00E4406D" w:rsidRDefault="00985153">
      <w:pPr>
        <w:pStyle w:val="ListParagraph"/>
        <w:numPr>
          <w:ilvl w:val="0"/>
          <w:numId w:val="2"/>
        </w:numPr>
      </w:pPr>
      <w:r>
        <w:t>Mobile phones must be on silent or vibrate during internal meetings and presentations.</w:t>
      </w:r>
    </w:p>
    <w:p w14:paraId="199AB163" w14:textId="77777777" w:rsidR="00E4406D" w:rsidRDefault="00985153">
      <w:pPr>
        <w:pStyle w:val="Heading2"/>
      </w:pPr>
      <w:r>
        <w:t>5.3 Voicemail Etiquette</w:t>
      </w:r>
    </w:p>
    <w:p w14:paraId="199AB164" w14:textId="77777777" w:rsidR="00E4406D" w:rsidRDefault="00985153">
      <w:pPr>
        <w:pStyle w:val="BodyText"/>
      </w:pPr>
      <w:r>
        <w:t>When leaving a voicemail, adhere to the following structure:</w:t>
      </w:r>
    </w:p>
    <w:p w14:paraId="199AB165" w14:textId="77777777" w:rsidR="00E4406D" w:rsidRDefault="00985153">
      <w:pPr>
        <w:pStyle w:val="ListParagraph"/>
        <w:numPr>
          <w:ilvl w:val="0"/>
          <w:numId w:val="2"/>
        </w:numPr>
      </w:pPr>
      <w:r>
        <w:t>State your name, department, and date/time of call.</w:t>
      </w:r>
    </w:p>
    <w:p w14:paraId="199AB166" w14:textId="77777777" w:rsidR="00E4406D" w:rsidRDefault="00985153">
      <w:pPr>
        <w:pStyle w:val="ListParagraph"/>
        <w:numPr>
          <w:ilvl w:val="0"/>
          <w:numId w:val="2"/>
        </w:numPr>
      </w:pPr>
      <w:r>
        <w:t>Clearly state the reason for the call in one to two sentences.</w:t>
      </w:r>
    </w:p>
    <w:p w14:paraId="199AB167" w14:textId="77777777" w:rsidR="00E4406D" w:rsidRDefault="00985153">
      <w:pPr>
        <w:pStyle w:val="ListParagraph"/>
        <w:numPr>
          <w:ilvl w:val="0"/>
          <w:numId w:val="2"/>
        </w:numPr>
      </w:pPr>
      <w:r>
        <w:t>Provide a call-back number and the best time to reach you.</w:t>
      </w:r>
    </w:p>
    <w:p w14:paraId="199AB168" w14:textId="77777777" w:rsidR="00E4406D" w:rsidRDefault="00985153">
      <w:pPr>
        <w:pStyle w:val="ListParagraph"/>
        <w:numPr>
          <w:ilvl w:val="0"/>
          <w:numId w:val="2"/>
        </w:numPr>
      </w:pPr>
      <w:r>
        <w:t>Keep voicemails under 60 seconds. If the matter is complex, send an email summarising the issue.</w:t>
      </w:r>
    </w:p>
    <w:p w14:paraId="199AB169" w14:textId="77777777" w:rsidR="00E4406D" w:rsidRDefault="00985153">
      <w:pPr>
        <w:pStyle w:val="ListParagraph"/>
        <w:numPr>
          <w:ilvl w:val="0"/>
          <w:numId w:val="2"/>
        </w:numPr>
      </w:pPr>
      <w:r>
        <w:t>Example: "Hi, this is [Name] from Operations, calling on [date] at [time]. I am following up on the Stage B setup schedule for FutureFest PK. Please call me back at +92-XXX-XXXXXXX before 5:00 PM today. Thank you."</w:t>
      </w:r>
    </w:p>
    <w:p w14:paraId="199AB16A" w14:textId="77777777" w:rsidR="00E4406D" w:rsidRDefault="00985153">
      <w:pPr>
        <w:pStyle w:val="Heading2"/>
      </w:pPr>
      <w:r>
        <w:t>5.4 Call Escalation Matrix</w:t>
      </w:r>
    </w:p>
    <w:tbl>
      <w:tblPr>
        <w:tblW w:w="100" w:type="auto"/>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160"/>
        <w:gridCol w:w="2200"/>
        <w:gridCol w:w="2800"/>
      </w:tblGrid>
      <w:tr w:rsidR="00E4406D" w14:paraId="199AB16F"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16B" w14:textId="77777777" w:rsidR="00E4406D" w:rsidRDefault="00985153">
            <w:pPr>
              <w:jc w:val="center"/>
            </w:pPr>
            <w:r>
              <w:rPr>
                <w:b/>
                <w:bCs/>
                <w:color w:val="FFFFFF"/>
                <w:sz w:val="20"/>
                <w:szCs w:val="20"/>
              </w:rPr>
              <w:t>Scenario</w:t>
            </w:r>
          </w:p>
        </w:tc>
        <w:tc>
          <w:tcPr>
            <w:tcW w:w="216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16C" w14:textId="77777777" w:rsidR="00E4406D" w:rsidRDefault="00985153">
            <w:pPr>
              <w:jc w:val="center"/>
            </w:pPr>
            <w:r>
              <w:rPr>
                <w:b/>
                <w:bCs/>
                <w:color w:val="FFFFFF"/>
                <w:sz w:val="20"/>
                <w:szCs w:val="20"/>
              </w:rPr>
              <w:t>First Contact</w:t>
            </w:r>
          </w:p>
        </w:tc>
        <w:tc>
          <w:tcPr>
            <w:tcW w:w="22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16D" w14:textId="77777777" w:rsidR="00E4406D" w:rsidRDefault="00985153">
            <w:pPr>
              <w:jc w:val="center"/>
            </w:pPr>
            <w:r>
              <w:rPr>
                <w:b/>
                <w:bCs/>
                <w:color w:val="FFFFFF"/>
                <w:sz w:val="20"/>
                <w:szCs w:val="20"/>
              </w:rPr>
              <w:t>Escalate To</w:t>
            </w:r>
          </w:p>
        </w:tc>
        <w:tc>
          <w:tcPr>
            <w:tcW w:w="28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16E" w14:textId="77777777" w:rsidR="00E4406D" w:rsidRDefault="00985153">
            <w:pPr>
              <w:jc w:val="center"/>
            </w:pPr>
            <w:r>
              <w:rPr>
                <w:b/>
                <w:bCs/>
                <w:color w:val="FFFFFF"/>
                <w:sz w:val="20"/>
                <w:szCs w:val="20"/>
              </w:rPr>
              <w:t>Time Before Escalation</w:t>
            </w:r>
          </w:p>
        </w:tc>
      </w:tr>
      <w:tr w:rsidR="00E4406D" w14:paraId="199AB17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170" w14:textId="77777777" w:rsidR="00E4406D" w:rsidRDefault="00985153">
            <w:r>
              <w:rPr>
                <w:sz w:val="20"/>
                <w:szCs w:val="20"/>
              </w:rPr>
              <w:t>Unanswered urgent call</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171" w14:textId="77777777" w:rsidR="00E4406D" w:rsidRDefault="00985153">
            <w:r>
              <w:rPr>
                <w:sz w:val="20"/>
                <w:szCs w:val="20"/>
              </w:rPr>
              <w:t>Direct Report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172" w14:textId="77777777" w:rsidR="00E4406D" w:rsidRDefault="00985153">
            <w:r>
              <w:rPr>
                <w:sz w:val="20"/>
                <w:szCs w:val="20"/>
              </w:rPr>
              <w:t>Line Manager</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173" w14:textId="77777777" w:rsidR="00E4406D" w:rsidRDefault="00985153">
            <w:r>
              <w:rPr>
                <w:sz w:val="20"/>
                <w:szCs w:val="20"/>
              </w:rPr>
              <w:t>No response within 15 minutes</w:t>
            </w:r>
          </w:p>
        </w:tc>
      </w:tr>
      <w:tr w:rsidR="00E4406D" w14:paraId="199AB17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ECEA"/>
            <w:tcMar>
              <w:top w:w="60" w:type="dxa"/>
              <w:left w:w="80" w:type="dxa"/>
              <w:bottom w:w="60" w:type="dxa"/>
              <w:right w:w="80" w:type="dxa"/>
            </w:tcMar>
          </w:tcPr>
          <w:p w14:paraId="199AB175" w14:textId="77777777" w:rsidR="00E4406D" w:rsidRDefault="00985153">
            <w:r>
              <w:rPr>
                <w:sz w:val="20"/>
                <w:szCs w:val="20"/>
              </w:rPr>
              <w:t>Event-day emergency</w:t>
            </w:r>
          </w:p>
        </w:tc>
        <w:tc>
          <w:tcPr>
            <w:tcW w:w="2160" w:type="dxa"/>
            <w:tcBorders>
              <w:top w:val="single" w:sz="4" w:space="0" w:color="CCCCCC"/>
              <w:left w:val="single" w:sz="4" w:space="0" w:color="CCCCCC"/>
              <w:bottom w:val="single" w:sz="4" w:space="0" w:color="CCCCCC"/>
              <w:right w:val="single" w:sz="4" w:space="0" w:color="CCCCCC"/>
            </w:tcBorders>
            <w:shd w:val="clear" w:color="auto" w:fill="FDECEA"/>
            <w:tcMar>
              <w:top w:w="60" w:type="dxa"/>
              <w:left w:w="80" w:type="dxa"/>
              <w:bottom w:w="60" w:type="dxa"/>
              <w:right w:w="80" w:type="dxa"/>
            </w:tcMar>
          </w:tcPr>
          <w:p w14:paraId="199AB176" w14:textId="77777777" w:rsidR="00E4406D" w:rsidRDefault="00985153">
            <w:r>
              <w:rPr>
                <w:sz w:val="20"/>
                <w:szCs w:val="20"/>
              </w:rPr>
              <w:t>EOC Radio / IC</w:t>
            </w:r>
          </w:p>
        </w:tc>
        <w:tc>
          <w:tcPr>
            <w:tcW w:w="2200" w:type="dxa"/>
            <w:tcBorders>
              <w:top w:val="single" w:sz="4" w:space="0" w:color="CCCCCC"/>
              <w:left w:val="single" w:sz="4" w:space="0" w:color="CCCCCC"/>
              <w:bottom w:val="single" w:sz="4" w:space="0" w:color="CCCCCC"/>
              <w:right w:val="single" w:sz="4" w:space="0" w:color="CCCCCC"/>
            </w:tcBorders>
            <w:shd w:val="clear" w:color="auto" w:fill="FDECEA"/>
            <w:tcMar>
              <w:top w:w="60" w:type="dxa"/>
              <w:left w:w="80" w:type="dxa"/>
              <w:bottom w:w="60" w:type="dxa"/>
              <w:right w:w="80" w:type="dxa"/>
            </w:tcMar>
          </w:tcPr>
          <w:p w14:paraId="199AB177" w14:textId="77777777" w:rsidR="00E4406D" w:rsidRDefault="00985153">
            <w:r>
              <w:rPr>
                <w:sz w:val="20"/>
                <w:szCs w:val="20"/>
              </w:rPr>
              <w:t>AEC Director</w:t>
            </w:r>
          </w:p>
        </w:tc>
        <w:tc>
          <w:tcPr>
            <w:tcW w:w="2800" w:type="dxa"/>
            <w:tcBorders>
              <w:top w:val="single" w:sz="4" w:space="0" w:color="CCCCCC"/>
              <w:left w:val="single" w:sz="4" w:space="0" w:color="CCCCCC"/>
              <w:bottom w:val="single" w:sz="4" w:space="0" w:color="CCCCCC"/>
              <w:right w:val="single" w:sz="4" w:space="0" w:color="CCCCCC"/>
            </w:tcBorders>
            <w:shd w:val="clear" w:color="auto" w:fill="FDECEA"/>
            <w:tcMar>
              <w:top w:w="60" w:type="dxa"/>
              <w:left w:w="80" w:type="dxa"/>
              <w:bottom w:w="60" w:type="dxa"/>
              <w:right w:w="80" w:type="dxa"/>
            </w:tcMar>
          </w:tcPr>
          <w:p w14:paraId="199AB178" w14:textId="77777777" w:rsidR="00E4406D" w:rsidRDefault="00985153">
            <w:r>
              <w:rPr>
                <w:sz w:val="20"/>
                <w:szCs w:val="20"/>
              </w:rPr>
              <w:t>Immediate — no delay</w:t>
            </w:r>
          </w:p>
        </w:tc>
      </w:tr>
      <w:tr w:rsidR="00E4406D" w14:paraId="199AB17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17A" w14:textId="77777777" w:rsidR="00E4406D" w:rsidRDefault="00985153">
            <w:r>
              <w:rPr>
                <w:sz w:val="20"/>
                <w:szCs w:val="20"/>
              </w:rPr>
              <w:t>Client complaint (internal relay)</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17B" w14:textId="77777777" w:rsidR="00E4406D" w:rsidRDefault="00985153">
            <w:r>
              <w:rPr>
                <w:sz w:val="20"/>
                <w:szCs w:val="20"/>
              </w:rPr>
              <w:t>Project Manager</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17C" w14:textId="77777777" w:rsidR="00E4406D" w:rsidRDefault="00985153">
            <w:r>
              <w:rPr>
                <w:sz w:val="20"/>
                <w:szCs w:val="20"/>
              </w:rPr>
              <w:t>Sales/MD</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17D" w14:textId="77777777" w:rsidR="00E4406D" w:rsidRDefault="00985153">
            <w:r>
              <w:rPr>
                <w:sz w:val="20"/>
                <w:szCs w:val="20"/>
              </w:rPr>
              <w:t>Within 30 minutes</w:t>
            </w:r>
          </w:p>
        </w:tc>
      </w:tr>
      <w:tr w:rsidR="00E4406D" w14:paraId="199AB18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17F" w14:textId="77777777" w:rsidR="00E4406D" w:rsidRDefault="00985153">
            <w:r>
              <w:rPr>
                <w:sz w:val="20"/>
                <w:szCs w:val="20"/>
              </w:rPr>
              <w:t>Technical / AV failure on-site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180" w14:textId="77777777" w:rsidR="00E4406D" w:rsidRDefault="00985153">
            <w:r>
              <w:rPr>
                <w:sz w:val="20"/>
                <w:szCs w:val="20"/>
              </w:rPr>
              <w:t>Technical Lead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181" w14:textId="77777777" w:rsidR="00E4406D" w:rsidRDefault="00985153">
            <w:r>
              <w:rPr>
                <w:sz w:val="20"/>
                <w:szCs w:val="20"/>
              </w:rPr>
              <w:t>Operations Manager</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182" w14:textId="77777777" w:rsidR="00E4406D" w:rsidRDefault="00985153">
            <w:r>
              <w:rPr>
                <w:sz w:val="20"/>
                <w:szCs w:val="20"/>
              </w:rPr>
              <w:t>Within 10 minutes</w:t>
            </w:r>
          </w:p>
        </w:tc>
      </w:tr>
      <w:tr w:rsidR="00E4406D" w14:paraId="199AB18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184" w14:textId="77777777" w:rsidR="00E4406D" w:rsidRDefault="00985153">
            <w:r>
              <w:rPr>
                <w:sz w:val="20"/>
                <w:szCs w:val="20"/>
              </w:rPr>
              <w:t>HR/safety concern</w:t>
            </w:r>
          </w:p>
        </w:tc>
        <w:tc>
          <w:tcPr>
            <w:tcW w:w="216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185" w14:textId="77777777" w:rsidR="00E4406D" w:rsidRDefault="00985153">
            <w:r>
              <w:rPr>
                <w:sz w:val="20"/>
                <w:szCs w:val="20"/>
              </w:rPr>
              <w:t>HR Manager</w:t>
            </w:r>
          </w:p>
        </w:tc>
        <w:tc>
          <w:tcPr>
            <w:tcW w:w="22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186" w14:textId="77777777" w:rsidR="00E4406D" w:rsidRDefault="00985153">
            <w:r>
              <w:rPr>
                <w:sz w:val="20"/>
                <w:szCs w:val="20"/>
              </w:rPr>
              <w:t>CEO / Owner</w:t>
            </w:r>
          </w:p>
        </w:tc>
        <w:tc>
          <w:tcPr>
            <w:tcW w:w="28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187" w14:textId="77777777" w:rsidR="00E4406D" w:rsidRDefault="00985153">
            <w:r>
              <w:rPr>
                <w:sz w:val="20"/>
                <w:szCs w:val="20"/>
              </w:rPr>
              <w:t>Immediate</w:t>
            </w:r>
          </w:p>
        </w:tc>
      </w:tr>
      <w:tr w:rsidR="00E4406D" w14:paraId="199AB18A" w14:textId="77777777">
        <w:tblPrEx>
          <w:tblBorders>
            <w:top w:val="none" w:sz="0" w:space="0" w:color="FFFFFF"/>
            <w:left w:val="none" w:sz="0" w:space="0" w:color="FFFFFF"/>
            <w:bottom w:val="none" w:sz="0" w:space="0" w:color="FFFFFF"/>
            <w:right w:val="none" w:sz="0" w:space="0" w:color="FFFFFF"/>
          </w:tblBorders>
          <w:tblCellMar>
            <w:top w:w="0" w:type="dxa"/>
            <w:bottom w:w="0" w:type="dxa"/>
          </w:tblCellMar>
        </w:tblPrEx>
        <w:tc>
          <w:tcPr>
            <w:tcW w:w="9360" w:type="dxa"/>
            <w:gridSpan w:val="4"/>
            <w:tcBorders>
              <w:top w:val="none" w:sz="0" w:space="0" w:color="FFFFFF"/>
              <w:left w:val="none" w:sz="0" w:space="0" w:color="FFFFFF"/>
              <w:bottom w:val="none" w:sz="0" w:space="0" w:color="FFFFFF"/>
              <w:right w:val="none" w:sz="0" w:space="0" w:color="FFFFFF"/>
            </w:tcBorders>
            <w:shd w:val="clear" w:color="auto" w:fill="3D0066"/>
            <w:tcMar>
              <w:top w:w="120" w:type="dxa"/>
              <w:left w:w="240" w:type="dxa"/>
              <w:bottom w:w="120" w:type="dxa"/>
              <w:right w:w="240" w:type="dxa"/>
            </w:tcMar>
          </w:tcPr>
          <w:p w14:paraId="199AB189" w14:textId="77777777" w:rsidR="00E4406D" w:rsidRDefault="00985153">
            <w:r>
              <w:rPr>
                <w:b/>
                <w:bCs/>
                <w:color w:val="FFFFFF"/>
                <w:sz w:val="28"/>
                <w:szCs w:val="28"/>
              </w:rPr>
              <w:t>6. Meeting Conduct &amp; Etiquette</w:t>
            </w:r>
          </w:p>
        </w:tc>
      </w:tr>
    </w:tbl>
    <w:p w14:paraId="199AB18B" w14:textId="77777777" w:rsidR="00E4406D" w:rsidRDefault="00E4406D">
      <w:pPr>
        <w:spacing w:before="120" w:after="120"/>
      </w:pPr>
    </w:p>
    <w:p w14:paraId="199AB18C" w14:textId="77777777" w:rsidR="00E4406D" w:rsidRDefault="00985153">
      <w:pPr>
        <w:pStyle w:val="BodyText"/>
      </w:pPr>
      <w:r>
        <w:t>Meetings are essential coordination tools in event management; they are also time-intensive investments. AEC operates a culture of purposeful, time-efficient, and results-driven meetings. Every meeting must have a clear objective, a pre-circulated agenda, and an output — typically in the form of minutes and action items.</w:t>
      </w:r>
    </w:p>
    <w:p w14:paraId="199AB18D" w14:textId="77777777" w:rsidR="00E4406D" w:rsidRDefault="00985153">
      <w:pPr>
        <w:pStyle w:val="Heading2"/>
      </w:pPr>
      <w:r>
        <w:t>6.1 Pre-Meeting Preparation Requirements</w:t>
      </w:r>
    </w:p>
    <w:p w14:paraId="199AB18E" w14:textId="77777777" w:rsidR="00E4406D" w:rsidRDefault="00985153">
      <w:pPr>
        <w:pStyle w:val="BodyText"/>
      </w:pPr>
      <w:r>
        <w:t>Meeting organisers must fulfil the following obligations at least 24 hours before any scheduled meeting (or 2 hours before urgent/same-day meetings):</w:t>
      </w:r>
    </w:p>
    <w:p w14:paraId="199AB18F" w14:textId="77777777" w:rsidR="00E4406D" w:rsidRDefault="00985153">
      <w:pPr>
        <w:pStyle w:val="ListParagraph"/>
        <w:numPr>
          <w:ilvl w:val="0"/>
          <w:numId w:val="2"/>
        </w:numPr>
      </w:pPr>
      <w:r>
        <w:t>Distribute a written agenda covering: meeting objective, topics to be discussed, time allocated per topic, and required attendee roles.</w:t>
      </w:r>
    </w:p>
    <w:p w14:paraId="199AB190" w14:textId="77777777" w:rsidR="00E4406D" w:rsidRDefault="00985153">
      <w:pPr>
        <w:pStyle w:val="ListParagraph"/>
        <w:numPr>
          <w:ilvl w:val="0"/>
          <w:numId w:val="2"/>
        </w:numPr>
      </w:pPr>
      <w:r>
        <w:t>Ensure all relevant pre-read documents are shared in advance. Attendees are expected to arrive prepared.</w:t>
      </w:r>
    </w:p>
    <w:p w14:paraId="199AB191" w14:textId="77777777" w:rsidR="00E4406D" w:rsidRDefault="00985153">
      <w:pPr>
        <w:pStyle w:val="ListParagraph"/>
        <w:numPr>
          <w:ilvl w:val="0"/>
          <w:numId w:val="2"/>
        </w:numPr>
      </w:pPr>
      <w:r>
        <w:t>Confirm room availability or virtual meeting link (Teams/Zoom) with test connectivity prior to start time.</w:t>
      </w:r>
    </w:p>
    <w:p w14:paraId="199AB192" w14:textId="77777777" w:rsidR="00E4406D" w:rsidRDefault="00985153">
      <w:pPr>
        <w:pStyle w:val="ListParagraph"/>
        <w:numPr>
          <w:ilvl w:val="0"/>
          <w:numId w:val="2"/>
        </w:numPr>
      </w:pPr>
      <w:r>
        <w:t>For virtual meetings: confirm all technical equipment is functioning (camera, microphone, screen share capability).</w:t>
      </w:r>
    </w:p>
    <w:p w14:paraId="199AB193" w14:textId="77777777" w:rsidR="00E4406D" w:rsidRDefault="00985153">
      <w:pPr>
        <w:pStyle w:val="ListParagraph"/>
        <w:numPr>
          <w:ilvl w:val="0"/>
          <w:numId w:val="2"/>
        </w:numPr>
      </w:pPr>
      <w:r>
        <w:t>Attendees who cannot attend must notify the organiser at least 2 hours in advance and nominate a proxy if the matter is urgent.</w:t>
      </w:r>
    </w:p>
    <w:p w14:paraId="199AB194" w14:textId="77777777" w:rsidR="00E4406D" w:rsidRDefault="00985153">
      <w:pPr>
        <w:pStyle w:val="Heading2"/>
      </w:pPr>
      <w:r>
        <w:t>6.2 Meeting Behaviour Standards</w:t>
      </w:r>
    </w:p>
    <w:p w14:paraId="199AB195" w14:textId="77777777" w:rsidR="00E4406D" w:rsidRDefault="00985153">
      <w:pPr>
        <w:pStyle w:val="BodyText"/>
      </w:pPr>
      <w:r>
        <w:t>The following behavioural standards apply to all AEC meetings, whether in-person or virtual:</w:t>
      </w:r>
    </w:p>
    <w:p w14:paraId="199AB196" w14:textId="77777777" w:rsidR="00E4406D" w:rsidRDefault="00985153">
      <w:pPr>
        <w:pStyle w:val="ListParagraph"/>
        <w:numPr>
          <w:ilvl w:val="0"/>
          <w:numId w:val="2"/>
        </w:numPr>
      </w:pPr>
      <w:r>
        <w:t>Arrive or log in at least 2 minutes before the scheduled start time.</w:t>
      </w:r>
    </w:p>
    <w:p w14:paraId="199AB197" w14:textId="77777777" w:rsidR="00E4406D" w:rsidRDefault="00985153">
      <w:pPr>
        <w:pStyle w:val="ListParagraph"/>
        <w:numPr>
          <w:ilvl w:val="0"/>
          <w:numId w:val="2"/>
        </w:numPr>
      </w:pPr>
      <w:r>
        <w:t>Do not use mobile phones for non-meeting purposes during sessions.</w:t>
      </w:r>
    </w:p>
    <w:p w14:paraId="199AB198" w14:textId="77777777" w:rsidR="00E4406D" w:rsidRDefault="00985153">
      <w:pPr>
        <w:pStyle w:val="ListParagraph"/>
        <w:numPr>
          <w:ilvl w:val="0"/>
          <w:numId w:val="2"/>
        </w:numPr>
      </w:pPr>
      <w:r>
        <w:t>Allow each speaker to finish before responding. Interrupting a speaker is considered disrespectful.</w:t>
      </w:r>
    </w:p>
    <w:p w14:paraId="199AB199" w14:textId="77777777" w:rsidR="00E4406D" w:rsidRDefault="00985153">
      <w:pPr>
        <w:pStyle w:val="ListParagraph"/>
        <w:numPr>
          <w:ilvl w:val="0"/>
          <w:numId w:val="2"/>
        </w:numPr>
      </w:pPr>
      <w:r>
        <w:t>All feedback and critique must be directed at ideas, tasks, and outcomes — never at individuals personally.</w:t>
      </w:r>
    </w:p>
    <w:p w14:paraId="199AB19A" w14:textId="77777777" w:rsidR="00E4406D" w:rsidRDefault="00985153">
      <w:pPr>
        <w:pStyle w:val="ListParagraph"/>
        <w:numPr>
          <w:ilvl w:val="0"/>
          <w:numId w:val="2"/>
        </w:numPr>
      </w:pPr>
      <w:r>
        <w:t>Maintain confidentiality of all matters discussed in internal meetings.</w:t>
      </w:r>
    </w:p>
    <w:p w14:paraId="199AB19B" w14:textId="77777777" w:rsidR="00E4406D" w:rsidRDefault="00985153">
      <w:pPr>
        <w:pStyle w:val="ListParagraph"/>
        <w:numPr>
          <w:ilvl w:val="0"/>
          <w:numId w:val="2"/>
        </w:numPr>
      </w:pPr>
      <w:r>
        <w:t>Raise concerns constructively. If agreement cannot be reached in session, escalate to the designated decision-maker.</w:t>
      </w:r>
    </w:p>
    <w:p w14:paraId="199AB19C" w14:textId="77777777" w:rsidR="00E4406D" w:rsidRDefault="00985153">
      <w:pPr>
        <w:pStyle w:val="Heading2"/>
      </w:pPr>
      <w:r>
        <w:t>6.3 Virtual Meeting Rules</w:t>
      </w:r>
    </w:p>
    <w:p w14:paraId="199AB19D" w14:textId="77777777" w:rsidR="00E4406D" w:rsidRDefault="00985153">
      <w:pPr>
        <w:pStyle w:val="ListParagraph"/>
        <w:numPr>
          <w:ilvl w:val="0"/>
          <w:numId w:val="2"/>
        </w:numPr>
      </w:pPr>
      <w:r>
        <w:t>Camera on: All AEC employees are expected to have their camera on during internal virtual meetings unless connectivity is severely limited.</w:t>
      </w:r>
    </w:p>
    <w:p w14:paraId="199AB19E" w14:textId="77777777" w:rsidR="00E4406D" w:rsidRDefault="00985153">
      <w:pPr>
        <w:pStyle w:val="ListParagraph"/>
        <w:numPr>
          <w:ilvl w:val="0"/>
          <w:numId w:val="2"/>
        </w:numPr>
      </w:pPr>
      <w:r>
        <w:t>Background: Use a professional or virtual background. Distracting, inappropriate, or personal environments should be avoided.</w:t>
      </w:r>
    </w:p>
    <w:p w14:paraId="199AB19F" w14:textId="77777777" w:rsidR="00E4406D" w:rsidRDefault="00985153">
      <w:pPr>
        <w:pStyle w:val="ListParagraph"/>
        <w:numPr>
          <w:ilvl w:val="0"/>
          <w:numId w:val="2"/>
        </w:numPr>
      </w:pPr>
      <w:r>
        <w:t>Mute when not speaking to prevent background noise interference.</w:t>
      </w:r>
    </w:p>
    <w:p w14:paraId="199AB1A0" w14:textId="77777777" w:rsidR="00E4406D" w:rsidRDefault="00985153">
      <w:pPr>
        <w:pStyle w:val="ListParagraph"/>
        <w:numPr>
          <w:ilvl w:val="0"/>
          <w:numId w:val="2"/>
        </w:numPr>
      </w:pPr>
      <w:r>
        <w:t>Chat: Use the meeting chat for sharing links and reference material only. Extended side-conversations in chat are discouraged.</w:t>
      </w:r>
    </w:p>
    <w:p w14:paraId="199AB1A1" w14:textId="77777777" w:rsidR="00E4406D" w:rsidRDefault="00985153">
      <w:pPr>
        <w:pStyle w:val="ListParagraph"/>
        <w:numPr>
          <w:ilvl w:val="0"/>
          <w:numId w:val="2"/>
        </w:numPr>
      </w:pPr>
      <w:r>
        <w:t>Recording: Meetings may only be recorded with the express prior consent of all attendees.</w:t>
      </w:r>
    </w:p>
    <w:p w14:paraId="199AB1A2" w14:textId="77777777" w:rsidR="00E4406D" w:rsidRDefault="00985153">
      <w:pPr>
        <w:pStyle w:val="Heading2"/>
      </w:pPr>
      <w:r>
        <w:t>6.4 Meeting Roles</w:t>
      </w:r>
    </w:p>
    <w:tbl>
      <w:tblPr>
        <w:tblW w:w="100" w:type="auto"/>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60"/>
        <w:gridCol w:w="3800"/>
      </w:tblGrid>
      <w:tr w:rsidR="00E4406D" w14:paraId="199AB1A6"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1A3" w14:textId="77777777" w:rsidR="00E4406D" w:rsidRDefault="00985153">
            <w:pPr>
              <w:jc w:val="center"/>
            </w:pPr>
            <w:r>
              <w:rPr>
                <w:b/>
                <w:bCs/>
                <w:color w:val="FFFFFF"/>
                <w:sz w:val="20"/>
                <w:szCs w:val="20"/>
              </w:rPr>
              <w:t>Role</w:t>
            </w:r>
          </w:p>
        </w:tc>
        <w:tc>
          <w:tcPr>
            <w:tcW w:w="356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1A4" w14:textId="77777777" w:rsidR="00E4406D" w:rsidRDefault="00985153">
            <w:pPr>
              <w:jc w:val="center"/>
            </w:pPr>
            <w:r>
              <w:rPr>
                <w:b/>
                <w:bCs/>
                <w:color w:val="FFFFFF"/>
                <w:sz w:val="20"/>
                <w:szCs w:val="20"/>
              </w:rPr>
              <w:t>Responsibilities</w:t>
            </w:r>
          </w:p>
        </w:tc>
        <w:tc>
          <w:tcPr>
            <w:tcW w:w="38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1A5" w14:textId="77777777" w:rsidR="00E4406D" w:rsidRDefault="00985153">
            <w:pPr>
              <w:jc w:val="center"/>
            </w:pPr>
            <w:r>
              <w:rPr>
                <w:b/>
                <w:bCs/>
                <w:color w:val="FFFFFF"/>
                <w:sz w:val="20"/>
                <w:szCs w:val="20"/>
              </w:rPr>
              <w:t>Required Actions</w:t>
            </w:r>
          </w:p>
        </w:tc>
      </w:tr>
      <w:tr w:rsidR="00E4406D" w14:paraId="199AB1B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1A7" w14:textId="77777777" w:rsidR="00E4406D" w:rsidRDefault="00985153">
            <w:r>
              <w:rPr>
                <w:b/>
                <w:bCs/>
                <w:sz w:val="20"/>
                <w:szCs w:val="20"/>
              </w:rPr>
              <w:t>Chairperson</w:t>
            </w:r>
          </w:p>
        </w:tc>
        <w:tc>
          <w:tcPr>
            <w:tcW w:w="356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1A8" w14:textId="77777777" w:rsidR="00E4406D" w:rsidRDefault="00985153">
            <w:r>
              <w:rPr>
                <w:sz w:val="20"/>
                <w:szCs w:val="20"/>
              </w:rPr>
              <w:t>Sets and enforces agenda</w:t>
            </w:r>
          </w:p>
          <w:p w14:paraId="199AB1A9" w14:textId="77777777" w:rsidR="00E4406D" w:rsidRDefault="00985153">
            <w:r>
              <w:rPr>
                <w:sz w:val="20"/>
                <w:szCs w:val="20"/>
              </w:rPr>
              <w:t>Facilitates discussion</w:t>
            </w:r>
          </w:p>
          <w:p w14:paraId="199AB1AA" w14:textId="77777777" w:rsidR="00E4406D" w:rsidRDefault="00985153">
            <w:r>
              <w:rPr>
                <w:sz w:val="20"/>
                <w:szCs w:val="20"/>
              </w:rPr>
              <w:t>Manages time allocation</w:t>
            </w:r>
          </w:p>
          <w:p w14:paraId="199AB1AB" w14:textId="77777777" w:rsidR="00E4406D" w:rsidRDefault="00985153">
            <w:r>
              <w:rPr>
                <w:sz w:val="20"/>
                <w:szCs w:val="20"/>
              </w:rPr>
              <w:t>Drives decision-making</w:t>
            </w:r>
          </w:p>
        </w:tc>
        <w:tc>
          <w:tcPr>
            <w:tcW w:w="380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1AC" w14:textId="77777777" w:rsidR="00E4406D" w:rsidRDefault="00985153">
            <w:r>
              <w:rPr>
                <w:sz w:val="20"/>
                <w:szCs w:val="20"/>
              </w:rPr>
              <w:t>Share agenda 24h in advance</w:t>
            </w:r>
          </w:p>
          <w:p w14:paraId="199AB1AD" w14:textId="77777777" w:rsidR="00E4406D" w:rsidRDefault="00985153">
            <w:r>
              <w:rPr>
                <w:sz w:val="20"/>
                <w:szCs w:val="20"/>
              </w:rPr>
              <w:t>Open and close the meeting</w:t>
            </w:r>
          </w:p>
          <w:p w14:paraId="199AB1AE" w14:textId="77777777" w:rsidR="00E4406D" w:rsidRDefault="00985153">
            <w:r>
              <w:rPr>
                <w:sz w:val="20"/>
                <w:szCs w:val="20"/>
              </w:rPr>
              <w:t>Ensure action items are assigned</w:t>
            </w:r>
          </w:p>
          <w:p w14:paraId="199AB1AF" w14:textId="77777777" w:rsidR="00E4406D" w:rsidRDefault="00985153">
            <w:r>
              <w:rPr>
                <w:sz w:val="20"/>
                <w:szCs w:val="20"/>
              </w:rPr>
              <w:t>Approve final minutes</w:t>
            </w:r>
          </w:p>
        </w:tc>
      </w:tr>
      <w:tr w:rsidR="00E4406D" w14:paraId="199AB1B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1B1" w14:textId="77777777" w:rsidR="00E4406D" w:rsidRDefault="00985153">
            <w:r>
              <w:rPr>
                <w:b/>
                <w:bCs/>
                <w:sz w:val="20"/>
                <w:szCs w:val="20"/>
              </w:rPr>
              <w:t>Minute-Taker</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1B2" w14:textId="77777777" w:rsidR="00E4406D" w:rsidRDefault="00985153">
            <w:r>
              <w:rPr>
                <w:sz w:val="20"/>
                <w:szCs w:val="20"/>
              </w:rPr>
              <w:t>Documents discussions</w:t>
            </w:r>
          </w:p>
          <w:p w14:paraId="199AB1B3" w14:textId="77777777" w:rsidR="00E4406D" w:rsidRDefault="00985153">
            <w:r>
              <w:rPr>
                <w:sz w:val="20"/>
                <w:szCs w:val="20"/>
              </w:rPr>
              <w:t>Records action items</w:t>
            </w:r>
          </w:p>
          <w:p w14:paraId="199AB1B4" w14:textId="77777777" w:rsidR="00E4406D" w:rsidRDefault="00985153">
            <w:r>
              <w:rPr>
                <w:sz w:val="20"/>
                <w:szCs w:val="20"/>
              </w:rPr>
              <w:t>Notes decisions taken</w:t>
            </w:r>
          </w:p>
          <w:p w14:paraId="199AB1B5" w14:textId="77777777" w:rsidR="00E4406D" w:rsidRDefault="00985153">
            <w:r>
              <w:rPr>
                <w:sz w:val="20"/>
                <w:szCs w:val="20"/>
              </w:rPr>
              <w:t>Tracks attendance</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1B6" w14:textId="77777777" w:rsidR="00E4406D" w:rsidRDefault="00985153">
            <w:r>
              <w:rPr>
                <w:sz w:val="20"/>
                <w:szCs w:val="20"/>
              </w:rPr>
              <w:t>Circulate draft minutes within 4h</w:t>
            </w:r>
          </w:p>
          <w:p w14:paraId="199AB1B7" w14:textId="77777777" w:rsidR="00E4406D" w:rsidRDefault="00985153">
            <w:r>
              <w:rPr>
                <w:sz w:val="20"/>
                <w:szCs w:val="20"/>
              </w:rPr>
              <w:t>Confirm action item owners and deadlines</w:t>
            </w:r>
          </w:p>
          <w:p w14:paraId="199AB1B8" w14:textId="77777777" w:rsidR="00E4406D" w:rsidRDefault="00985153">
            <w:r>
              <w:rPr>
                <w:sz w:val="20"/>
                <w:szCs w:val="20"/>
              </w:rPr>
              <w:t>Archive final minutes in shared drive</w:t>
            </w:r>
          </w:p>
        </w:tc>
      </w:tr>
      <w:tr w:rsidR="00E4406D" w14:paraId="199AB1C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1BA" w14:textId="77777777" w:rsidR="00E4406D" w:rsidRDefault="00985153">
            <w:r>
              <w:rPr>
                <w:b/>
                <w:bCs/>
                <w:sz w:val="20"/>
                <w:szCs w:val="20"/>
              </w:rPr>
              <w:t>Timekeeper</w:t>
            </w:r>
          </w:p>
        </w:tc>
        <w:tc>
          <w:tcPr>
            <w:tcW w:w="356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1BB" w14:textId="77777777" w:rsidR="00E4406D" w:rsidRDefault="00985153">
            <w:r>
              <w:rPr>
                <w:sz w:val="20"/>
                <w:szCs w:val="20"/>
              </w:rPr>
              <w:t>Monitors agenda time</w:t>
            </w:r>
          </w:p>
          <w:p w14:paraId="199AB1BC" w14:textId="77777777" w:rsidR="00E4406D" w:rsidRDefault="00985153">
            <w:r>
              <w:rPr>
                <w:sz w:val="20"/>
                <w:szCs w:val="20"/>
              </w:rPr>
              <w:t>Provides 5-min warnings</w:t>
            </w:r>
          </w:p>
          <w:p w14:paraId="199AB1BD" w14:textId="77777777" w:rsidR="00E4406D" w:rsidRDefault="00985153">
            <w:r>
              <w:rPr>
                <w:sz w:val="20"/>
                <w:szCs w:val="20"/>
              </w:rPr>
              <w:t>Signals topic transitions</w:t>
            </w:r>
          </w:p>
          <w:p w14:paraId="199AB1BE" w14:textId="77777777" w:rsidR="00E4406D" w:rsidRDefault="00985153">
            <w:r>
              <w:rPr>
                <w:sz w:val="20"/>
                <w:szCs w:val="20"/>
              </w:rPr>
              <w:t>Reports time overruns</w:t>
            </w:r>
          </w:p>
        </w:tc>
        <w:tc>
          <w:tcPr>
            <w:tcW w:w="38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1BF" w14:textId="77777777" w:rsidR="00E4406D" w:rsidRDefault="00985153">
            <w:r>
              <w:rPr>
                <w:sz w:val="20"/>
                <w:szCs w:val="20"/>
              </w:rPr>
              <w:t>Alert Chair when 5 mins remain</w:t>
            </w:r>
          </w:p>
          <w:p w14:paraId="199AB1C0" w14:textId="77777777" w:rsidR="00E4406D" w:rsidRDefault="00985153">
            <w:r>
              <w:rPr>
                <w:sz w:val="20"/>
                <w:szCs w:val="20"/>
              </w:rPr>
              <w:t>Record actual time per topic</w:t>
            </w:r>
          </w:p>
          <w:p w14:paraId="199AB1C1" w14:textId="77777777" w:rsidR="00E4406D" w:rsidRDefault="00985153">
            <w:r>
              <w:rPr>
                <w:sz w:val="20"/>
                <w:szCs w:val="20"/>
              </w:rPr>
              <w:t>Flag recurring time overrun patterns to management</w:t>
            </w:r>
          </w:p>
        </w:tc>
      </w:tr>
      <w:tr w:rsidR="00E4406D" w14:paraId="199AB1C4" w14:textId="77777777">
        <w:tblPrEx>
          <w:tblBorders>
            <w:top w:val="none" w:sz="0" w:space="0" w:color="FFFFFF"/>
            <w:left w:val="none" w:sz="0" w:space="0" w:color="FFFFFF"/>
            <w:bottom w:val="none" w:sz="0" w:space="0" w:color="FFFFFF"/>
            <w:right w:val="none" w:sz="0" w:space="0" w:color="FFFFFF"/>
          </w:tblBorders>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3D0066"/>
            <w:tcMar>
              <w:top w:w="120" w:type="dxa"/>
              <w:left w:w="240" w:type="dxa"/>
              <w:bottom w:w="120" w:type="dxa"/>
              <w:right w:w="240" w:type="dxa"/>
            </w:tcMar>
          </w:tcPr>
          <w:p w14:paraId="199AB1C3" w14:textId="77777777" w:rsidR="00E4406D" w:rsidRDefault="00985153">
            <w:r>
              <w:rPr>
                <w:b/>
                <w:bCs/>
                <w:color w:val="FFFFFF"/>
                <w:sz w:val="28"/>
                <w:szCs w:val="28"/>
              </w:rPr>
              <w:t>7. Messaging Platform Usage Rules</w:t>
            </w:r>
          </w:p>
        </w:tc>
      </w:tr>
    </w:tbl>
    <w:p w14:paraId="199AB1C5" w14:textId="77777777" w:rsidR="00E4406D" w:rsidRDefault="00E4406D">
      <w:pPr>
        <w:spacing w:before="120" w:after="120"/>
      </w:pPr>
    </w:p>
    <w:p w14:paraId="199AB1C6" w14:textId="77777777" w:rsidR="00E4406D" w:rsidRDefault="00985153">
      <w:pPr>
        <w:pStyle w:val="BodyText"/>
      </w:pPr>
      <w:r>
        <w:t>AEC uses Microsoft Teams as its primary instant messaging and collaboration platform, with Slack as a secondary option for specific project teams. These platforms are official workplace communication tools and must be used professionally. Messages sent via Teams or Slack are subject to the same standards as email and may be reviewed by management.</w:t>
      </w:r>
    </w:p>
    <w:p w14:paraId="199AB1C7" w14:textId="77777777" w:rsidR="00E4406D" w:rsidRDefault="00985153">
      <w:pPr>
        <w:pStyle w:val="Heading2"/>
      </w:pPr>
      <w:r>
        <w:t>7.1 Channel Structure</w:t>
      </w:r>
    </w:p>
    <w:tbl>
      <w:tblPr>
        <w:tblW w:w="10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960"/>
        <w:gridCol w:w="2000"/>
      </w:tblGrid>
      <w:tr w:rsidR="00E4406D" w14:paraId="199AB1CC"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1C8" w14:textId="77777777" w:rsidR="00E4406D" w:rsidRDefault="00985153">
            <w:pPr>
              <w:jc w:val="center"/>
            </w:pPr>
            <w:r>
              <w:rPr>
                <w:b/>
                <w:bCs/>
                <w:color w:val="FFFFFF"/>
                <w:sz w:val="20"/>
                <w:szCs w:val="20"/>
              </w:rPr>
              <w:t>Channel Name</w:t>
            </w:r>
          </w:p>
        </w:tc>
        <w:tc>
          <w:tcPr>
            <w:tcW w:w="20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1C9" w14:textId="77777777" w:rsidR="00E4406D" w:rsidRDefault="00985153">
            <w:pPr>
              <w:jc w:val="center"/>
            </w:pPr>
            <w:r>
              <w:rPr>
                <w:b/>
                <w:bCs/>
                <w:color w:val="FFFFFF"/>
                <w:sz w:val="20"/>
                <w:szCs w:val="20"/>
              </w:rPr>
              <w:t>Department / Project</w:t>
            </w:r>
          </w:p>
        </w:tc>
        <w:tc>
          <w:tcPr>
            <w:tcW w:w="296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1CA" w14:textId="77777777" w:rsidR="00E4406D" w:rsidRDefault="00985153">
            <w:pPr>
              <w:jc w:val="center"/>
            </w:pPr>
            <w:r>
              <w:rPr>
                <w:b/>
                <w:bCs/>
                <w:color w:val="FFFFFF"/>
                <w:sz w:val="20"/>
                <w:szCs w:val="20"/>
              </w:rPr>
              <w:t>Purpose</w:t>
            </w:r>
          </w:p>
        </w:tc>
        <w:tc>
          <w:tcPr>
            <w:tcW w:w="20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1CB" w14:textId="77777777" w:rsidR="00E4406D" w:rsidRDefault="00985153">
            <w:pPr>
              <w:jc w:val="center"/>
            </w:pPr>
            <w:r>
              <w:rPr>
                <w:b/>
                <w:bCs/>
                <w:color w:val="FFFFFF"/>
                <w:sz w:val="20"/>
                <w:szCs w:val="20"/>
              </w:rPr>
              <w:t>Access Level</w:t>
            </w:r>
          </w:p>
        </w:tc>
      </w:tr>
      <w:tr w:rsidR="00E4406D" w14:paraId="199AB1D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1CD" w14:textId="77777777" w:rsidR="00E4406D" w:rsidRDefault="00985153">
            <w:r>
              <w:rPr>
                <w:sz w:val="20"/>
                <w:szCs w:val="20"/>
              </w:rPr>
              <w:t>#general</w:t>
            </w:r>
          </w:p>
        </w:tc>
        <w:tc>
          <w:tcPr>
            <w:tcW w:w="200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1CE" w14:textId="77777777" w:rsidR="00E4406D" w:rsidRDefault="00985153">
            <w:r>
              <w:rPr>
                <w:sz w:val="20"/>
                <w:szCs w:val="20"/>
              </w:rPr>
              <w:t>All Staff</w:t>
            </w:r>
          </w:p>
        </w:tc>
        <w:tc>
          <w:tcPr>
            <w:tcW w:w="296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1CF" w14:textId="77777777" w:rsidR="00E4406D" w:rsidRDefault="00985153">
            <w:r>
              <w:rPr>
                <w:sz w:val="20"/>
                <w:szCs w:val="20"/>
              </w:rPr>
              <w:t>Company-wide announcements and news</w:t>
            </w:r>
          </w:p>
        </w:tc>
        <w:tc>
          <w:tcPr>
            <w:tcW w:w="200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1D0" w14:textId="77777777" w:rsidR="00E4406D" w:rsidRDefault="00985153">
            <w:r>
              <w:rPr>
                <w:sz w:val="20"/>
                <w:szCs w:val="20"/>
              </w:rPr>
              <w:t>All Employees</w:t>
            </w:r>
          </w:p>
        </w:tc>
      </w:tr>
      <w:tr w:rsidR="00E4406D" w14:paraId="199AB1D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1D2" w14:textId="77777777" w:rsidR="00E4406D" w:rsidRDefault="00985153">
            <w:r>
              <w:rPr>
                <w:sz w:val="20"/>
                <w:szCs w:val="20"/>
              </w:rPr>
              <w:t>#operations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1D3" w14:textId="77777777" w:rsidR="00E4406D" w:rsidRDefault="00985153">
            <w:r>
              <w:rPr>
                <w:sz w:val="20"/>
                <w:szCs w:val="20"/>
              </w:rPr>
              <w:t>Operations</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1D4" w14:textId="77777777" w:rsidR="00E4406D" w:rsidRDefault="00985153">
            <w:r>
              <w:rPr>
                <w:sz w:val="20"/>
                <w:szCs w:val="20"/>
              </w:rPr>
              <w:t>Logistics, venue, staffing coordination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1D5" w14:textId="77777777" w:rsidR="00E4406D" w:rsidRDefault="00985153">
            <w:r>
              <w:rPr>
                <w:sz w:val="20"/>
                <w:szCs w:val="20"/>
              </w:rPr>
              <w:t>Ops Team + Management</w:t>
            </w:r>
          </w:p>
        </w:tc>
      </w:tr>
      <w:tr w:rsidR="00E4406D" w14:paraId="199AB1D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1D7" w14:textId="77777777" w:rsidR="00E4406D" w:rsidRDefault="00985153">
            <w:r>
              <w:rPr>
                <w:sz w:val="20"/>
                <w:szCs w:val="20"/>
              </w:rPr>
              <w:t>#marketing-pr</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1D8" w14:textId="77777777" w:rsidR="00E4406D" w:rsidRDefault="00985153">
            <w:r>
              <w:rPr>
                <w:sz w:val="20"/>
                <w:szCs w:val="20"/>
              </w:rPr>
              <w:t>Marketing &amp; PR</w:t>
            </w:r>
          </w:p>
        </w:tc>
        <w:tc>
          <w:tcPr>
            <w:tcW w:w="2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1D9" w14:textId="77777777" w:rsidR="00E4406D" w:rsidRDefault="00985153">
            <w:r>
              <w:rPr>
                <w:sz w:val="20"/>
                <w:szCs w:val="20"/>
              </w:rPr>
              <w:t>Campaigns, content, social media</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1DA" w14:textId="77777777" w:rsidR="00E4406D" w:rsidRDefault="00985153">
            <w:r>
              <w:rPr>
                <w:sz w:val="20"/>
                <w:szCs w:val="20"/>
              </w:rPr>
              <w:t>Mktg Team + Management</w:t>
            </w:r>
          </w:p>
        </w:tc>
      </w:tr>
      <w:tr w:rsidR="00E4406D" w14:paraId="199AB1E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1DC" w14:textId="77777777" w:rsidR="00E4406D" w:rsidRDefault="00985153">
            <w:r>
              <w:rPr>
                <w:sz w:val="20"/>
                <w:szCs w:val="20"/>
              </w:rPr>
              <w:t>#sales-bd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1DD" w14:textId="77777777" w:rsidR="00E4406D" w:rsidRDefault="00985153">
            <w:r>
              <w:rPr>
                <w:sz w:val="20"/>
                <w:szCs w:val="20"/>
              </w:rPr>
              <w:t>Sales / BD</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1DE" w14:textId="77777777" w:rsidR="00E4406D" w:rsidRDefault="00985153">
            <w:r>
              <w:rPr>
                <w:sz w:val="20"/>
                <w:szCs w:val="20"/>
              </w:rPr>
              <w:t>Leads, pitches, client follow-ups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1DF" w14:textId="77777777" w:rsidR="00E4406D" w:rsidRDefault="00985153">
            <w:r>
              <w:rPr>
                <w:sz w:val="20"/>
                <w:szCs w:val="20"/>
              </w:rPr>
              <w:t>Sales Team + Management</w:t>
            </w:r>
          </w:p>
        </w:tc>
      </w:tr>
      <w:tr w:rsidR="00E4406D" w14:paraId="199AB1E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1E1" w14:textId="77777777" w:rsidR="00E4406D" w:rsidRDefault="00985153">
            <w:r>
              <w:rPr>
                <w:sz w:val="20"/>
                <w:szCs w:val="20"/>
              </w:rPr>
              <w:t>#futurefest-pk</w:t>
            </w:r>
          </w:p>
        </w:tc>
        <w:tc>
          <w:tcPr>
            <w:tcW w:w="200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1E2" w14:textId="77777777" w:rsidR="00E4406D" w:rsidRDefault="00985153">
            <w:r>
              <w:rPr>
                <w:sz w:val="20"/>
                <w:szCs w:val="20"/>
              </w:rPr>
              <w:t>FutureFest Pakistan</w:t>
            </w:r>
          </w:p>
        </w:tc>
        <w:tc>
          <w:tcPr>
            <w:tcW w:w="296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1E3" w14:textId="77777777" w:rsidR="00E4406D" w:rsidRDefault="00985153">
            <w:r>
              <w:rPr>
                <w:sz w:val="20"/>
                <w:szCs w:val="20"/>
              </w:rPr>
              <w:t>All event-specific communication</w:t>
            </w:r>
          </w:p>
        </w:tc>
        <w:tc>
          <w:tcPr>
            <w:tcW w:w="200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1E4" w14:textId="77777777" w:rsidR="00E4406D" w:rsidRDefault="00985153">
            <w:r>
              <w:rPr>
                <w:sz w:val="20"/>
                <w:szCs w:val="20"/>
              </w:rPr>
              <w:t>Project Team</w:t>
            </w:r>
          </w:p>
        </w:tc>
      </w:tr>
      <w:tr w:rsidR="00E4406D" w14:paraId="199AB1E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1E6" w14:textId="77777777" w:rsidR="00E4406D" w:rsidRDefault="00985153">
            <w:r>
              <w:rPr>
                <w:sz w:val="20"/>
                <w:szCs w:val="20"/>
              </w:rPr>
              <w:t>#futurefest-ops</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1E7" w14:textId="77777777" w:rsidR="00E4406D" w:rsidRDefault="00985153">
            <w:r>
              <w:rPr>
                <w:sz w:val="20"/>
                <w:szCs w:val="20"/>
              </w:rPr>
              <w:t>FF PK — Operations</w:t>
            </w:r>
          </w:p>
        </w:tc>
        <w:tc>
          <w:tcPr>
            <w:tcW w:w="2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1E8" w14:textId="77777777" w:rsidR="00E4406D" w:rsidRDefault="00985153">
            <w:r>
              <w:rPr>
                <w:sz w:val="20"/>
                <w:szCs w:val="20"/>
              </w:rPr>
              <w:t>On-ground logistics &amp; real-time updates</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1E9" w14:textId="77777777" w:rsidR="00E4406D" w:rsidRDefault="00985153">
            <w:r>
              <w:rPr>
                <w:sz w:val="20"/>
                <w:szCs w:val="20"/>
              </w:rPr>
              <w:t>Ops + Event Lead</w:t>
            </w:r>
          </w:p>
        </w:tc>
      </w:tr>
      <w:tr w:rsidR="00E4406D" w14:paraId="199AB1E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1EB" w14:textId="77777777" w:rsidR="00E4406D" w:rsidRDefault="00985153">
            <w:r>
              <w:rPr>
                <w:sz w:val="20"/>
                <w:szCs w:val="20"/>
              </w:rPr>
              <w:t>#hr-announcements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1EC" w14:textId="77777777" w:rsidR="00E4406D" w:rsidRDefault="00985153">
            <w:r>
              <w:rPr>
                <w:sz w:val="20"/>
                <w:szCs w:val="20"/>
              </w:rPr>
              <w:t>Human Resources</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1ED" w14:textId="77777777" w:rsidR="00E4406D" w:rsidRDefault="00985153">
            <w:r>
              <w:rPr>
                <w:sz w:val="20"/>
                <w:szCs w:val="20"/>
              </w:rPr>
              <w:t>Policy updates, leave notices, HR comms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1EE" w14:textId="77777777" w:rsidR="00E4406D" w:rsidRDefault="00985153">
            <w:r>
              <w:rPr>
                <w:sz w:val="20"/>
                <w:szCs w:val="20"/>
              </w:rPr>
              <w:t>HR + All Staff (read-only)</w:t>
            </w:r>
          </w:p>
        </w:tc>
      </w:tr>
      <w:tr w:rsidR="00E4406D" w14:paraId="199AB1F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1F0" w14:textId="77777777" w:rsidR="00E4406D" w:rsidRDefault="00985153">
            <w:r>
              <w:rPr>
                <w:sz w:val="20"/>
                <w:szCs w:val="20"/>
              </w:rPr>
              <w:t>#executive-updates</w:t>
            </w:r>
          </w:p>
        </w:tc>
        <w:tc>
          <w:tcPr>
            <w:tcW w:w="20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1F1" w14:textId="77777777" w:rsidR="00E4406D" w:rsidRDefault="00985153">
            <w:r>
              <w:rPr>
                <w:sz w:val="20"/>
                <w:szCs w:val="20"/>
              </w:rPr>
              <w:t>Leadership</w:t>
            </w:r>
          </w:p>
        </w:tc>
        <w:tc>
          <w:tcPr>
            <w:tcW w:w="296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1F2" w14:textId="77777777" w:rsidR="00E4406D" w:rsidRDefault="00985153">
            <w:r>
              <w:rPr>
                <w:sz w:val="20"/>
                <w:szCs w:val="20"/>
              </w:rPr>
              <w:t>Strategic updates from CEO / Owner</w:t>
            </w:r>
          </w:p>
        </w:tc>
        <w:tc>
          <w:tcPr>
            <w:tcW w:w="20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1F3" w14:textId="77777777" w:rsidR="00E4406D" w:rsidRDefault="00985153">
            <w:r>
              <w:rPr>
                <w:sz w:val="20"/>
                <w:szCs w:val="20"/>
              </w:rPr>
              <w:t>Management Only</w:t>
            </w:r>
          </w:p>
        </w:tc>
      </w:tr>
      <w:tr w:rsidR="00E4406D" w14:paraId="199AB1F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1F5" w14:textId="77777777" w:rsidR="00E4406D" w:rsidRDefault="00985153">
            <w:r>
              <w:rPr>
                <w:sz w:val="20"/>
                <w:szCs w:val="20"/>
              </w:rPr>
              <w:t>#random</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1F6" w14:textId="77777777" w:rsidR="00E4406D" w:rsidRDefault="00985153">
            <w:r>
              <w:rPr>
                <w:sz w:val="20"/>
                <w:szCs w:val="20"/>
              </w:rPr>
              <w:t>All Staff</w:t>
            </w:r>
          </w:p>
        </w:tc>
        <w:tc>
          <w:tcPr>
            <w:tcW w:w="2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1F7" w14:textId="77777777" w:rsidR="00E4406D" w:rsidRDefault="00985153">
            <w:r>
              <w:rPr>
                <w:sz w:val="20"/>
                <w:szCs w:val="20"/>
              </w:rPr>
              <w:t>Light social / team culture posts</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1F8" w14:textId="77777777" w:rsidR="00E4406D" w:rsidRDefault="00985153">
            <w:r>
              <w:rPr>
                <w:sz w:val="20"/>
                <w:szCs w:val="20"/>
              </w:rPr>
              <w:t>All Employees</w:t>
            </w:r>
          </w:p>
        </w:tc>
      </w:tr>
    </w:tbl>
    <w:p w14:paraId="199AB1FA" w14:textId="77777777" w:rsidR="00E4406D" w:rsidRDefault="00E4406D">
      <w:pPr>
        <w:spacing w:before="120" w:after="120"/>
      </w:pPr>
    </w:p>
    <w:p w14:paraId="199AB1FB" w14:textId="77777777" w:rsidR="00E4406D" w:rsidRDefault="00985153">
      <w:pPr>
        <w:pStyle w:val="Heading2"/>
      </w:pPr>
      <w:r>
        <w:t>7.2 Message Formatting &amp; Status Indicators</w:t>
      </w:r>
    </w:p>
    <w:p w14:paraId="199AB1FC" w14:textId="77777777" w:rsidR="00E4406D" w:rsidRDefault="00985153">
      <w:pPr>
        <w:pStyle w:val="BodyText"/>
      </w:pPr>
      <w:r>
        <w:t>Messages should be clearly written, properly punctuated, and free of excessive capitalization. Use @mentions selectively and only when the named person needs to take action. Use threads to keep topic-specific conversations organized and avoid cluttering the main channel.</w:t>
      </w:r>
    </w:p>
    <w:p w14:paraId="199AB1FD" w14:textId="77777777" w:rsidR="00E4406D" w:rsidRDefault="00985153">
      <w:pPr>
        <w:pStyle w:val="BodyText"/>
      </w:pPr>
      <w:r>
        <w:t>Status indicators must accurately reflect availability:</w:t>
      </w:r>
    </w:p>
    <w:p w14:paraId="199AB1FE" w14:textId="77777777" w:rsidR="00E4406D" w:rsidRDefault="00985153">
      <w:pPr>
        <w:pStyle w:val="ListParagraph"/>
        <w:numPr>
          <w:ilvl w:val="0"/>
          <w:numId w:val="2"/>
        </w:numPr>
      </w:pPr>
      <w:r>
        <w:t>Available (Green): Actively online and responsive within 15 minutes.</w:t>
      </w:r>
    </w:p>
    <w:p w14:paraId="199AB1FF" w14:textId="77777777" w:rsidR="00E4406D" w:rsidRDefault="00985153">
      <w:pPr>
        <w:pStyle w:val="ListParagraph"/>
        <w:numPr>
          <w:ilvl w:val="0"/>
          <w:numId w:val="2"/>
        </w:numPr>
      </w:pPr>
      <w:r>
        <w:t>Busy (Red): In a meeting or focused work block. Will respond when available.</w:t>
      </w:r>
    </w:p>
    <w:p w14:paraId="199AB200" w14:textId="77777777" w:rsidR="00E4406D" w:rsidRDefault="00985153">
      <w:pPr>
        <w:pStyle w:val="ListParagraph"/>
        <w:numPr>
          <w:ilvl w:val="0"/>
          <w:numId w:val="2"/>
        </w:numPr>
      </w:pPr>
      <w:r>
        <w:t>Away (Yellow): Not at desk — will respond within 1 hour.</w:t>
      </w:r>
    </w:p>
    <w:p w14:paraId="199AB201" w14:textId="77777777" w:rsidR="00E4406D" w:rsidRDefault="00985153">
      <w:pPr>
        <w:pStyle w:val="ListParagraph"/>
        <w:numPr>
          <w:ilvl w:val="0"/>
          <w:numId w:val="2"/>
        </w:numPr>
      </w:pPr>
      <w:r>
        <w:t>Do Not Disturb: Critical work session or event. Emergency contact via phone only.</w:t>
      </w:r>
    </w:p>
    <w:p w14:paraId="199AB202" w14:textId="77777777" w:rsidR="00E4406D" w:rsidRDefault="00985153">
      <w:pPr>
        <w:pStyle w:val="ListParagraph"/>
        <w:numPr>
          <w:ilvl w:val="0"/>
          <w:numId w:val="2"/>
        </w:numPr>
      </w:pPr>
      <w:r>
        <w:t>Offline: Outside business hours. All messages responded to at next business start.</w:t>
      </w:r>
    </w:p>
    <w:p w14:paraId="199AB203" w14:textId="77777777" w:rsidR="00E4406D" w:rsidRDefault="00985153">
      <w:pPr>
        <w:pStyle w:val="Heading2"/>
      </w:pPr>
      <w:r>
        <w:t>7.3 Platform Do's and Don'ts</w:t>
      </w:r>
    </w:p>
    <w:tbl>
      <w:tblPr>
        <w:tblW w:w="100" w:type="auto"/>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0"/>
        <w:gridCol w:w="4880"/>
      </w:tblGrid>
      <w:tr w:rsidR="00E4406D" w14:paraId="199AB206" w14:textId="77777777">
        <w:tblPrEx>
          <w:tblCellMar>
            <w:top w:w="0" w:type="dxa"/>
            <w:bottom w:w="0" w:type="dxa"/>
          </w:tblCellMar>
        </w:tblPrEx>
        <w:trPr>
          <w:tblHeader/>
        </w:trPr>
        <w:tc>
          <w:tcPr>
            <w:tcW w:w="448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204" w14:textId="77777777" w:rsidR="00E4406D" w:rsidRDefault="00985153">
            <w:pPr>
              <w:jc w:val="center"/>
            </w:pPr>
            <w:r>
              <w:rPr>
                <w:b/>
                <w:bCs/>
                <w:color w:val="FFFFFF"/>
                <w:sz w:val="20"/>
                <w:szCs w:val="20"/>
              </w:rPr>
              <w:t>✅</w:t>
            </w:r>
            <w:r>
              <w:rPr>
                <w:b/>
                <w:bCs/>
                <w:color w:val="FFFFFF"/>
                <w:sz w:val="20"/>
                <w:szCs w:val="20"/>
              </w:rPr>
              <w:t xml:space="preserve">  DO</w:t>
            </w:r>
          </w:p>
        </w:tc>
        <w:tc>
          <w:tcPr>
            <w:tcW w:w="4880" w:type="dxa"/>
            <w:tcBorders>
              <w:top w:val="single" w:sz="4" w:space="0" w:color="CCCCCC"/>
              <w:left w:val="single" w:sz="4" w:space="0" w:color="CCCCCC"/>
              <w:bottom w:val="single" w:sz="4" w:space="0" w:color="CCCCCC"/>
              <w:right w:val="single" w:sz="4" w:space="0" w:color="CCCCCC"/>
            </w:tcBorders>
            <w:shd w:val="clear" w:color="auto" w:fill="CC0000"/>
            <w:tcMar>
              <w:top w:w="80" w:type="dxa"/>
              <w:left w:w="80" w:type="dxa"/>
              <w:bottom w:w="80" w:type="dxa"/>
              <w:right w:w="80" w:type="dxa"/>
            </w:tcMar>
            <w:vAlign w:val="center"/>
          </w:tcPr>
          <w:p w14:paraId="199AB205" w14:textId="77777777" w:rsidR="00E4406D" w:rsidRDefault="00985153">
            <w:pPr>
              <w:jc w:val="center"/>
            </w:pPr>
            <w:r>
              <w:rPr>
                <w:b/>
                <w:bCs/>
                <w:color w:val="FFFFFF"/>
                <w:sz w:val="20"/>
                <w:szCs w:val="20"/>
              </w:rPr>
              <w:t>❌</w:t>
            </w:r>
            <w:r>
              <w:rPr>
                <w:b/>
                <w:bCs/>
                <w:color w:val="FFFFFF"/>
                <w:sz w:val="20"/>
                <w:szCs w:val="20"/>
              </w:rPr>
              <w:t xml:space="preserve">  DO NOT</w:t>
            </w:r>
          </w:p>
        </w:tc>
      </w:tr>
      <w:tr w:rsidR="00E4406D" w14:paraId="199AB209" w14:textId="77777777">
        <w:tblPrEx>
          <w:tblCellMar>
            <w:top w:w="0" w:type="dxa"/>
            <w:bottom w:w="0" w:type="dxa"/>
          </w:tblCellMar>
        </w:tblPrEx>
        <w:tc>
          <w:tcPr>
            <w:tcW w:w="44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07" w14:textId="77777777" w:rsidR="00E4406D" w:rsidRDefault="00985153">
            <w:r>
              <w:rPr>
                <w:sz w:val="20"/>
                <w:szCs w:val="20"/>
              </w:rPr>
              <w:t>Use the correct channel for the topic — keep messages contextually appropriate.</w:t>
            </w:r>
          </w:p>
        </w:tc>
        <w:tc>
          <w:tcPr>
            <w:tcW w:w="4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08" w14:textId="77777777" w:rsidR="00E4406D" w:rsidRDefault="00985153">
            <w:r>
              <w:rPr>
                <w:sz w:val="20"/>
                <w:szCs w:val="20"/>
              </w:rPr>
              <w:t>Post in general channels for specific team matters — use the right channel.</w:t>
            </w:r>
          </w:p>
        </w:tc>
      </w:tr>
      <w:tr w:rsidR="00E4406D" w14:paraId="199AB20C" w14:textId="77777777">
        <w:tblPrEx>
          <w:tblCellMar>
            <w:top w:w="0" w:type="dxa"/>
            <w:bottom w:w="0" w:type="dxa"/>
          </w:tblCellMar>
        </w:tblPrEx>
        <w:tc>
          <w:tcPr>
            <w:tcW w:w="44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20A" w14:textId="77777777" w:rsidR="00E4406D" w:rsidRDefault="00985153">
            <w:r>
              <w:rPr>
                <w:sz w:val="20"/>
                <w:szCs w:val="20"/>
              </w:rPr>
              <w:t>Use threads when replying to existing messages to maintain context.</w:t>
            </w:r>
          </w:p>
        </w:tc>
        <w:tc>
          <w:tcPr>
            <w:tcW w:w="48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20B" w14:textId="77777777" w:rsidR="00E4406D" w:rsidRDefault="00985153">
            <w:r>
              <w:rPr>
                <w:sz w:val="20"/>
                <w:szCs w:val="20"/>
              </w:rPr>
              <w:t>Send multiple short messages in rapid succession ("message bombing").</w:t>
            </w:r>
          </w:p>
        </w:tc>
      </w:tr>
      <w:tr w:rsidR="00E4406D" w14:paraId="199AB20F" w14:textId="77777777">
        <w:tblPrEx>
          <w:tblCellMar>
            <w:top w:w="0" w:type="dxa"/>
            <w:bottom w:w="0" w:type="dxa"/>
          </w:tblCellMar>
        </w:tblPrEx>
        <w:tc>
          <w:tcPr>
            <w:tcW w:w="44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0D" w14:textId="77777777" w:rsidR="00E4406D" w:rsidRDefault="00985153">
            <w:r>
              <w:rPr>
                <w:sz w:val="20"/>
                <w:szCs w:val="20"/>
              </w:rPr>
              <w:t>Use professional language and punctuation at all times.</w:t>
            </w:r>
          </w:p>
        </w:tc>
        <w:tc>
          <w:tcPr>
            <w:tcW w:w="4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0E" w14:textId="77777777" w:rsidR="00E4406D" w:rsidRDefault="00985153">
            <w:r>
              <w:rPr>
                <w:sz w:val="20"/>
                <w:szCs w:val="20"/>
              </w:rPr>
              <w:t>Use excessive capitalisation, emojis, or GIFs in professional channels.</w:t>
            </w:r>
          </w:p>
        </w:tc>
      </w:tr>
      <w:tr w:rsidR="00E4406D" w14:paraId="199AB212" w14:textId="77777777">
        <w:tblPrEx>
          <w:tblCellMar>
            <w:top w:w="0" w:type="dxa"/>
            <w:bottom w:w="0" w:type="dxa"/>
          </w:tblCellMar>
        </w:tblPrEx>
        <w:tc>
          <w:tcPr>
            <w:tcW w:w="44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210" w14:textId="77777777" w:rsidR="00E4406D" w:rsidRDefault="00985153">
            <w:r>
              <w:rPr>
                <w:sz w:val="20"/>
                <w:szCs w:val="20"/>
              </w:rPr>
              <w:t>Set an accurate status indicator during working and non-working hours.</w:t>
            </w:r>
          </w:p>
        </w:tc>
        <w:tc>
          <w:tcPr>
            <w:tcW w:w="48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211" w14:textId="77777777" w:rsidR="00E4406D" w:rsidRDefault="00985153">
            <w:r>
              <w:rPr>
                <w:sz w:val="20"/>
                <w:szCs w:val="20"/>
              </w:rPr>
              <w:t>Ignore messages from colleagues for more than one business hour without setting DND.</w:t>
            </w:r>
          </w:p>
        </w:tc>
      </w:tr>
      <w:tr w:rsidR="00E4406D" w14:paraId="199AB215" w14:textId="77777777">
        <w:tblPrEx>
          <w:tblCellMar>
            <w:top w:w="0" w:type="dxa"/>
            <w:bottom w:w="0" w:type="dxa"/>
          </w:tblCellMar>
        </w:tblPrEx>
        <w:tc>
          <w:tcPr>
            <w:tcW w:w="44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13" w14:textId="77777777" w:rsidR="00E4406D" w:rsidRDefault="00985153">
            <w:r>
              <w:rPr>
                <w:sz w:val="20"/>
                <w:szCs w:val="20"/>
              </w:rPr>
              <w:t>Use @channel or @here only for urgent, time-sensitive matters.</w:t>
            </w:r>
          </w:p>
        </w:tc>
        <w:tc>
          <w:tcPr>
            <w:tcW w:w="4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14" w14:textId="77777777" w:rsidR="00E4406D" w:rsidRDefault="00985153">
            <w:r>
              <w:rPr>
                <w:sz w:val="20"/>
                <w:szCs w:val="20"/>
              </w:rPr>
              <w:t>Use @channel / @here for routine updates that can wait.</w:t>
            </w:r>
          </w:p>
        </w:tc>
      </w:tr>
      <w:tr w:rsidR="00E4406D" w14:paraId="199AB217" w14:textId="77777777">
        <w:tblPrEx>
          <w:tblBorders>
            <w:top w:val="none" w:sz="0" w:space="0" w:color="FFFFFF"/>
            <w:left w:val="none" w:sz="0" w:space="0" w:color="FFFFFF"/>
            <w:bottom w:val="none" w:sz="0" w:space="0" w:color="FFFFFF"/>
            <w:right w:val="none" w:sz="0" w:space="0" w:color="FFFFFF"/>
          </w:tblBorders>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3D0066"/>
            <w:tcMar>
              <w:top w:w="120" w:type="dxa"/>
              <w:left w:w="240" w:type="dxa"/>
              <w:bottom w:w="120" w:type="dxa"/>
              <w:right w:w="240" w:type="dxa"/>
            </w:tcMar>
          </w:tcPr>
          <w:p w14:paraId="199AB216" w14:textId="77777777" w:rsidR="00E4406D" w:rsidRDefault="00985153">
            <w:r>
              <w:rPr>
                <w:b/>
                <w:bCs/>
                <w:color w:val="FFFFFF"/>
                <w:sz w:val="28"/>
                <w:szCs w:val="28"/>
              </w:rPr>
              <w:t>8. Appropriate Language Guidelines</w:t>
            </w:r>
          </w:p>
        </w:tc>
      </w:tr>
    </w:tbl>
    <w:p w14:paraId="199AB218" w14:textId="77777777" w:rsidR="00E4406D" w:rsidRDefault="00E4406D">
      <w:pPr>
        <w:spacing w:before="120" w:after="120"/>
      </w:pPr>
    </w:p>
    <w:p w14:paraId="199AB219" w14:textId="77777777" w:rsidR="00E4406D" w:rsidRDefault="00985153">
      <w:pPr>
        <w:pStyle w:val="BodyText"/>
      </w:pPr>
      <w:r>
        <w:t>Language is one of the most powerful tools in a professional environment, and also one of the most common sources of misunderstanding and conflict. AEC operates in a multicultural, diverse environment — particularly on event projects like FutureFest Pakistan, which involve personnel from multiple linguistic, cultural, and regional backgrounds. All communications must be crafted with cultural awareness, professional precision, and inclusive intent.</w:t>
      </w:r>
    </w:p>
    <w:p w14:paraId="199AB21A" w14:textId="77777777" w:rsidR="00E4406D" w:rsidRDefault="00985153">
      <w:pPr>
        <w:pStyle w:val="Heading2"/>
      </w:pPr>
      <w:r>
        <w:t>8.1 Professional Vocabulary</w:t>
      </w:r>
    </w:p>
    <w:p w14:paraId="199AB21B" w14:textId="77777777" w:rsidR="00E4406D" w:rsidRDefault="00985153">
      <w:pPr>
        <w:pStyle w:val="BodyText"/>
      </w:pPr>
      <w:r>
        <w:t>All internal communication must prioritise clarity over informality. Employees are encouraged to use:</w:t>
      </w:r>
    </w:p>
    <w:p w14:paraId="199AB21C" w14:textId="77777777" w:rsidR="00E4406D" w:rsidRDefault="00985153">
      <w:pPr>
        <w:pStyle w:val="ListParagraph"/>
        <w:numPr>
          <w:ilvl w:val="0"/>
          <w:numId w:val="2"/>
        </w:numPr>
      </w:pPr>
      <w:r>
        <w:t>Clear, direct, and unambiguous language.</w:t>
      </w:r>
    </w:p>
    <w:p w14:paraId="199AB21D" w14:textId="77777777" w:rsidR="00E4406D" w:rsidRDefault="00985153">
      <w:pPr>
        <w:pStyle w:val="ListParagraph"/>
        <w:numPr>
          <w:ilvl w:val="0"/>
          <w:numId w:val="2"/>
        </w:numPr>
      </w:pPr>
      <w:r>
        <w:t>Accurate professional terminology relevant to the event management industry.</w:t>
      </w:r>
    </w:p>
    <w:p w14:paraId="199AB21E" w14:textId="77777777" w:rsidR="00E4406D" w:rsidRDefault="00985153">
      <w:pPr>
        <w:pStyle w:val="ListParagraph"/>
        <w:numPr>
          <w:ilvl w:val="0"/>
          <w:numId w:val="2"/>
        </w:numPr>
      </w:pPr>
      <w:r>
        <w:t>Constructive language when providing feedback, e.g., "I suggest we consider..." rather than "This is wrong."</w:t>
      </w:r>
    </w:p>
    <w:p w14:paraId="199AB21F" w14:textId="77777777" w:rsidR="00E4406D" w:rsidRDefault="00985153">
      <w:pPr>
        <w:pStyle w:val="ListParagraph"/>
        <w:numPr>
          <w:ilvl w:val="0"/>
          <w:numId w:val="2"/>
        </w:numPr>
      </w:pPr>
      <w:r>
        <w:t>Language that builds collaboration rather than defensiveness or blame.</w:t>
      </w:r>
    </w:p>
    <w:p w14:paraId="199AB220" w14:textId="77777777" w:rsidR="00E4406D" w:rsidRDefault="00985153">
      <w:pPr>
        <w:pStyle w:val="Heading2"/>
      </w:pPr>
      <w:r>
        <w:t>8.2 Inclusive Language Policy</w:t>
      </w:r>
    </w:p>
    <w:p w14:paraId="199AB221" w14:textId="77777777" w:rsidR="00E4406D" w:rsidRDefault="00985153">
      <w:pPr>
        <w:pStyle w:val="BodyText"/>
      </w:pPr>
      <w:r>
        <w:t>AEC is committed to creating an inclusive workplace where all employees feel valued and respected. The following standards apply:</w:t>
      </w:r>
    </w:p>
    <w:p w14:paraId="199AB222" w14:textId="77777777" w:rsidR="00E4406D" w:rsidRDefault="00985153">
      <w:pPr>
        <w:pStyle w:val="ListParagraph"/>
        <w:numPr>
          <w:ilvl w:val="0"/>
          <w:numId w:val="2"/>
        </w:numPr>
      </w:pPr>
      <w:r>
        <w:t>Use gender-neutral language where possible: "team member" rather than "guys," "they/them" as a gender-neutral singular pronoun where appropriate.</w:t>
      </w:r>
    </w:p>
    <w:p w14:paraId="199AB223" w14:textId="77777777" w:rsidR="00E4406D" w:rsidRDefault="00985153">
      <w:pPr>
        <w:pStyle w:val="ListParagraph"/>
        <w:numPr>
          <w:ilvl w:val="0"/>
          <w:numId w:val="2"/>
        </w:numPr>
      </w:pPr>
      <w:r>
        <w:t>Respect cultural naming conventions and pronunciation. Do not mock, shorten, or anglicise names without the individual's preference.</w:t>
      </w:r>
    </w:p>
    <w:p w14:paraId="199AB224" w14:textId="77777777" w:rsidR="00E4406D" w:rsidRDefault="00985153">
      <w:pPr>
        <w:pStyle w:val="ListParagraph"/>
        <w:numPr>
          <w:ilvl w:val="0"/>
          <w:numId w:val="2"/>
        </w:numPr>
      </w:pPr>
      <w:r>
        <w:t>Avoid idioms or colloquialisms that may not translate across cultural or regional contexts.</w:t>
      </w:r>
    </w:p>
    <w:p w14:paraId="199AB225" w14:textId="77777777" w:rsidR="00E4406D" w:rsidRDefault="00985153">
      <w:pPr>
        <w:pStyle w:val="ListParagraph"/>
        <w:numPr>
          <w:ilvl w:val="0"/>
          <w:numId w:val="2"/>
        </w:numPr>
      </w:pPr>
      <w:r>
        <w:t>Do not make assumptions about an individual's background, beliefs, or capabilities based on nationality, religion, gender, or age.</w:t>
      </w:r>
    </w:p>
    <w:p w14:paraId="199AB226" w14:textId="77777777" w:rsidR="00E4406D" w:rsidRDefault="00985153">
      <w:pPr>
        <w:pStyle w:val="ListParagraph"/>
        <w:numPr>
          <w:ilvl w:val="0"/>
          <w:numId w:val="2"/>
        </w:numPr>
      </w:pPr>
      <w:r>
        <w:t>In communications related to FutureFest Pakistan, show cultural respect for Pakistani customs, religious observances, and local sensitivities.</w:t>
      </w:r>
    </w:p>
    <w:p w14:paraId="199AB227" w14:textId="77777777" w:rsidR="00E4406D" w:rsidRDefault="00985153">
      <w:pPr>
        <w:pStyle w:val="Heading2"/>
      </w:pPr>
      <w:r>
        <w:t>8.3 Prohibited Language Table</w:t>
      </w:r>
    </w:p>
    <w:tbl>
      <w:tblPr>
        <w:tblW w:w="100" w:type="auto"/>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E4406D" w14:paraId="199AB22B" w14:textId="77777777">
        <w:tblPrEx>
          <w:tblCellMar>
            <w:top w:w="0" w:type="dxa"/>
            <w:bottom w:w="0" w:type="dxa"/>
          </w:tblCellMar>
        </w:tblPrEx>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228" w14:textId="77777777" w:rsidR="00E4406D" w:rsidRDefault="00985153">
            <w:pPr>
              <w:jc w:val="center"/>
            </w:pPr>
            <w:r>
              <w:rPr>
                <w:b/>
                <w:bCs/>
                <w:color w:val="FFFFFF"/>
                <w:sz w:val="20"/>
                <w:szCs w:val="20"/>
              </w:rPr>
              <w:t>Category</w:t>
            </w:r>
          </w:p>
        </w:tc>
        <w:tc>
          <w:tcPr>
            <w:tcW w:w="32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229" w14:textId="77777777" w:rsidR="00E4406D" w:rsidRDefault="00985153">
            <w:pPr>
              <w:jc w:val="center"/>
            </w:pPr>
            <w:r>
              <w:rPr>
                <w:b/>
                <w:bCs/>
                <w:color w:val="FFFFFF"/>
                <w:sz w:val="20"/>
                <w:szCs w:val="20"/>
              </w:rPr>
              <w:t>Examples of Prohibited Language</w:t>
            </w:r>
          </w:p>
        </w:tc>
        <w:tc>
          <w:tcPr>
            <w:tcW w:w="296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22A" w14:textId="77777777" w:rsidR="00E4406D" w:rsidRDefault="00985153">
            <w:pPr>
              <w:jc w:val="center"/>
            </w:pPr>
            <w:r>
              <w:rPr>
                <w:b/>
                <w:bCs/>
                <w:color w:val="FFFFFF"/>
                <w:sz w:val="20"/>
                <w:szCs w:val="20"/>
              </w:rPr>
              <w:t>Consequence</w:t>
            </w:r>
          </w:p>
        </w:tc>
      </w:tr>
      <w:tr w:rsidR="00E4406D" w14:paraId="199AB230"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DECEA"/>
            <w:tcMar>
              <w:top w:w="60" w:type="dxa"/>
              <w:left w:w="80" w:type="dxa"/>
              <w:bottom w:w="60" w:type="dxa"/>
              <w:right w:w="80" w:type="dxa"/>
            </w:tcMar>
          </w:tcPr>
          <w:p w14:paraId="199AB22C" w14:textId="77777777" w:rsidR="00E4406D" w:rsidRDefault="00985153">
            <w:r>
              <w:rPr>
                <w:b/>
                <w:bCs/>
                <w:sz w:val="20"/>
                <w:szCs w:val="20"/>
              </w:rPr>
              <w:t>Slurs / Discriminatory Language</w:t>
            </w:r>
          </w:p>
        </w:tc>
        <w:tc>
          <w:tcPr>
            <w:tcW w:w="3200" w:type="dxa"/>
            <w:tcBorders>
              <w:top w:val="single" w:sz="4" w:space="0" w:color="CCCCCC"/>
              <w:left w:val="single" w:sz="4" w:space="0" w:color="CCCCCC"/>
              <w:bottom w:val="single" w:sz="4" w:space="0" w:color="CCCCCC"/>
              <w:right w:val="single" w:sz="4" w:space="0" w:color="CCCCCC"/>
            </w:tcBorders>
            <w:shd w:val="clear" w:color="auto" w:fill="FDECEA"/>
            <w:tcMar>
              <w:top w:w="60" w:type="dxa"/>
              <w:left w:w="80" w:type="dxa"/>
              <w:bottom w:w="60" w:type="dxa"/>
              <w:right w:w="80" w:type="dxa"/>
            </w:tcMar>
          </w:tcPr>
          <w:p w14:paraId="199AB22D" w14:textId="77777777" w:rsidR="00E4406D" w:rsidRDefault="00985153">
            <w:r>
              <w:rPr>
                <w:sz w:val="20"/>
                <w:szCs w:val="20"/>
              </w:rPr>
              <w:t>Racial, ethnic, religious slurs</w:t>
            </w:r>
          </w:p>
          <w:p w14:paraId="199AB22E" w14:textId="77777777" w:rsidR="00E4406D" w:rsidRDefault="00985153">
            <w:r>
              <w:rPr>
                <w:sz w:val="20"/>
                <w:szCs w:val="20"/>
              </w:rPr>
              <w:t>Derogatory terms of any kind</w:t>
            </w:r>
          </w:p>
        </w:tc>
        <w:tc>
          <w:tcPr>
            <w:tcW w:w="2960" w:type="dxa"/>
            <w:tcBorders>
              <w:top w:val="single" w:sz="4" w:space="0" w:color="CCCCCC"/>
              <w:left w:val="single" w:sz="4" w:space="0" w:color="CCCCCC"/>
              <w:bottom w:val="single" w:sz="4" w:space="0" w:color="CCCCCC"/>
              <w:right w:val="single" w:sz="4" w:space="0" w:color="CCCCCC"/>
            </w:tcBorders>
            <w:shd w:val="clear" w:color="auto" w:fill="FDECEA"/>
            <w:tcMar>
              <w:top w:w="60" w:type="dxa"/>
              <w:left w:w="80" w:type="dxa"/>
              <w:bottom w:w="60" w:type="dxa"/>
              <w:right w:w="80" w:type="dxa"/>
            </w:tcMar>
          </w:tcPr>
          <w:p w14:paraId="199AB22F" w14:textId="77777777" w:rsidR="00E4406D" w:rsidRDefault="00985153">
            <w:r>
              <w:rPr>
                <w:sz w:val="20"/>
                <w:szCs w:val="20"/>
              </w:rPr>
              <w:t>Immediate disciplinary action up to termination</w:t>
            </w:r>
          </w:p>
        </w:tc>
      </w:tr>
      <w:tr w:rsidR="00E4406D" w14:paraId="199AB23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31" w14:textId="77777777" w:rsidR="00E4406D" w:rsidRDefault="00985153">
            <w:r>
              <w:rPr>
                <w:b/>
                <w:bCs/>
                <w:sz w:val="20"/>
                <w:szCs w:val="20"/>
              </w:rPr>
              <w:t>Sexual / Inappropriate Language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32" w14:textId="77777777" w:rsidR="00E4406D" w:rsidRDefault="00985153">
            <w:r>
              <w:rPr>
                <w:sz w:val="20"/>
                <w:szCs w:val="20"/>
              </w:rPr>
              <w:t>Sexual innuendo, explicit content</w:t>
            </w:r>
          </w:p>
          <w:p w14:paraId="199AB233" w14:textId="77777777" w:rsidR="00E4406D" w:rsidRDefault="00985153">
            <w:r>
              <w:rPr>
                <w:sz w:val="20"/>
                <w:szCs w:val="20"/>
              </w:rPr>
              <w:t>Unwanted personal comments</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34" w14:textId="77777777" w:rsidR="00E4406D" w:rsidRDefault="00985153">
            <w:r>
              <w:rPr>
                <w:sz w:val="20"/>
                <w:szCs w:val="20"/>
              </w:rPr>
              <w:t>Formal investigation and disciplinary process</w:t>
            </w:r>
          </w:p>
        </w:tc>
      </w:tr>
      <w:tr w:rsidR="00E4406D" w14:paraId="199AB23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236" w14:textId="77777777" w:rsidR="00E4406D" w:rsidRDefault="00985153">
            <w:r>
              <w:rPr>
                <w:b/>
                <w:bCs/>
                <w:sz w:val="20"/>
                <w:szCs w:val="20"/>
              </w:rPr>
              <w:t>Threatening Language</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237" w14:textId="77777777" w:rsidR="00E4406D" w:rsidRDefault="00985153">
            <w:r>
              <w:rPr>
                <w:sz w:val="20"/>
                <w:szCs w:val="20"/>
              </w:rPr>
              <w:t>"You will regret this,"</w:t>
            </w:r>
          </w:p>
          <w:p w14:paraId="199AB238" w14:textId="77777777" w:rsidR="00E4406D" w:rsidRDefault="00985153">
            <w:r>
              <w:rPr>
                <w:sz w:val="20"/>
                <w:szCs w:val="20"/>
              </w:rPr>
              <w:t>Hostile ultimatums</w:t>
            </w:r>
          </w:p>
        </w:tc>
        <w:tc>
          <w:tcPr>
            <w:tcW w:w="2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239" w14:textId="77777777" w:rsidR="00E4406D" w:rsidRDefault="00985153">
            <w:r>
              <w:rPr>
                <w:sz w:val="20"/>
                <w:szCs w:val="20"/>
              </w:rPr>
              <w:t>Immediate escalation to HR and management</w:t>
            </w:r>
          </w:p>
        </w:tc>
      </w:tr>
      <w:tr w:rsidR="00E4406D" w14:paraId="199AB23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3B" w14:textId="77777777" w:rsidR="00E4406D" w:rsidRDefault="00985153">
            <w:r>
              <w:rPr>
                <w:b/>
                <w:bCs/>
                <w:sz w:val="20"/>
                <w:szCs w:val="20"/>
              </w:rPr>
              <w:t>Passive-Aggressive Language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3C" w14:textId="77777777" w:rsidR="00E4406D" w:rsidRDefault="00985153">
            <w:r>
              <w:rPr>
                <w:sz w:val="20"/>
                <w:szCs w:val="20"/>
              </w:rPr>
              <w:t>"As I said before..."</w:t>
            </w:r>
          </w:p>
          <w:p w14:paraId="199AB23D" w14:textId="77777777" w:rsidR="00E4406D" w:rsidRDefault="00985153">
            <w:r>
              <w:rPr>
                <w:sz w:val="20"/>
                <w:szCs w:val="20"/>
              </w:rPr>
              <w:t>"Clearly you don't understand..."</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3E" w14:textId="77777777" w:rsidR="00E4406D" w:rsidRDefault="00985153">
            <w:r>
              <w:rPr>
                <w:sz w:val="20"/>
                <w:szCs w:val="20"/>
              </w:rPr>
              <w:t>Verbal warning; coaching session with manager</w:t>
            </w:r>
          </w:p>
        </w:tc>
      </w:tr>
      <w:tr w:rsidR="00E4406D" w14:paraId="199AB24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240" w14:textId="77777777" w:rsidR="00E4406D" w:rsidRDefault="00985153">
            <w:r>
              <w:rPr>
                <w:b/>
                <w:bCs/>
                <w:sz w:val="20"/>
                <w:szCs w:val="20"/>
              </w:rPr>
              <w:t>Confidentiality Breach Language</w:t>
            </w:r>
          </w:p>
        </w:tc>
        <w:tc>
          <w:tcPr>
            <w:tcW w:w="32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241" w14:textId="77777777" w:rsidR="00E4406D" w:rsidRDefault="00985153">
            <w:r>
              <w:rPr>
                <w:sz w:val="20"/>
                <w:szCs w:val="20"/>
              </w:rPr>
              <w:t>Sharing client names in open channels</w:t>
            </w:r>
          </w:p>
          <w:p w14:paraId="199AB242" w14:textId="77777777" w:rsidR="00E4406D" w:rsidRDefault="00985153">
            <w:r>
              <w:rPr>
                <w:sz w:val="20"/>
                <w:szCs w:val="20"/>
              </w:rPr>
              <w:t>Disclosing financial figures informally</w:t>
            </w:r>
          </w:p>
        </w:tc>
        <w:tc>
          <w:tcPr>
            <w:tcW w:w="296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243" w14:textId="77777777" w:rsidR="00E4406D" w:rsidRDefault="00985153">
            <w:r>
              <w:rPr>
                <w:sz w:val="20"/>
                <w:szCs w:val="20"/>
              </w:rPr>
              <w:t>Formal warning; possible legal action</w:t>
            </w:r>
          </w:p>
        </w:tc>
      </w:tr>
      <w:tr w:rsidR="00E4406D" w14:paraId="199AB246" w14:textId="77777777">
        <w:tblPrEx>
          <w:tblBorders>
            <w:top w:val="none" w:sz="0" w:space="0" w:color="FFFFFF"/>
            <w:left w:val="none" w:sz="0" w:space="0" w:color="FFFFFF"/>
            <w:bottom w:val="none" w:sz="0" w:space="0" w:color="FFFFFF"/>
            <w:right w:val="none" w:sz="0" w:space="0" w:color="FFFFFF"/>
          </w:tblBorders>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3D0066"/>
            <w:tcMar>
              <w:top w:w="120" w:type="dxa"/>
              <w:left w:w="240" w:type="dxa"/>
              <w:bottom w:w="120" w:type="dxa"/>
              <w:right w:w="240" w:type="dxa"/>
            </w:tcMar>
          </w:tcPr>
          <w:p w14:paraId="199AB245" w14:textId="77777777" w:rsidR="00E4406D" w:rsidRDefault="00985153">
            <w:r>
              <w:rPr>
                <w:b/>
                <w:bCs/>
                <w:color w:val="FFFFFF"/>
                <w:sz w:val="28"/>
                <w:szCs w:val="28"/>
              </w:rPr>
              <w:t>9. Professional Tone Standards</w:t>
            </w:r>
          </w:p>
        </w:tc>
      </w:tr>
    </w:tbl>
    <w:p w14:paraId="199AB247" w14:textId="77777777" w:rsidR="00E4406D" w:rsidRDefault="00E4406D">
      <w:pPr>
        <w:spacing w:before="120" w:after="120"/>
      </w:pPr>
    </w:p>
    <w:p w14:paraId="199AB248" w14:textId="77777777" w:rsidR="00E4406D" w:rsidRDefault="00985153">
      <w:pPr>
        <w:pStyle w:val="BodyText"/>
      </w:pPr>
      <w:r>
        <w:t>Tone is how a message feels to the recipient, regardless of what the words literally say. At AEC, employees are expected to exercise consistent judgment about which tone level is appropriate for each communication context. The wrong tone — even in a factually correct message — can damage working relationships, create confusion, or escalate conflict.</w:t>
      </w:r>
    </w:p>
    <w:p w14:paraId="199AB249" w14:textId="77777777" w:rsidR="00E4406D" w:rsidRDefault="00985153">
      <w:pPr>
        <w:pStyle w:val="Heading2"/>
      </w:pPr>
      <w:r>
        <w:t>9.1 Tone Matrix by Communication Context</w:t>
      </w:r>
    </w:p>
    <w:tbl>
      <w:tblPr>
        <w:tblW w:w="10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760"/>
      </w:tblGrid>
      <w:tr w:rsidR="00E4406D" w14:paraId="199AB24E"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24A" w14:textId="77777777" w:rsidR="00E4406D" w:rsidRDefault="00985153">
            <w:pPr>
              <w:jc w:val="center"/>
            </w:pPr>
            <w:r>
              <w:rPr>
                <w:b/>
                <w:bCs/>
                <w:color w:val="FFFFFF"/>
                <w:sz w:val="20"/>
                <w:szCs w:val="20"/>
              </w:rPr>
              <w:t>Tone Level</w:t>
            </w:r>
          </w:p>
        </w:tc>
        <w:tc>
          <w:tcPr>
            <w:tcW w:w="24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24B" w14:textId="77777777" w:rsidR="00E4406D" w:rsidRDefault="00985153">
            <w:pPr>
              <w:jc w:val="center"/>
            </w:pPr>
            <w:r>
              <w:rPr>
                <w:b/>
                <w:bCs/>
                <w:color w:val="FFFFFF"/>
                <w:sz w:val="20"/>
                <w:szCs w:val="20"/>
              </w:rPr>
              <w:t>When to Use</w:t>
            </w:r>
          </w:p>
        </w:tc>
        <w:tc>
          <w:tcPr>
            <w:tcW w:w="24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24C" w14:textId="77777777" w:rsidR="00E4406D" w:rsidRDefault="00985153">
            <w:pPr>
              <w:jc w:val="center"/>
            </w:pPr>
            <w:r>
              <w:rPr>
                <w:b/>
                <w:bCs/>
                <w:color w:val="FFFFFF"/>
                <w:sz w:val="20"/>
                <w:szCs w:val="20"/>
              </w:rPr>
              <w:t>Written Example</w:t>
            </w:r>
          </w:p>
        </w:tc>
        <w:tc>
          <w:tcPr>
            <w:tcW w:w="276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24D" w14:textId="77777777" w:rsidR="00E4406D" w:rsidRDefault="00985153">
            <w:pPr>
              <w:jc w:val="center"/>
            </w:pPr>
            <w:r>
              <w:rPr>
                <w:b/>
                <w:bCs/>
                <w:color w:val="FFFFFF"/>
                <w:sz w:val="20"/>
                <w:szCs w:val="20"/>
              </w:rPr>
              <w:t>Avoid</w:t>
            </w:r>
          </w:p>
        </w:tc>
      </w:tr>
      <w:tr w:rsidR="00E4406D" w14:paraId="199AB25A"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24F" w14:textId="77777777" w:rsidR="00E4406D" w:rsidRDefault="00985153">
            <w:r>
              <w:rPr>
                <w:b/>
                <w:bCs/>
                <w:sz w:val="20"/>
                <w:szCs w:val="20"/>
              </w:rPr>
              <w:t>FORMAL</w:t>
            </w:r>
          </w:p>
        </w:tc>
        <w:tc>
          <w:tcPr>
            <w:tcW w:w="240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250" w14:textId="77777777" w:rsidR="00E4406D" w:rsidRDefault="00985153">
            <w:r>
              <w:rPr>
                <w:sz w:val="20"/>
                <w:szCs w:val="20"/>
              </w:rPr>
              <w:t>Senior management updates</w:t>
            </w:r>
          </w:p>
          <w:p w14:paraId="199AB251" w14:textId="77777777" w:rsidR="00E4406D" w:rsidRDefault="00985153">
            <w:r>
              <w:rPr>
                <w:sz w:val="20"/>
                <w:szCs w:val="20"/>
              </w:rPr>
              <w:t>HR / disciplinary matters</w:t>
            </w:r>
          </w:p>
          <w:p w14:paraId="199AB252" w14:textId="77777777" w:rsidR="00E4406D" w:rsidRDefault="00985153">
            <w:r>
              <w:rPr>
                <w:sz w:val="20"/>
                <w:szCs w:val="20"/>
              </w:rPr>
              <w:t>Official decisions / approvals</w:t>
            </w:r>
          </w:p>
          <w:p w14:paraId="199AB253" w14:textId="77777777" w:rsidR="00E4406D" w:rsidRDefault="00985153">
            <w:r>
              <w:rPr>
                <w:sz w:val="20"/>
                <w:szCs w:val="20"/>
              </w:rPr>
              <w:t>Cross-department briefings</w:t>
            </w:r>
          </w:p>
        </w:tc>
        <w:tc>
          <w:tcPr>
            <w:tcW w:w="240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254" w14:textId="77777777" w:rsidR="00E4406D" w:rsidRDefault="00985153">
            <w:r>
              <w:rPr>
                <w:sz w:val="20"/>
                <w:szCs w:val="20"/>
              </w:rPr>
              <w:t>"Please be advised that the</w:t>
            </w:r>
          </w:p>
          <w:p w14:paraId="199AB255" w14:textId="77777777" w:rsidR="00E4406D" w:rsidRDefault="00985153">
            <w:r>
              <w:rPr>
                <w:sz w:val="20"/>
                <w:szCs w:val="20"/>
              </w:rPr>
              <w:t>event schedule has been</w:t>
            </w:r>
          </w:p>
          <w:p w14:paraId="199AB256" w14:textId="77777777" w:rsidR="00E4406D" w:rsidRDefault="00985153">
            <w:r>
              <w:rPr>
                <w:sz w:val="20"/>
                <w:szCs w:val="20"/>
              </w:rPr>
              <w:t>revised. Refer to Annex A."</w:t>
            </w:r>
          </w:p>
        </w:tc>
        <w:tc>
          <w:tcPr>
            <w:tcW w:w="276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257" w14:textId="77777777" w:rsidR="00E4406D" w:rsidRDefault="00985153">
            <w:r>
              <w:rPr>
                <w:sz w:val="20"/>
                <w:szCs w:val="20"/>
              </w:rPr>
              <w:t>Abbreviations, contractions,</w:t>
            </w:r>
          </w:p>
          <w:p w14:paraId="199AB258" w14:textId="77777777" w:rsidR="00E4406D" w:rsidRDefault="00985153">
            <w:r>
              <w:rPr>
                <w:sz w:val="20"/>
                <w:szCs w:val="20"/>
              </w:rPr>
              <w:t>colloquial phrases,</w:t>
            </w:r>
          </w:p>
          <w:p w14:paraId="199AB259" w14:textId="77777777" w:rsidR="00E4406D" w:rsidRDefault="00985153">
            <w:r>
              <w:rPr>
                <w:sz w:val="20"/>
                <w:szCs w:val="20"/>
              </w:rPr>
              <w:t>humour, casual sign-offs</w:t>
            </w:r>
          </w:p>
        </w:tc>
      </w:tr>
      <w:tr w:rsidR="00E4406D" w14:paraId="199AB26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5B" w14:textId="77777777" w:rsidR="00E4406D" w:rsidRDefault="00985153">
            <w:r>
              <w:rPr>
                <w:b/>
                <w:bCs/>
                <w:sz w:val="20"/>
                <w:szCs w:val="20"/>
              </w:rPr>
              <w:t>SEMI-FORMAL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5C" w14:textId="77777777" w:rsidR="00E4406D" w:rsidRDefault="00985153">
            <w:r>
              <w:rPr>
                <w:sz w:val="20"/>
                <w:szCs w:val="20"/>
              </w:rPr>
              <w:t>Project team updates</w:t>
            </w:r>
          </w:p>
          <w:p w14:paraId="199AB25D" w14:textId="77777777" w:rsidR="00E4406D" w:rsidRDefault="00985153">
            <w:r>
              <w:rPr>
                <w:sz w:val="20"/>
                <w:szCs w:val="20"/>
              </w:rPr>
              <w:t>Cross-functional coordination</w:t>
            </w:r>
          </w:p>
          <w:p w14:paraId="199AB25E" w14:textId="77777777" w:rsidR="00E4406D" w:rsidRDefault="00985153">
            <w:r>
              <w:rPr>
                <w:sz w:val="20"/>
                <w:szCs w:val="20"/>
              </w:rPr>
              <w:t>Regular internal emails</w:t>
            </w:r>
          </w:p>
          <w:p w14:paraId="199AB25F" w14:textId="77777777" w:rsidR="00E4406D" w:rsidRDefault="00985153">
            <w:r>
              <w:rPr>
                <w:sz w:val="20"/>
                <w:szCs w:val="20"/>
              </w:rPr>
              <w:t>Meeting follow-ups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60" w14:textId="77777777" w:rsidR="00E4406D" w:rsidRDefault="00985153">
            <w:r>
              <w:rPr>
                <w:sz w:val="20"/>
                <w:szCs w:val="20"/>
              </w:rPr>
              <w:t>"Hi [Name], could you please</w:t>
            </w:r>
          </w:p>
          <w:p w14:paraId="199AB261" w14:textId="77777777" w:rsidR="00E4406D" w:rsidRDefault="00985153">
            <w:r>
              <w:rPr>
                <w:sz w:val="20"/>
                <w:szCs w:val="20"/>
              </w:rPr>
              <w:t>confirm the vendor delivery</w:t>
            </w:r>
          </w:p>
          <w:p w14:paraId="199AB262" w14:textId="77777777" w:rsidR="00E4406D" w:rsidRDefault="00985153">
            <w:r>
              <w:rPr>
                <w:sz w:val="20"/>
                <w:szCs w:val="20"/>
              </w:rPr>
              <w:t>times by Thursday? Thanks."</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63" w14:textId="77777777" w:rsidR="00E4406D" w:rsidRDefault="00985153">
            <w:r>
              <w:rPr>
                <w:sz w:val="20"/>
                <w:szCs w:val="20"/>
              </w:rPr>
              <w:t>Slang, excessive informality,</w:t>
            </w:r>
          </w:p>
          <w:p w14:paraId="199AB264" w14:textId="77777777" w:rsidR="00E4406D" w:rsidRDefault="00985153">
            <w:r>
              <w:rPr>
                <w:sz w:val="20"/>
                <w:szCs w:val="20"/>
              </w:rPr>
              <w:t>ambiguous language,</w:t>
            </w:r>
          </w:p>
          <w:p w14:paraId="199AB265" w14:textId="77777777" w:rsidR="00E4406D" w:rsidRDefault="00985153">
            <w:r>
              <w:rPr>
                <w:sz w:val="20"/>
                <w:szCs w:val="20"/>
              </w:rPr>
              <w:t>overly casual sign-offs</w:t>
            </w:r>
          </w:p>
        </w:tc>
      </w:tr>
      <w:tr w:rsidR="00E4406D" w14:paraId="199AB27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267" w14:textId="77777777" w:rsidR="00E4406D" w:rsidRDefault="00985153">
            <w:r>
              <w:rPr>
                <w:b/>
                <w:bCs/>
                <w:sz w:val="20"/>
                <w:szCs w:val="20"/>
              </w:rPr>
              <w:t>CASUAL</w:t>
            </w:r>
          </w:p>
        </w:tc>
        <w:tc>
          <w:tcPr>
            <w:tcW w:w="24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268" w14:textId="77777777" w:rsidR="00E4406D" w:rsidRDefault="00985153">
            <w:r>
              <w:rPr>
                <w:sz w:val="20"/>
                <w:szCs w:val="20"/>
              </w:rPr>
              <w:t>#random channel only</w:t>
            </w:r>
          </w:p>
          <w:p w14:paraId="199AB269" w14:textId="77777777" w:rsidR="00E4406D" w:rsidRDefault="00985153">
            <w:r>
              <w:rPr>
                <w:sz w:val="20"/>
                <w:szCs w:val="20"/>
              </w:rPr>
              <w:t>Team social messages</w:t>
            </w:r>
          </w:p>
          <w:p w14:paraId="199AB26A" w14:textId="77777777" w:rsidR="00E4406D" w:rsidRDefault="00985153">
            <w:r>
              <w:rPr>
                <w:sz w:val="20"/>
                <w:szCs w:val="20"/>
              </w:rPr>
              <w:t>Quick affirm./acknowledgement</w:t>
            </w:r>
          </w:p>
          <w:p w14:paraId="199AB26B" w14:textId="77777777" w:rsidR="00E4406D" w:rsidRDefault="00985153">
            <w:r>
              <w:rPr>
                <w:sz w:val="20"/>
                <w:szCs w:val="20"/>
              </w:rPr>
              <w:t>Congratulatory messages</w:t>
            </w:r>
          </w:p>
        </w:tc>
        <w:tc>
          <w:tcPr>
            <w:tcW w:w="24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26C" w14:textId="77777777" w:rsidR="00E4406D" w:rsidRDefault="00985153">
            <w:r>
              <w:rPr>
                <w:sz w:val="20"/>
                <w:szCs w:val="20"/>
              </w:rPr>
              <w:t>"Great job on the walkthrough</w:t>
            </w:r>
          </w:p>
          <w:p w14:paraId="199AB26D" w14:textId="77777777" w:rsidR="00E4406D" w:rsidRDefault="00985153">
            <w:r>
              <w:rPr>
                <w:sz w:val="20"/>
                <w:szCs w:val="20"/>
              </w:rPr>
              <w:t>today! Really came together</w:t>
            </w:r>
          </w:p>
          <w:p w14:paraId="199AB26E" w14:textId="77777777" w:rsidR="00E4406D" w:rsidRDefault="00985153">
            <w:r>
              <w:rPr>
                <w:sz w:val="20"/>
                <w:szCs w:val="20"/>
              </w:rPr>
              <w:t>well."</w:t>
            </w:r>
          </w:p>
        </w:tc>
        <w:tc>
          <w:tcPr>
            <w:tcW w:w="276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26F" w14:textId="77777777" w:rsidR="00E4406D" w:rsidRDefault="00985153">
            <w:r>
              <w:rPr>
                <w:sz w:val="20"/>
                <w:szCs w:val="20"/>
              </w:rPr>
              <w:t>Work decisions, complaints,</w:t>
            </w:r>
          </w:p>
          <w:p w14:paraId="199AB270" w14:textId="77777777" w:rsidR="00E4406D" w:rsidRDefault="00985153">
            <w:r>
              <w:rPr>
                <w:sz w:val="20"/>
                <w:szCs w:val="20"/>
              </w:rPr>
              <w:t>anything requiring action,</w:t>
            </w:r>
          </w:p>
          <w:p w14:paraId="199AB271" w14:textId="77777777" w:rsidR="00E4406D" w:rsidRDefault="00985153">
            <w:r>
              <w:rPr>
                <w:sz w:val="20"/>
                <w:szCs w:val="20"/>
              </w:rPr>
              <w:t>client-adjacent topics</w:t>
            </w:r>
          </w:p>
        </w:tc>
      </w:tr>
    </w:tbl>
    <w:p w14:paraId="199AB273" w14:textId="77777777" w:rsidR="00E4406D" w:rsidRDefault="00E4406D">
      <w:pPr>
        <w:spacing w:before="120" w:after="120"/>
      </w:pPr>
    </w:p>
    <w:p w14:paraId="199AB274" w14:textId="77777777" w:rsidR="00E4406D" w:rsidRDefault="00985153">
      <w:pPr>
        <w:pStyle w:val="Heading2"/>
      </w:pPr>
      <w:r>
        <w:t>9.2 Written vs Verbal Communication Tone</w:t>
      </w:r>
    </w:p>
    <w:p w14:paraId="199AB275" w14:textId="77777777" w:rsidR="00E4406D" w:rsidRDefault="00985153">
      <w:pPr>
        <w:pStyle w:val="BodyText"/>
      </w:pPr>
      <w:r>
        <w:t>Written communication carries a higher standard of tone control because it creates a permanent record. Before sending any written message, employees should consider: "Would I be comfortable if my CEO read this?" All verbal communications should reflect the same respect and professionalism, recognising that verbal exchanges in open offices or event sites may be overheard by clients or the public.</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406D" w14:paraId="199AB2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D0066"/>
            <w:tcMar>
              <w:top w:w="120" w:type="dxa"/>
              <w:left w:w="240" w:type="dxa"/>
              <w:bottom w:w="120" w:type="dxa"/>
              <w:right w:w="240" w:type="dxa"/>
            </w:tcMar>
          </w:tcPr>
          <w:p w14:paraId="199AB276" w14:textId="77777777" w:rsidR="00E4406D" w:rsidRDefault="00985153">
            <w:r>
              <w:rPr>
                <w:b/>
                <w:bCs/>
                <w:color w:val="FFFFFF"/>
                <w:sz w:val="28"/>
                <w:szCs w:val="28"/>
              </w:rPr>
              <w:t>10. Response-Time Expectations</w:t>
            </w:r>
          </w:p>
        </w:tc>
      </w:tr>
    </w:tbl>
    <w:p w14:paraId="199AB278" w14:textId="77777777" w:rsidR="00E4406D" w:rsidRDefault="00E4406D">
      <w:pPr>
        <w:spacing w:before="120" w:after="120"/>
      </w:pPr>
    </w:p>
    <w:p w14:paraId="199AB279" w14:textId="77777777" w:rsidR="00E4406D" w:rsidRDefault="00985153">
      <w:pPr>
        <w:pStyle w:val="BodyText"/>
      </w:pPr>
      <w:r>
        <w:t>Clear response time expectations are fundamental to the smooth operation of an event management company. When team members do not know when to expect a reply, operational bottlenecks emerge, deadlines are missed, and trust erodes. This section provides a definitive, channel-specific response time matrix that applies to all AEC personnel across all communication channels.</w:t>
      </w:r>
    </w:p>
    <w:p w14:paraId="199AB27A" w14:textId="77777777" w:rsidR="00E4406D" w:rsidRDefault="00985153">
      <w:pPr>
        <w:pStyle w:val="BodyText"/>
      </w:pPr>
      <w:r>
        <w:t>All response times below are defined for standard business hours (Monday–Saturday, 09:00–18:00 PKT). During active event build-up, event day, and breakdown periods, all Critical and High priority response windows are reduced by 50%.</w:t>
      </w:r>
    </w:p>
    <w:p w14:paraId="199AB27B" w14:textId="77777777" w:rsidR="00E4406D" w:rsidRDefault="00985153">
      <w:pPr>
        <w:pStyle w:val="Heading2"/>
      </w:pPr>
      <w:r>
        <w:t>10.1 Comprehensive Response Time Matrix</w:t>
      </w:r>
    </w:p>
    <w:tbl>
      <w:tblPr>
        <w:tblW w:w="10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680"/>
        <w:gridCol w:w="1680"/>
        <w:gridCol w:w="1680"/>
        <w:gridCol w:w="1680"/>
        <w:gridCol w:w="1200"/>
      </w:tblGrid>
      <w:tr w:rsidR="00E4406D" w14:paraId="199AB282" w14:textId="77777777">
        <w:tblPrEx>
          <w:tblCellMar>
            <w:top w:w="0" w:type="dxa"/>
            <w:bottom w:w="0" w:type="dxa"/>
          </w:tblCellMar>
        </w:tblPrEx>
        <w:trPr>
          <w:tblHeader/>
        </w:trPr>
        <w:tc>
          <w:tcPr>
            <w:tcW w:w="144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27C" w14:textId="77777777" w:rsidR="00E4406D" w:rsidRDefault="00985153">
            <w:pPr>
              <w:jc w:val="center"/>
            </w:pPr>
            <w:r>
              <w:rPr>
                <w:b/>
                <w:bCs/>
                <w:color w:val="FFFFFF"/>
                <w:sz w:val="20"/>
                <w:szCs w:val="20"/>
              </w:rPr>
              <w:t>Channel</w:t>
            </w:r>
          </w:p>
        </w:tc>
        <w:tc>
          <w:tcPr>
            <w:tcW w:w="168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27D" w14:textId="77777777" w:rsidR="00E4406D" w:rsidRDefault="00985153">
            <w:pPr>
              <w:jc w:val="center"/>
            </w:pPr>
            <w:r>
              <w:rPr>
                <w:b/>
                <w:bCs/>
                <w:color w:val="FFFFFF"/>
                <w:sz w:val="20"/>
                <w:szCs w:val="20"/>
              </w:rPr>
              <w:t>CRITICAL (Safety/Live)</w:t>
            </w:r>
          </w:p>
        </w:tc>
        <w:tc>
          <w:tcPr>
            <w:tcW w:w="168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27E" w14:textId="77777777" w:rsidR="00E4406D" w:rsidRDefault="00985153">
            <w:pPr>
              <w:jc w:val="center"/>
            </w:pPr>
            <w:r>
              <w:rPr>
                <w:b/>
                <w:bCs/>
                <w:color w:val="FFFFFF"/>
                <w:sz w:val="20"/>
                <w:szCs w:val="20"/>
              </w:rPr>
              <w:t>HIGH (Same-day deadline)</w:t>
            </w:r>
          </w:p>
        </w:tc>
        <w:tc>
          <w:tcPr>
            <w:tcW w:w="168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27F" w14:textId="77777777" w:rsidR="00E4406D" w:rsidRDefault="00985153">
            <w:pPr>
              <w:jc w:val="center"/>
            </w:pPr>
            <w:r>
              <w:rPr>
                <w:b/>
                <w:bCs/>
                <w:color w:val="FFFFFF"/>
                <w:sz w:val="20"/>
                <w:szCs w:val="20"/>
              </w:rPr>
              <w:t>MEDIUM (Standard ops)</w:t>
            </w:r>
          </w:p>
        </w:tc>
        <w:tc>
          <w:tcPr>
            <w:tcW w:w="168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280" w14:textId="77777777" w:rsidR="00E4406D" w:rsidRDefault="00985153">
            <w:pPr>
              <w:jc w:val="center"/>
            </w:pPr>
            <w:r>
              <w:rPr>
                <w:b/>
                <w:bCs/>
                <w:color w:val="FFFFFF"/>
                <w:sz w:val="20"/>
                <w:szCs w:val="20"/>
              </w:rPr>
              <w:t>LOW (FYI/archive)</w:t>
            </w:r>
          </w:p>
        </w:tc>
        <w:tc>
          <w:tcPr>
            <w:tcW w:w="12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281" w14:textId="77777777" w:rsidR="00E4406D" w:rsidRDefault="00985153">
            <w:pPr>
              <w:jc w:val="center"/>
            </w:pPr>
            <w:r>
              <w:rPr>
                <w:b/>
                <w:bCs/>
                <w:color w:val="FFFFFF"/>
                <w:sz w:val="20"/>
                <w:szCs w:val="20"/>
              </w:rPr>
              <w:t>Out-of-Hours</w:t>
            </w:r>
          </w:p>
        </w:tc>
      </w:tr>
      <w:tr w:rsidR="00E4406D" w14:paraId="199AB289"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283" w14:textId="77777777" w:rsidR="00E4406D" w:rsidRDefault="00985153">
            <w:r>
              <w:rPr>
                <w:b/>
                <w:bCs/>
                <w:sz w:val="20"/>
                <w:szCs w:val="20"/>
              </w:rPr>
              <w:t>Email</w:t>
            </w:r>
          </w:p>
        </w:tc>
        <w:tc>
          <w:tcPr>
            <w:tcW w:w="1680" w:type="dxa"/>
            <w:tcBorders>
              <w:top w:val="single" w:sz="4" w:space="0" w:color="CCCCCC"/>
              <w:left w:val="single" w:sz="4" w:space="0" w:color="CCCCCC"/>
              <w:bottom w:val="single" w:sz="4" w:space="0" w:color="CCCCCC"/>
              <w:right w:val="single" w:sz="4" w:space="0" w:color="CCCCCC"/>
            </w:tcBorders>
            <w:shd w:val="clear" w:color="auto" w:fill="FDECEA"/>
            <w:tcMar>
              <w:top w:w="60" w:type="dxa"/>
              <w:left w:w="80" w:type="dxa"/>
              <w:bottom w:w="60" w:type="dxa"/>
              <w:right w:w="80" w:type="dxa"/>
            </w:tcMar>
          </w:tcPr>
          <w:p w14:paraId="199AB284" w14:textId="77777777" w:rsidR="00E4406D" w:rsidRDefault="00985153">
            <w:r>
              <w:rPr>
                <w:sz w:val="20"/>
                <w:szCs w:val="20"/>
              </w:rPr>
              <w:t>30 minutes</w:t>
            </w:r>
          </w:p>
        </w:tc>
        <w:tc>
          <w:tcPr>
            <w:tcW w:w="168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285" w14:textId="77777777" w:rsidR="00E4406D" w:rsidRDefault="00985153">
            <w:r>
              <w:rPr>
                <w:sz w:val="20"/>
                <w:szCs w:val="20"/>
              </w:rPr>
              <w:t>1 hour</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86" w14:textId="77777777" w:rsidR="00E4406D" w:rsidRDefault="00985153">
            <w:r>
              <w:rPr>
                <w:sz w:val="20"/>
                <w:szCs w:val="20"/>
              </w:rPr>
              <w:t>4 business hours</w:t>
            </w:r>
          </w:p>
        </w:tc>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287" w14:textId="77777777" w:rsidR="00E4406D" w:rsidRDefault="00985153">
            <w:r>
              <w:rPr>
                <w:sz w:val="20"/>
                <w:szCs w:val="20"/>
              </w:rPr>
              <w:t>24 business hours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88" w14:textId="77777777" w:rsidR="00E4406D" w:rsidRDefault="00985153">
            <w:r>
              <w:rPr>
                <w:sz w:val="20"/>
                <w:szCs w:val="20"/>
              </w:rPr>
              <w:t>Next working day</w:t>
            </w:r>
          </w:p>
        </w:tc>
      </w:tr>
      <w:tr w:rsidR="00E4406D" w14:paraId="199AB290"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28A" w14:textId="77777777" w:rsidR="00E4406D" w:rsidRDefault="00985153">
            <w:r>
              <w:rPr>
                <w:b/>
                <w:bCs/>
                <w:sz w:val="20"/>
                <w:szCs w:val="20"/>
              </w:rPr>
              <w:t>Phone (Direct)</w:t>
            </w:r>
          </w:p>
        </w:tc>
        <w:tc>
          <w:tcPr>
            <w:tcW w:w="1680" w:type="dxa"/>
            <w:tcBorders>
              <w:top w:val="single" w:sz="4" w:space="0" w:color="CCCCCC"/>
              <w:left w:val="single" w:sz="4" w:space="0" w:color="CCCCCC"/>
              <w:bottom w:val="single" w:sz="4" w:space="0" w:color="CCCCCC"/>
              <w:right w:val="single" w:sz="4" w:space="0" w:color="CCCCCC"/>
            </w:tcBorders>
            <w:shd w:val="clear" w:color="auto" w:fill="FDECEA"/>
            <w:tcMar>
              <w:top w:w="60" w:type="dxa"/>
              <w:left w:w="80" w:type="dxa"/>
              <w:bottom w:w="60" w:type="dxa"/>
              <w:right w:w="80" w:type="dxa"/>
            </w:tcMar>
          </w:tcPr>
          <w:p w14:paraId="199AB28B" w14:textId="77777777" w:rsidR="00E4406D" w:rsidRDefault="00985153">
            <w:r>
              <w:rPr>
                <w:sz w:val="20"/>
                <w:szCs w:val="20"/>
              </w:rPr>
              <w:t>Immediate</w:t>
            </w:r>
          </w:p>
        </w:tc>
        <w:tc>
          <w:tcPr>
            <w:tcW w:w="168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28C" w14:textId="77777777" w:rsidR="00E4406D" w:rsidRDefault="00985153">
            <w:r>
              <w:rPr>
                <w:sz w:val="20"/>
                <w:szCs w:val="20"/>
              </w:rPr>
              <w:t>Within 5 minutes</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8D" w14:textId="77777777" w:rsidR="00E4406D" w:rsidRDefault="00985153">
            <w:r>
              <w:rPr>
                <w:sz w:val="20"/>
                <w:szCs w:val="20"/>
              </w:rPr>
              <w:t>Within 30 minutes</w:t>
            </w:r>
          </w:p>
        </w:tc>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28E" w14:textId="77777777" w:rsidR="00E4406D" w:rsidRDefault="00985153">
            <w:r>
              <w:rPr>
                <w:sz w:val="20"/>
                <w:szCs w:val="20"/>
              </w:rPr>
              <w:t>Same day</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8F" w14:textId="77777777" w:rsidR="00E4406D" w:rsidRDefault="00985153">
            <w:r>
              <w:rPr>
                <w:sz w:val="20"/>
                <w:szCs w:val="20"/>
              </w:rPr>
              <w:t>Emergency only</w:t>
            </w:r>
          </w:p>
        </w:tc>
      </w:tr>
      <w:tr w:rsidR="00E4406D" w14:paraId="199AB297"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291" w14:textId="77777777" w:rsidR="00E4406D" w:rsidRDefault="00985153">
            <w:r>
              <w:rPr>
                <w:b/>
                <w:bCs/>
                <w:sz w:val="20"/>
                <w:szCs w:val="20"/>
              </w:rPr>
              <w:t>Teams / Slack</w:t>
            </w:r>
          </w:p>
        </w:tc>
        <w:tc>
          <w:tcPr>
            <w:tcW w:w="1680" w:type="dxa"/>
            <w:tcBorders>
              <w:top w:val="single" w:sz="4" w:space="0" w:color="CCCCCC"/>
              <w:left w:val="single" w:sz="4" w:space="0" w:color="CCCCCC"/>
              <w:bottom w:val="single" w:sz="4" w:space="0" w:color="CCCCCC"/>
              <w:right w:val="single" w:sz="4" w:space="0" w:color="CCCCCC"/>
            </w:tcBorders>
            <w:shd w:val="clear" w:color="auto" w:fill="FDECEA"/>
            <w:tcMar>
              <w:top w:w="60" w:type="dxa"/>
              <w:left w:w="80" w:type="dxa"/>
              <w:bottom w:w="60" w:type="dxa"/>
              <w:right w:w="80" w:type="dxa"/>
            </w:tcMar>
          </w:tcPr>
          <w:p w14:paraId="199AB292" w14:textId="77777777" w:rsidR="00E4406D" w:rsidRDefault="00985153">
            <w:r>
              <w:rPr>
                <w:sz w:val="20"/>
                <w:szCs w:val="20"/>
              </w:rPr>
              <w:t>15 minutes</w:t>
            </w:r>
          </w:p>
        </w:tc>
        <w:tc>
          <w:tcPr>
            <w:tcW w:w="168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293" w14:textId="77777777" w:rsidR="00E4406D" w:rsidRDefault="00985153">
            <w:r>
              <w:rPr>
                <w:sz w:val="20"/>
                <w:szCs w:val="20"/>
              </w:rPr>
              <w:t>30 minutes</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94" w14:textId="77777777" w:rsidR="00E4406D" w:rsidRDefault="00985153">
            <w:r>
              <w:rPr>
                <w:sz w:val="20"/>
                <w:szCs w:val="20"/>
              </w:rPr>
              <w:t>1–2 hours</w:t>
            </w:r>
          </w:p>
        </w:tc>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295" w14:textId="77777777" w:rsidR="00E4406D" w:rsidRDefault="00985153">
            <w:r>
              <w:rPr>
                <w:sz w:val="20"/>
                <w:szCs w:val="20"/>
              </w:rPr>
              <w:t>End of day</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96" w14:textId="77777777" w:rsidR="00E4406D" w:rsidRDefault="00985153">
            <w:r>
              <w:rPr>
                <w:sz w:val="20"/>
                <w:szCs w:val="20"/>
              </w:rPr>
              <w:t>No obligation</w:t>
            </w:r>
          </w:p>
        </w:tc>
      </w:tr>
      <w:tr w:rsidR="00E4406D" w14:paraId="199AB29E"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298" w14:textId="77777777" w:rsidR="00E4406D" w:rsidRDefault="00985153">
            <w:r>
              <w:rPr>
                <w:b/>
                <w:bCs/>
                <w:sz w:val="20"/>
                <w:szCs w:val="20"/>
              </w:rPr>
              <w:t>SMS / WhatsApp</w:t>
            </w:r>
          </w:p>
        </w:tc>
        <w:tc>
          <w:tcPr>
            <w:tcW w:w="1680" w:type="dxa"/>
            <w:tcBorders>
              <w:top w:val="single" w:sz="4" w:space="0" w:color="CCCCCC"/>
              <w:left w:val="single" w:sz="4" w:space="0" w:color="CCCCCC"/>
              <w:bottom w:val="single" w:sz="4" w:space="0" w:color="CCCCCC"/>
              <w:right w:val="single" w:sz="4" w:space="0" w:color="CCCCCC"/>
            </w:tcBorders>
            <w:shd w:val="clear" w:color="auto" w:fill="FDECEA"/>
            <w:tcMar>
              <w:top w:w="60" w:type="dxa"/>
              <w:left w:w="80" w:type="dxa"/>
              <w:bottom w:w="60" w:type="dxa"/>
              <w:right w:w="80" w:type="dxa"/>
            </w:tcMar>
          </w:tcPr>
          <w:p w14:paraId="199AB299" w14:textId="77777777" w:rsidR="00E4406D" w:rsidRDefault="00985153">
            <w:r>
              <w:rPr>
                <w:sz w:val="20"/>
                <w:szCs w:val="20"/>
              </w:rPr>
              <w:t>10 minutes</w:t>
            </w:r>
          </w:p>
        </w:tc>
        <w:tc>
          <w:tcPr>
            <w:tcW w:w="168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29A" w14:textId="77777777" w:rsidR="00E4406D" w:rsidRDefault="00985153">
            <w:r>
              <w:rPr>
                <w:sz w:val="20"/>
                <w:szCs w:val="20"/>
              </w:rPr>
              <w:t>20 minutes</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9B" w14:textId="77777777" w:rsidR="00E4406D" w:rsidRDefault="00985153">
            <w:r>
              <w:rPr>
                <w:sz w:val="20"/>
                <w:szCs w:val="20"/>
              </w:rPr>
              <w:t>1 hour</w:t>
            </w:r>
          </w:p>
        </w:tc>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29C" w14:textId="77777777" w:rsidR="00E4406D" w:rsidRDefault="00985153">
            <w:r>
              <w:rPr>
                <w:sz w:val="20"/>
                <w:szCs w:val="20"/>
              </w:rPr>
              <w:t>Same day</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9D" w14:textId="77777777" w:rsidR="00E4406D" w:rsidRDefault="00985153">
            <w:r>
              <w:rPr>
                <w:sz w:val="20"/>
                <w:szCs w:val="20"/>
              </w:rPr>
              <w:t>Emergency only</w:t>
            </w:r>
          </w:p>
        </w:tc>
      </w:tr>
      <w:tr w:rsidR="00E4406D" w14:paraId="199AB2A5"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29F" w14:textId="77777777" w:rsidR="00E4406D" w:rsidRDefault="00985153">
            <w:r>
              <w:rPr>
                <w:b/>
                <w:bCs/>
                <w:sz w:val="20"/>
                <w:szCs w:val="20"/>
              </w:rPr>
              <w:t>Event Radio (PTT)</w:t>
            </w:r>
          </w:p>
        </w:tc>
        <w:tc>
          <w:tcPr>
            <w:tcW w:w="1680" w:type="dxa"/>
            <w:tcBorders>
              <w:top w:val="single" w:sz="4" w:space="0" w:color="CCCCCC"/>
              <w:left w:val="single" w:sz="4" w:space="0" w:color="CCCCCC"/>
              <w:bottom w:val="single" w:sz="4" w:space="0" w:color="CCCCCC"/>
              <w:right w:val="single" w:sz="4" w:space="0" w:color="CCCCCC"/>
            </w:tcBorders>
            <w:shd w:val="clear" w:color="auto" w:fill="FDECEA"/>
            <w:tcMar>
              <w:top w:w="60" w:type="dxa"/>
              <w:left w:w="80" w:type="dxa"/>
              <w:bottom w:w="60" w:type="dxa"/>
              <w:right w:w="80" w:type="dxa"/>
            </w:tcMar>
          </w:tcPr>
          <w:p w14:paraId="199AB2A0" w14:textId="77777777" w:rsidR="00E4406D" w:rsidRDefault="00985153">
            <w:r>
              <w:rPr>
                <w:sz w:val="20"/>
                <w:szCs w:val="20"/>
              </w:rPr>
              <w:t>Immediate</w:t>
            </w:r>
          </w:p>
        </w:tc>
        <w:tc>
          <w:tcPr>
            <w:tcW w:w="1680" w:type="dxa"/>
            <w:tcBorders>
              <w:top w:val="single" w:sz="4" w:space="0" w:color="CCCCCC"/>
              <w:left w:val="single" w:sz="4" w:space="0" w:color="CCCCCC"/>
              <w:bottom w:val="single" w:sz="4" w:space="0" w:color="CCCCCC"/>
              <w:right w:val="single" w:sz="4" w:space="0" w:color="CCCCCC"/>
            </w:tcBorders>
            <w:shd w:val="clear" w:color="auto" w:fill="FDECEA"/>
            <w:tcMar>
              <w:top w:w="60" w:type="dxa"/>
              <w:left w:w="80" w:type="dxa"/>
              <w:bottom w:w="60" w:type="dxa"/>
              <w:right w:w="80" w:type="dxa"/>
            </w:tcMar>
          </w:tcPr>
          <w:p w14:paraId="199AB2A1" w14:textId="77777777" w:rsidR="00E4406D" w:rsidRDefault="00985153">
            <w:r>
              <w:rPr>
                <w:sz w:val="20"/>
                <w:szCs w:val="20"/>
              </w:rPr>
              <w:t>Immediate</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A2" w14:textId="77777777" w:rsidR="00E4406D" w:rsidRDefault="00985153">
            <w:r>
              <w:rPr>
                <w:sz w:val="20"/>
                <w:szCs w:val="20"/>
              </w:rPr>
              <w:t>Within 2 minutes</w:t>
            </w:r>
          </w:p>
        </w:tc>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2A3" w14:textId="77777777" w:rsidR="00E4406D" w:rsidRDefault="00985153">
            <w:r>
              <w:rPr>
                <w:sz w:val="20"/>
                <w:szCs w:val="20"/>
              </w:rPr>
              <w:t>N/A</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A4" w14:textId="77777777" w:rsidR="00E4406D" w:rsidRDefault="00985153">
            <w:r>
              <w:rPr>
                <w:sz w:val="20"/>
                <w:szCs w:val="20"/>
              </w:rPr>
              <w:t>N/A</w:t>
            </w:r>
          </w:p>
        </w:tc>
      </w:tr>
      <w:tr w:rsidR="00E4406D" w14:paraId="199AB2AC"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2A6" w14:textId="77777777" w:rsidR="00E4406D" w:rsidRDefault="00985153">
            <w:r>
              <w:rPr>
                <w:b/>
                <w:bCs/>
                <w:sz w:val="20"/>
                <w:szCs w:val="20"/>
              </w:rPr>
              <w:t>Internal Memo</w:t>
            </w:r>
          </w:p>
        </w:tc>
        <w:tc>
          <w:tcPr>
            <w:tcW w:w="1680" w:type="dxa"/>
            <w:tcBorders>
              <w:top w:val="single" w:sz="4" w:space="0" w:color="CCCCCC"/>
              <w:left w:val="single" w:sz="4" w:space="0" w:color="CCCCCC"/>
              <w:bottom w:val="single" w:sz="4" w:space="0" w:color="CCCCCC"/>
              <w:right w:val="single" w:sz="4" w:space="0" w:color="CCCCCC"/>
            </w:tcBorders>
            <w:shd w:val="clear" w:color="auto" w:fill="FDECEA"/>
            <w:tcMar>
              <w:top w:w="60" w:type="dxa"/>
              <w:left w:w="80" w:type="dxa"/>
              <w:bottom w:w="60" w:type="dxa"/>
              <w:right w:w="80" w:type="dxa"/>
            </w:tcMar>
          </w:tcPr>
          <w:p w14:paraId="199AB2A7" w14:textId="77777777" w:rsidR="00E4406D" w:rsidRDefault="00985153">
            <w:r>
              <w:rPr>
                <w:sz w:val="20"/>
                <w:szCs w:val="20"/>
              </w:rPr>
              <w:t>Same day</w:t>
            </w:r>
          </w:p>
        </w:tc>
        <w:tc>
          <w:tcPr>
            <w:tcW w:w="168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2A8" w14:textId="77777777" w:rsidR="00E4406D" w:rsidRDefault="00985153">
            <w:r>
              <w:rPr>
                <w:sz w:val="20"/>
                <w:szCs w:val="20"/>
              </w:rPr>
              <w:t>24 hours</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A9" w14:textId="77777777" w:rsidR="00E4406D" w:rsidRDefault="00985153">
            <w:r>
              <w:rPr>
                <w:sz w:val="20"/>
                <w:szCs w:val="20"/>
              </w:rPr>
              <w:t>48 hours</w:t>
            </w:r>
          </w:p>
        </w:tc>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2AA" w14:textId="77777777" w:rsidR="00E4406D" w:rsidRDefault="00985153">
            <w:r>
              <w:rPr>
                <w:sz w:val="20"/>
                <w:szCs w:val="20"/>
              </w:rPr>
              <w:t>5 business days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AB" w14:textId="77777777" w:rsidR="00E4406D" w:rsidRDefault="00985153">
            <w:r>
              <w:rPr>
                <w:sz w:val="20"/>
                <w:szCs w:val="20"/>
              </w:rPr>
              <w:t>Next working day</w:t>
            </w:r>
          </w:p>
        </w:tc>
      </w:tr>
    </w:tbl>
    <w:p w14:paraId="199AB2AD" w14:textId="77777777" w:rsidR="00E4406D" w:rsidRDefault="00E4406D">
      <w:pPr>
        <w:spacing w:before="100" w:after="100"/>
      </w:pPr>
    </w:p>
    <w:p w14:paraId="199AB2AE" w14:textId="77777777" w:rsidR="00E4406D" w:rsidRDefault="00985153">
      <w:pPr>
        <w:pStyle w:val="Note"/>
      </w:pPr>
      <w:r>
        <w:t>Failure to respond within the stipulated time for Critical or High priority communications must be reported to the relevant line manager. Habitual non-response is considered a disciplinary matter.</w:t>
      </w:r>
    </w:p>
    <w:p w14:paraId="199AB2AF" w14:textId="77777777" w:rsidR="00E4406D" w:rsidRDefault="00985153">
      <w:pPr>
        <w:pStyle w:val="Heading2"/>
      </w:pPr>
      <w:r>
        <w:t>10.2 Acknowledgement Protocol</w:t>
      </w:r>
    </w:p>
    <w:p w14:paraId="199AB2B0" w14:textId="77777777" w:rsidR="00E4406D" w:rsidRDefault="00985153">
      <w:pPr>
        <w:pStyle w:val="BodyText"/>
      </w:pPr>
      <w:r>
        <w:t>Where a full response cannot be provided within the required time, an acknowledgement message must be sent within the time window confirming that the message has been received and indicating when a full response will be provided. An acknowledgement is not a substitute for a full response but prevents unnecessary follow-up and assures the sender their message has not been missed.</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406D" w14:paraId="199AB2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D0066"/>
            <w:tcMar>
              <w:top w:w="120" w:type="dxa"/>
              <w:left w:w="240" w:type="dxa"/>
              <w:bottom w:w="120" w:type="dxa"/>
              <w:right w:w="240" w:type="dxa"/>
            </w:tcMar>
          </w:tcPr>
          <w:p w14:paraId="199AB2B1" w14:textId="77777777" w:rsidR="00E4406D" w:rsidRDefault="00985153">
            <w:r>
              <w:rPr>
                <w:b/>
                <w:bCs/>
                <w:color w:val="FFFFFF"/>
                <w:sz w:val="28"/>
                <w:szCs w:val="28"/>
              </w:rPr>
              <w:t>11. Confidentiality Standards</w:t>
            </w:r>
          </w:p>
        </w:tc>
      </w:tr>
    </w:tbl>
    <w:p w14:paraId="199AB2B3" w14:textId="77777777" w:rsidR="00E4406D" w:rsidRDefault="00E4406D">
      <w:pPr>
        <w:spacing w:before="120" w:after="120"/>
      </w:pPr>
    </w:p>
    <w:p w14:paraId="199AB2B4" w14:textId="77777777" w:rsidR="00E4406D" w:rsidRDefault="00985153">
      <w:pPr>
        <w:pStyle w:val="BodyText"/>
      </w:pPr>
      <w:r>
        <w:t>All AEC employees handle commercially sensitive, personally identifiable, and contractually protected information as a regular part of their role. The inappropriate disclosure of such information — whether intentional or accidental — can result in legal liability, loss of client trust, reputational damage, and financial loss. All personnel are required to understand and comply with AEC's information classification and confidentiality standards.</w:t>
      </w:r>
    </w:p>
    <w:p w14:paraId="199AB2B5" w14:textId="77777777" w:rsidR="00E4406D" w:rsidRDefault="00985153">
      <w:pPr>
        <w:pStyle w:val="Heading2"/>
      </w:pPr>
      <w:r>
        <w:t>11.1 Information Classification</w:t>
      </w:r>
    </w:p>
    <w:tbl>
      <w:tblPr>
        <w:tblW w:w="10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400"/>
        <w:gridCol w:w="2960"/>
      </w:tblGrid>
      <w:tr w:rsidR="00E4406D" w14:paraId="199AB2BA"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2B6" w14:textId="77777777" w:rsidR="00E4406D" w:rsidRDefault="00985153">
            <w:pPr>
              <w:jc w:val="center"/>
            </w:pPr>
            <w:r>
              <w:rPr>
                <w:b/>
                <w:bCs/>
                <w:color w:val="FFFFFF"/>
                <w:sz w:val="20"/>
                <w:szCs w:val="20"/>
              </w:rPr>
              <w:t>Classification</w:t>
            </w:r>
          </w:p>
        </w:tc>
        <w:tc>
          <w:tcPr>
            <w:tcW w:w="22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2B7" w14:textId="77777777" w:rsidR="00E4406D" w:rsidRDefault="00985153">
            <w:pPr>
              <w:jc w:val="center"/>
            </w:pPr>
            <w:r>
              <w:rPr>
                <w:b/>
                <w:bCs/>
                <w:color w:val="FFFFFF"/>
                <w:sz w:val="20"/>
                <w:szCs w:val="20"/>
              </w:rPr>
              <w:t>Examples</w:t>
            </w:r>
          </w:p>
        </w:tc>
        <w:tc>
          <w:tcPr>
            <w:tcW w:w="24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2B8" w14:textId="77777777" w:rsidR="00E4406D" w:rsidRDefault="00985153">
            <w:pPr>
              <w:jc w:val="center"/>
            </w:pPr>
            <w:r>
              <w:rPr>
                <w:b/>
                <w:bCs/>
                <w:color w:val="FFFFFF"/>
                <w:sz w:val="20"/>
                <w:szCs w:val="20"/>
              </w:rPr>
              <w:t>Handling Requirements</w:t>
            </w:r>
          </w:p>
        </w:tc>
        <w:tc>
          <w:tcPr>
            <w:tcW w:w="296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2B9" w14:textId="77777777" w:rsidR="00E4406D" w:rsidRDefault="00985153">
            <w:pPr>
              <w:jc w:val="center"/>
            </w:pPr>
            <w:r>
              <w:rPr>
                <w:b/>
                <w:bCs/>
                <w:color w:val="FFFFFF"/>
                <w:sz w:val="20"/>
                <w:szCs w:val="20"/>
              </w:rPr>
              <w:t>Communication Restriction</w:t>
            </w:r>
          </w:p>
        </w:tc>
      </w:tr>
      <w:tr w:rsidR="00E4406D" w14:paraId="199AB2C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DECEA"/>
            <w:tcMar>
              <w:top w:w="60" w:type="dxa"/>
              <w:left w:w="80" w:type="dxa"/>
              <w:bottom w:w="60" w:type="dxa"/>
              <w:right w:w="80" w:type="dxa"/>
            </w:tcMar>
          </w:tcPr>
          <w:p w14:paraId="199AB2BB" w14:textId="77777777" w:rsidR="00E4406D" w:rsidRDefault="00985153">
            <w:r>
              <w:rPr>
                <w:b/>
                <w:bCs/>
                <w:sz w:val="20"/>
                <w:szCs w:val="20"/>
              </w:rPr>
              <w:t>CONFIDENTIAL</w:t>
            </w:r>
          </w:p>
        </w:tc>
        <w:tc>
          <w:tcPr>
            <w:tcW w:w="2200" w:type="dxa"/>
            <w:tcBorders>
              <w:top w:val="single" w:sz="4" w:space="0" w:color="CCCCCC"/>
              <w:left w:val="single" w:sz="4" w:space="0" w:color="CCCCCC"/>
              <w:bottom w:val="single" w:sz="4" w:space="0" w:color="CCCCCC"/>
              <w:right w:val="single" w:sz="4" w:space="0" w:color="CCCCCC"/>
            </w:tcBorders>
            <w:shd w:val="clear" w:color="auto" w:fill="FDECEA"/>
            <w:tcMar>
              <w:top w:w="60" w:type="dxa"/>
              <w:left w:w="80" w:type="dxa"/>
              <w:bottom w:w="60" w:type="dxa"/>
              <w:right w:w="80" w:type="dxa"/>
            </w:tcMar>
          </w:tcPr>
          <w:p w14:paraId="199AB2BC" w14:textId="77777777" w:rsidR="00E4406D" w:rsidRDefault="00985153">
            <w:r>
              <w:rPr>
                <w:sz w:val="20"/>
                <w:szCs w:val="20"/>
              </w:rPr>
              <w:t>Client contracts, budgets,</w:t>
            </w:r>
          </w:p>
          <w:p w14:paraId="199AB2BD" w14:textId="77777777" w:rsidR="00E4406D" w:rsidRDefault="00985153">
            <w:r>
              <w:rPr>
                <w:sz w:val="20"/>
                <w:szCs w:val="20"/>
              </w:rPr>
              <w:t>NDA-covered event details,</w:t>
            </w:r>
          </w:p>
          <w:p w14:paraId="199AB2BE" w14:textId="77777777" w:rsidR="00E4406D" w:rsidRDefault="00985153">
            <w:r>
              <w:rPr>
                <w:sz w:val="20"/>
                <w:szCs w:val="20"/>
              </w:rPr>
              <w:t>employee salaries</w:t>
            </w:r>
          </w:p>
        </w:tc>
        <w:tc>
          <w:tcPr>
            <w:tcW w:w="2400" w:type="dxa"/>
            <w:tcBorders>
              <w:top w:val="single" w:sz="4" w:space="0" w:color="CCCCCC"/>
              <w:left w:val="single" w:sz="4" w:space="0" w:color="CCCCCC"/>
              <w:bottom w:val="single" w:sz="4" w:space="0" w:color="CCCCCC"/>
              <w:right w:val="single" w:sz="4" w:space="0" w:color="CCCCCC"/>
            </w:tcBorders>
            <w:shd w:val="clear" w:color="auto" w:fill="FDECEA"/>
            <w:tcMar>
              <w:top w:w="60" w:type="dxa"/>
              <w:left w:w="80" w:type="dxa"/>
              <w:bottom w:w="60" w:type="dxa"/>
              <w:right w:w="80" w:type="dxa"/>
            </w:tcMar>
          </w:tcPr>
          <w:p w14:paraId="199AB2BF" w14:textId="77777777" w:rsidR="00E4406D" w:rsidRDefault="00985153">
            <w:r>
              <w:rPr>
                <w:sz w:val="20"/>
                <w:szCs w:val="20"/>
              </w:rPr>
              <w:t>Encrypted storage only,</w:t>
            </w:r>
          </w:p>
          <w:p w14:paraId="199AB2C0" w14:textId="77777777" w:rsidR="00E4406D" w:rsidRDefault="00985153">
            <w:r>
              <w:rPr>
                <w:sz w:val="20"/>
                <w:szCs w:val="20"/>
              </w:rPr>
              <w:t>need-to-know access</w:t>
            </w:r>
          </w:p>
        </w:tc>
        <w:tc>
          <w:tcPr>
            <w:tcW w:w="2960" w:type="dxa"/>
            <w:tcBorders>
              <w:top w:val="single" w:sz="4" w:space="0" w:color="CCCCCC"/>
              <w:left w:val="single" w:sz="4" w:space="0" w:color="CCCCCC"/>
              <w:bottom w:val="single" w:sz="4" w:space="0" w:color="CCCCCC"/>
              <w:right w:val="single" w:sz="4" w:space="0" w:color="CCCCCC"/>
            </w:tcBorders>
            <w:shd w:val="clear" w:color="auto" w:fill="FDECEA"/>
            <w:tcMar>
              <w:top w:w="60" w:type="dxa"/>
              <w:left w:w="80" w:type="dxa"/>
              <w:bottom w:w="60" w:type="dxa"/>
              <w:right w:w="80" w:type="dxa"/>
            </w:tcMar>
          </w:tcPr>
          <w:p w14:paraId="199AB2C1" w14:textId="77777777" w:rsidR="00E4406D" w:rsidRDefault="00985153">
            <w:r>
              <w:rPr>
                <w:sz w:val="20"/>
                <w:szCs w:val="20"/>
              </w:rPr>
              <w:t>Do NOT share via email, Teams, or verbally in shared spaces.</w:t>
            </w:r>
          </w:p>
        </w:tc>
      </w:tr>
      <w:tr w:rsidR="00E4406D" w14:paraId="199AB2CA"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2C3" w14:textId="77777777" w:rsidR="00E4406D" w:rsidRDefault="00985153">
            <w:r>
              <w:rPr>
                <w:b/>
                <w:bCs/>
                <w:sz w:val="20"/>
                <w:szCs w:val="20"/>
              </w:rPr>
              <w:t>RESTRICTED</w:t>
            </w:r>
          </w:p>
        </w:tc>
        <w:tc>
          <w:tcPr>
            <w:tcW w:w="22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2C4" w14:textId="77777777" w:rsidR="00E4406D" w:rsidRDefault="00985153">
            <w:r>
              <w:rPr>
                <w:sz w:val="20"/>
                <w:szCs w:val="20"/>
              </w:rPr>
              <w:t>Internal strategies,</w:t>
            </w:r>
          </w:p>
          <w:p w14:paraId="199AB2C5" w14:textId="77777777" w:rsidR="00E4406D" w:rsidRDefault="00985153">
            <w:r>
              <w:rPr>
                <w:sz w:val="20"/>
                <w:szCs w:val="20"/>
              </w:rPr>
              <w:t>vendor pricing,</w:t>
            </w:r>
          </w:p>
          <w:p w14:paraId="199AB2C6" w14:textId="77777777" w:rsidR="00E4406D" w:rsidRDefault="00985153">
            <w:r>
              <w:rPr>
                <w:sz w:val="20"/>
                <w:szCs w:val="20"/>
              </w:rPr>
              <w:t>project P&amp;L data</w:t>
            </w:r>
          </w:p>
        </w:tc>
        <w:tc>
          <w:tcPr>
            <w:tcW w:w="24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2C7" w14:textId="77777777" w:rsidR="00E4406D" w:rsidRDefault="00985153">
            <w:r>
              <w:rPr>
                <w:sz w:val="20"/>
                <w:szCs w:val="20"/>
              </w:rPr>
              <w:t>Internal systems only,</w:t>
            </w:r>
          </w:p>
          <w:p w14:paraId="199AB2C8" w14:textId="77777777" w:rsidR="00E4406D" w:rsidRDefault="00985153">
            <w:r>
              <w:rPr>
                <w:sz w:val="20"/>
                <w:szCs w:val="20"/>
              </w:rPr>
              <w:t>password-protected</w:t>
            </w:r>
          </w:p>
        </w:tc>
        <w:tc>
          <w:tcPr>
            <w:tcW w:w="296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2C9" w14:textId="77777777" w:rsidR="00E4406D" w:rsidRDefault="00985153">
            <w:r>
              <w:rPr>
                <w:sz w:val="20"/>
                <w:szCs w:val="20"/>
              </w:rPr>
              <w:t>Share only within designated team. No external communication.</w:t>
            </w:r>
          </w:p>
        </w:tc>
      </w:tr>
      <w:tr w:rsidR="00E4406D" w14:paraId="199AB2D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CB" w14:textId="77777777" w:rsidR="00E4406D" w:rsidRDefault="00985153">
            <w:r>
              <w:rPr>
                <w:b/>
                <w:bCs/>
                <w:sz w:val="20"/>
                <w:szCs w:val="20"/>
              </w:rPr>
              <w:t>INTERNAL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CC" w14:textId="77777777" w:rsidR="00E4406D" w:rsidRDefault="00985153">
            <w:r>
              <w:rPr>
                <w:sz w:val="20"/>
                <w:szCs w:val="20"/>
              </w:rPr>
              <w:t>Meeting minutes,</w:t>
            </w:r>
          </w:p>
          <w:p w14:paraId="199AB2CD" w14:textId="77777777" w:rsidR="00E4406D" w:rsidRDefault="00985153">
            <w:r>
              <w:rPr>
                <w:sz w:val="20"/>
                <w:szCs w:val="20"/>
              </w:rPr>
              <w:t>internal policies,</w:t>
            </w:r>
          </w:p>
          <w:p w14:paraId="199AB2CE" w14:textId="77777777" w:rsidR="00E4406D" w:rsidRDefault="00985153">
            <w:r>
              <w:rPr>
                <w:sz w:val="20"/>
                <w:szCs w:val="20"/>
              </w:rPr>
              <w:t>operational schedules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CF" w14:textId="77777777" w:rsidR="00E4406D" w:rsidRDefault="00985153">
            <w:r>
              <w:rPr>
                <w:sz w:val="20"/>
                <w:szCs w:val="20"/>
              </w:rPr>
              <w:t>Standard internal systems,</w:t>
            </w:r>
          </w:p>
          <w:p w14:paraId="199AB2D0" w14:textId="77777777" w:rsidR="00E4406D" w:rsidRDefault="00985153">
            <w:r>
              <w:rPr>
                <w:sz w:val="20"/>
                <w:szCs w:val="20"/>
              </w:rPr>
              <w:t>access by all AEC staff</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D1" w14:textId="77777777" w:rsidR="00E4406D" w:rsidRDefault="00985153">
            <w:r>
              <w:rPr>
                <w:sz w:val="20"/>
                <w:szCs w:val="20"/>
              </w:rPr>
              <w:t>Internal distribution only. Do not forward externally without approval.</w:t>
            </w:r>
          </w:p>
        </w:tc>
      </w:tr>
      <w:tr w:rsidR="00E4406D" w14:paraId="199AB2DA"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2D3" w14:textId="77777777" w:rsidR="00E4406D" w:rsidRDefault="00985153">
            <w:r>
              <w:rPr>
                <w:b/>
                <w:bCs/>
                <w:sz w:val="20"/>
                <w:szCs w:val="20"/>
              </w:rPr>
              <w:t>PUBLIC</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2D4" w14:textId="77777777" w:rsidR="00E4406D" w:rsidRDefault="00985153">
            <w:r>
              <w:rPr>
                <w:sz w:val="20"/>
                <w:szCs w:val="20"/>
              </w:rPr>
              <w:t>Website content,</w:t>
            </w:r>
          </w:p>
          <w:p w14:paraId="199AB2D5" w14:textId="77777777" w:rsidR="00E4406D" w:rsidRDefault="00985153">
            <w:r>
              <w:rPr>
                <w:sz w:val="20"/>
                <w:szCs w:val="20"/>
              </w:rPr>
              <w:t>press releases,</w:t>
            </w:r>
          </w:p>
          <w:p w14:paraId="199AB2D6" w14:textId="77777777" w:rsidR="00E4406D" w:rsidRDefault="00985153">
            <w:r>
              <w:rPr>
                <w:sz w:val="20"/>
                <w:szCs w:val="20"/>
              </w:rPr>
              <w:t>public event materials</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2D7" w14:textId="77777777" w:rsidR="00E4406D" w:rsidRDefault="00985153">
            <w:r>
              <w:rPr>
                <w:sz w:val="20"/>
                <w:szCs w:val="20"/>
              </w:rPr>
              <w:t>Approved for publication</w:t>
            </w:r>
          </w:p>
          <w:p w14:paraId="199AB2D8" w14:textId="77777777" w:rsidR="00E4406D" w:rsidRDefault="00985153">
            <w:r>
              <w:rPr>
                <w:sz w:val="20"/>
                <w:szCs w:val="20"/>
              </w:rPr>
              <w:t>by Marketing/Management</w:t>
            </w:r>
          </w:p>
        </w:tc>
        <w:tc>
          <w:tcPr>
            <w:tcW w:w="2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2D9" w14:textId="77777777" w:rsidR="00E4406D" w:rsidRDefault="00985153">
            <w:r>
              <w:rPr>
                <w:sz w:val="20"/>
                <w:szCs w:val="20"/>
              </w:rPr>
              <w:t>Freely shareable. Must still be accurate and authorised.</w:t>
            </w:r>
          </w:p>
        </w:tc>
      </w:tr>
    </w:tbl>
    <w:p w14:paraId="199AB2DB" w14:textId="77777777" w:rsidR="00E4406D" w:rsidRDefault="00E4406D">
      <w:pPr>
        <w:spacing w:before="120" w:after="120"/>
      </w:pPr>
    </w:p>
    <w:p w14:paraId="199AB2DC" w14:textId="77777777" w:rsidR="00E4406D" w:rsidRDefault="00985153">
      <w:pPr>
        <w:pStyle w:val="Heading2"/>
      </w:pPr>
      <w:r>
        <w:t>11.2 NDA Requirements</w:t>
      </w:r>
    </w:p>
    <w:p w14:paraId="199AB2DD" w14:textId="77777777" w:rsidR="00E4406D" w:rsidRDefault="00985153">
      <w:pPr>
        <w:pStyle w:val="BodyText"/>
      </w:pPr>
      <w:r>
        <w:t>All permanent and part-time employees must sign AEC's Non-Disclosure Agreement upon employment. For project-specific engagements (e.g., FutureFest Pakistan), all freelancers, contractors, and volunteers handling sensitive event information must sign a project-specific NDA before receiving access to operational details. NDAs are administered by the HR Manager.</w:t>
      </w:r>
    </w:p>
    <w:p w14:paraId="199AB2DE" w14:textId="77777777" w:rsidR="00E4406D" w:rsidRDefault="00985153">
      <w:pPr>
        <w:pStyle w:val="Heading2"/>
      </w:pPr>
      <w:r>
        <w:t>11.3 Social Media Restrictions</w:t>
      </w:r>
    </w:p>
    <w:p w14:paraId="199AB2DF" w14:textId="77777777" w:rsidR="00E4406D" w:rsidRDefault="00985153">
      <w:pPr>
        <w:pStyle w:val="BodyText"/>
      </w:pPr>
      <w:r>
        <w:t>Employees must not post, share, or comment on social media about any of the following without prior written approval from the Marketing Manager:</w:t>
      </w:r>
    </w:p>
    <w:p w14:paraId="199AB2E0" w14:textId="77777777" w:rsidR="00E4406D" w:rsidRDefault="00985153">
      <w:pPr>
        <w:pStyle w:val="ListParagraph"/>
        <w:numPr>
          <w:ilvl w:val="0"/>
          <w:numId w:val="2"/>
        </w:numPr>
      </w:pPr>
      <w:r>
        <w:t>Client names, relationships, or engagement details.</w:t>
      </w:r>
    </w:p>
    <w:p w14:paraId="199AB2E1" w14:textId="77777777" w:rsidR="00E4406D" w:rsidRDefault="00985153">
      <w:pPr>
        <w:pStyle w:val="ListParagraph"/>
        <w:numPr>
          <w:ilvl w:val="0"/>
          <w:numId w:val="2"/>
        </w:numPr>
      </w:pPr>
      <w:r>
        <w:t>Internal event logistics, budget figures, or project timelines.</w:t>
      </w:r>
    </w:p>
    <w:p w14:paraId="199AB2E2" w14:textId="77777777" w:rsidR="00E4406D" w:rsidRDefault="00985153">
      <w:pPr>
        <w:pStyle w:val="ListParagraph"/>
        <w:numPr>
          <w:ilvl w:val="0"/>
          <w:numId w:val="2"/>
        </w:numPr>
      </w:pPr>
      <w:r>
        <w:t>Behind-the-scenes content from event sites that could reveal client or venue security information.</w:t>
      </w:r>
    </w:p>
    <w:p w14:paraId="199AB2E3" w14:textId="77777777" w:rsidR="00E4406D" w:rsidRDefault="00985153">
      <w:pPr>
        <w:pStyle w:val="ListParagraph"/>
        <w:numPr>
          <w:ilvl w:val="0"/>
          <w:numId w:val="2"/>
        </w:numPr>
      </w:pPr>
      <w:r>
        <w:t>Personnel decisions, staffing changes, or organisational announcements.</w:t>
      </w:r>
    </w:p>
    <w:p w14:paraId="199AB2E4" w14:textId="77777777" w:rsidR="00E4406D" w:rsidRDefault="00985153">
      <w:pPr>
        <w:pStyle w:val="ListParagraph"/>
        <w:numPr>
          <w:ilvl w:val="0"/>
          <w:numId w:val="2"/>
        </w:numPr>
      </w:pPr>
      <w:r>
        <w:t>Any content that could be construed as representing AEC's official position without authorisation.</w:t>
      </w:r>
    </w:p>
    <w:p w14:paraId="199AB2E5" w14:textId="77777777" w:rsidR="00E4406D" w:rsidRDefault="00985153">
      <w:pPr>
        <w:pStyle w:val="Heading2"/>
      </w:pPr>
      <w:r>
        <w:t>11.4 What Can / Cannot Be Shared</w:t>
      </w:r>
    </w:p>
    <w:tbl>
      <w:tblPr>
        <w:tblW w:w="100" w:type="auto"/>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4406D" w14:paraId="199AB2E8" w14:textId="77777777">
        <w:tblPrEx>
          <w:tblCellMar>
            <w:top w:w="0" w:type="dxa"/>
            <w:bottom w:w="0" w:type="dxa"/>
          </w:tblCellMar>
        </w:tblPrEx>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2E6" w14:textId="77777777" w:rsidR="00E4406D" w:rsidRDefault="00985153">
            <w:pPr>
              <w:jc w:val="center"/>
            </w:pPr>
            <w:r>
              <w:rPr>
                <w:b/>
                <w:bCs/>
                <w:color w:val="FFFFFF"/>
                <w:sz w:val="20"/>
                <w:szCs w:val="20"/>
              </w:rPr>
              <w:t>✅</w:t>
            </w:r>
            <w:r>
              <w:rPr>
                <w:b/>
                <w:bCs/>
                <w:color w:val="FFFFFF"/>
                <w:sz w:val="20"/>
                <w:szCs w:val="20"/>
              </w:rPr>
              <w:t xml:space="preserve">  CAN Be Shared Internally</w:t>
            </w:r>
          </w:p>
        </w:tc>
        <w:tc>
          <w:tcPr>
            <w:tcW w:w="4680" w:type="dxa"/>
            <w:tcBorders>
              <w:top w:val="single" w:sz="4" w:space="0" w:color="CCCCCC"/>
              <w:left w:val="single" w:sz="4" w:space="0" w:color="CCCCCC"/>
              <w:bottom w:val="single" w:sz="4" w:space="0" w:color="CCCCCC"/>
              <w:right w:val="single" w:sz="4" w:space="0" w:color="CCCCCC"/>
            </w:tcBorders>
            <w:shd w:val="clear" w:color="auto" w:fill="CC0000"/>
            <w:tcMar>
              <w:top w:w="80" w:type="dxa"/>
              <w:left w:w="80" w:type="dxa"/>
              <w:bottom w:w="80" w:type="dxa"/>
              <w:right w:w="80" w:type="dxa"/>
            </w:tcMar>
            <w:vAlign w:val="center"/>
          </w:tcPr>
          <w:p w14:paraId="199AB2E7" w14:textId="77777777" w:rsidR="00E4406D" w:rsidRDefault="00985153">
            <w:pPr>
              <w:jc w:val="center"/>
            </w:pPr>
            <w:r>
              <w:rPr>
                <w:b/>
                <w:bCs/>
                <w:color w:val="FFFFFF"/>
                <w:sz w:val="20"/>
                <w:szCs w:val="20"/>
              </w:rPr>
              <w:t>❌</w:t>
            </w:r>
            <w:r>
              <w:rPr>
                <w:b/>
                <w:bCs/>
                <w:color w:val="FFFFFF"/>
                <w:sz w:val="20"/>
                <w:szCs w:val="20"/>
              </w:rPr>
              <w:t xml:space="preserve">  CANNOT Be Shared (Restricted)</w:t>
            </w:r>
          </w:p>
        </w:tc>
      </w:tr>
      <w:tr w:rsidR="00E4406D" w14:paraId="199AB2E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E9" w14:textId="77777777" w:rsidR="00E4406D" w:rsidRDefault="00985153">
            <w:r>
              <w:rPr>
                <w:sz w:val="20"/>
                <w:szCs w:val="20"/>
              </w:rPr>
              <w:t>Event operational schedules (within the project team)</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EA" w14:textId="77777777" w:rsidR="00E4406D" w:rsidRDefault="00985153">
            <w:r>
              <w:rPr>
                <w:sz w:val="20"/>
                <w:szCs w:val="20"/>
              </w:rPr>
              <w:t>Specific client budget approvals or contract values</w:t>
            </w:r>
          </w:p>
        </w:tc>
      </w:tr>
      <w:tr w:rsidR="00E4406D" w14:paraId="199AB2E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2EC" w14:textId="77777777" w:rsidR="00E4406D" w:rsidRDefault="00985153">
            <w:r>
              <w:rPr>
                <w:sz w:val="20"/>
                <w:szCs w:val="20"/>
              </w:rPr>
              <w:t>Internal SOPs and policy documents (as applicable)</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2ED" w14:textId="77777777" w:rsidR="00E4406D" w:rsidRDefault="00985153">
            <w:r>
              <w:rPr>
                <w:sz w:val="20"/>
                <w:szCs w:val="20"/>
              </w:rPr>
              <w:t>Client's private contact information or event strategies</w:t>
            </w:r>
          </w:p>
        </w:tc>
      </w:tr>
      <w:tr w:rsidR="00E4406D" w14:paraId="199AB2F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EF" w14:textId="77777777" w:rsidR="00E4406D" w:rsidRDefault="00985153">
            <w:r>
              <w:rPr>
                <w:sz w:val="20"/>
                <w:szCs w:val="20"/>
              </w:rPr>
              <w:t>Meeting agendas and approved minutes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F0" w14:textId="77777777" w:rsidR="00E4406D" w:rsidRDefault="00985153">
            <w:r>
              <w:rPr>
                <w:sz w:val="20"/>
                <w:szCs w:val="20"/>
              </w:rPr>
              <w:t>Personnel salaries, performance reviews, or HR records</w:t>
            </w:r>
          </w:p>
        </w:tc>
      </w:tr>
      <w:tr w:rsidR="00E4406D" w14:paraId="199AB2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2F2" w14:textId="77777777" w:rsidR="00E4406D" w:rsidRDefault="00985153">
            <w:r>
              <w:rPr>
                <w:sz w:val="20"/>
                <w:szCs w:val="20"/>
              </w:rPr>
              <w:t>Project status updates within the project team channel</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2F3" w14:textId="77777777" w:rsidR="00E4406D" w:rsidRDefault="00985153">
            <w:r>
              <w:rPr>
                <w:sz w:val="20"/>
                <w:szCs w:val="20"/>
              </w:rPr>
              <w:t>Vendor pricing, cost breakdowns, or supplier negotiations</w:t>
            </w:r>
          </w:p>
        </w:tc>
      </w:tr>
      <w:tr w:rsidR="00E4406D" w14:paraId="199AB2F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F5" w14:textId="77777777" w:rsidR="00E4406D" w:rsidRDefault="00985153">
            <w:r>
              <w:rPr>
                <w:sz w:val="20"/>
                <w:szCs w:val="20"/>
              </w:rPr>
              <w:t>Approved marketing and public communications materials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2F6" w14:textId="77777777" w:rsidR="00E4406D" w:rsidRDefault="00985153">
            <w:r>
              <w:rPr>
                <w:sz w:val="20"/>
                <w:szCs w:val="20"/>
              </w:rPr>
              <w:t>Any NDA-covered information — in any channel, to any person</w:t>
            </w:r>
          </w:p>
        </w:tc>
      </w:tr>
      <w:tr w:rsidR="00E4406D" w14:paraId="199AB2F9" w14:textId="77777777">
        <w:tblPrEx>
          <w:tblBorders>
            <w:top w:val="none" w:sz="0" w:space="0" w:color="FFFFFF"/>
            <w:left w:val="none" w:sz="0" w:space="0" w:color="FFFFFF"/>
            <w:bottom w:val="none" w:sz="0" w:space="0" w:color="FFFFFF"/>
            <w:right w:val="none" w:sz="0" w:space="0" w:color="FFFFFF"/>
          </w:tblBorders>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3D0066"/>
            <w:tcMar>
              <w:top w:w="120" w:type="dxa"/>
              <w:left w:w="240" w:type="dxa"/>
              <w:bottom w:w="120" w:type="dxa"/>
              <w:right w:w="240" w:type="dxa"/>
            </w:tcMar>
          </w:tcPr>
          <w:p w14:paraId="199AB2F8" w14:textId="77777777" w:rsidR="00E4406D" w:rsidRDefault="00985153">
            <w:r>
              <w:rPr>
                <w:b/>
                <w:bCs/>
                <w:color w:val="FFFFFF"/>
                <w:sz w:val="28"/>
                <w:szCs w:val="28"/>
              </w:rPr>
              <w:t>12. Respectful Communication &amp; Anti-Harassment Standards</w:t>
            </w:r>
          </w:p>
        </w:tc>
      </w:tr>
    </w:tbl>
    <w:p w14:paraId="199AB2FA" w14:textId="77777777" w:rsidR="00E4406D" w:rsidRDefault="00E4406D">
      <w:pPr>
        <w:spacing w:before="120" w:after="120"/>
      </w:pPr>
    </w:p>
    <w:p w14:paraId="199AB2FB" w14:textId="77777777" w:rsidR="00E4406D" w:rsidRDefault="00985153">
      <w:pPr>
        <w:pStyle w:val="BodyText"/>
      </w:pPr>
      <w:r>
        <w:t>Aura Events &amp; Consulting maintains a zero-tolerance policy toward any form of harassment, bullying, discrimination, or hostile behaviour in workplace communication. This policy applies to all forms of communication — verbal, written, digital, and non-verbal — and across all communication channels, including those outside normal office hours. Every employee has the right to work in a safe, respectful, and dignified environment.</w:t>
      </w:r>
    </w:p>
    <w:p w14:paraId="199AB2FC" w14:textId="77777777" w:rsidR="00E4406D" w:rsidRDefault="00985153">
      <w:pPr>
        <w:pStyle w:val="Heading2"/>
      </w:pPr>
      <w:r>
        <w:t>12.1 Zero Tolerance Policy Statement</w:t>
      </w:r>
    </w:p>
    <w:tbl>
      <w:tblPr>
        <w:tblW w:w="100" w:type="auto"/>
        <w:tblBorders>
          <w:top w:val="single" w:sz="8" w:space="0" w:color="C9A84C"/>
          <w:left w:val="single" w:sz="8" w:space="0" w:color="C9A84C"/>
          <w:bottom w:val="single" w:sz="8" w:space="0" w:color="C9A84C"/>
          <w:right w:val="single" w:sz="8" w:space="0" w:color="C9A84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406D" w14:paraId="199AB2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CEA"/>
            <w:tcMar>
              <w:top w:w="80" w:type="dxa"/>
              <w:left w:w="200" w:type="dxa"/>
              <w:bottom w:w="80" w:type="dxa"/>
              <w:right w:w="200" w:type="dxa"/>
            </w:tcMar>
          </w:tcPr>
          <w:p w14:paraId="199AB2FD" w14:textId="77777777" w:rsidR="00E4406D" w:rsidRDefault="00985153">
            <w:r>
              <w:rPr>
                <w:sz w:val="21"/>
                <w:szCs w:val="21"/>
              </w:rPr>
              <w:t>AEC strictly prohibits any communication that constitutes harassment, discrimination, bullying,</w:t>
            </w:r>
          </w:p>
        </w:tc>
      </w:tr>
      <w:tr w:rsidR="00E4406D" w14:paraId="199AB3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CEA"/>
            <w:tcMar>
              <w:top w:w="80" w:type="dxa"/>
              <w:left w:w="200" w:type="dxa"/>
              <w:bottom w:w="80" w:type="dxa"/>
              <w:right w:w="200" w:type="dxa"/>
            </w:tcMar>
          </w:tcPr>
          <w:p w14:paraId="199AB2FF" w14:textId="77777777" w:rsidR="00E4406D" w:rsidRDefault="00985153">
            <w:r>
              <w:rPr>
                <w:sz w:val="21"/>
                <w:szCs w:val="21"/>
              </w:rPr>
              <w:t>intimidation, or hostile conduct based on gender, race, ethnicity, nationality, religion, age,</w:t>
            </w:r>
          </w:p>
        </w:tc>
      </w:tr>
      <w:tr w:rsidR="00E4406D" w14:paraId="199AB3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CEA"/>
            <w:tcMar>
              <w:top w:w="80" w:type="dxa"/>
              <w:left w:w="200" w:type="dxa"/>
              <w:bottom w:w="80" w:type="dxa"/>
              <w:right w:w="200" w:type="dxa"/>
            </w:tcMar>
          </w:tcPr>
          <w:p w14:paraId="199AB301" w14:textId="77777777" w:rsidR="00E4406D" w:rsidRDefault="00985153">
            <w:r>
              <w:rPr>
                <w:sz w:val="21"/>
                <w:szCs w:val="21"/>
              </w:rPr>
              <w:t>disability, sexual orientation, or any other protected characteristic. Violations are subject to</w:t>
            </w:r>
          </w:p>
        </w:tc>
      </w:tr>
      <w:tr w:rsidR="00E4406D" w14:paraId="199AB3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CEA"/>
            <w:tcMar>
              <w:top w:w="80" w:type="dxa"/>
              <w:left w:w="200" w:type="dxa"/>
              <w:bottom w:w="80" w:type="dxa"/>
              <w:right w:w="200" w:type="dxa"/>
            </w:tcMar>
          </w:tcPr>
          <w:p w14:paraId="199AB303" w14:textId="77777777" w:rsidR="00E4406D" w:rsidRDefault="00985153">
            <w:r>
              <w:rPr>
                <w:sz w:val="21"/>
                <w:szCs w:val="21"/>
              </w:rPr>
              <w:t>immediate investigation and disciplinary action up to and including termination of employment.</w:t>
            </w:r>
          </w:p>
        </w:tc>
      </w:tr>
    </w:tbl>
    <w:p w14:paraId="199AB305" w14:textId="77777777" w:rsidR="00E4406D" w:rsidRDefault="00E4406D">
      <w:pPr>
        <w:spacing w:before="120" w:after="120"/>
      </w:pPr>
    </w:p>
    <w:p w14:paraId="199AB306" w14:textId="77777777" w:rsidR="00E4406D" w:rsidRDefault="00985153">
      <w:pPr>
        <w:pStyle w:val="Heading2"/>
      </w:pPr>
      <w:r>
        <w:t>12.2 Examples of Harassment</w:t>
      </w:r>
    </w:p>
    <w:tbl>
      <w:tblPr>
        <w:tblW w:w="10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3160"/>
      </w:tblGrid>
      <w:tr w:rsidR="00E4406D" w14:paraId="199AB30A"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307" w14:textId="77777777" w:rsidR="00E4406D" w:rsidRDefault="00985153">
            <w:pPr>
              <w:jc w:val="center"/>
            </w:pPr>
            <w:r>
              <w:rPr>
                <w:b/>
                <w:bCs/>
                <w:color w:val="FFFFFF"/>
                <w:sz w:val="20"/>
                <w:szCs w:val="20"/>
              </w:rPr>
              <w:t>Type</w:t>
            </w:r>
          </w:p>
        </w:tc>
        <w:tc>
          <w:tcPr>
            <w:tcW w:w="38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308" w14:textId="77777777" w:rsidR="00E4406D" w:rsidRDefault="00985153">
            <w:pPr>
              <w:jc w:val="center"/>
            </w:pPr>
            <w:r>
              <w:rPr>
                <w:b/>
                <w:bCs/>
                <w:color w:val="FFFFFF"/>
                <w:sz w:val="20"/>
                <w:szCs w:val="20"/>
              </w:rPr>
              <w:t>Examples in Communication</w:t>
            </w:r>
          </w:p>
        </w:tc>
        <w:tc>
          <w:tcPr>
            <w:tcW w:w="316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309" w14:textId="77777777" w:rsidR="00E4406D" w:rsidRDefault="00985153">
            <w:pPr>
              <w:jc w:val="center"/>
            </w:pPr>
            <w:r>
              <w:rPr>
                <w:b/>
                <w:bCs/>
                <w:color w:val="FFFFFF"/>
                <w:sz w:val="20"/>
                <w:szCs w:val="20"/>
              </w:rPr>
              <w:t>Classification</w:t>
            </w:r>
          </w:p>
        </w:tc>
      </w:tr>
      <w:tr w:rsidR="00E4406D" w14:paraId="199AB30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30B" w14:textId="77777777" w:rsidR="00E4406D" w:rsidRDefault="00985153">
            <w:r>
              <w:rPr>
                <w:b/>
                <w:bCs/>
                <w:sz w:val="20"/>
                <w:szCs w:val="20"/>
              </w:rPr>
              <w:t>Verbal Harassment</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30C" w14:textId="77777777" w:rsidR="00E4406D" w:rsidRDefault="00985153">
            <w:r>
              <w:rPr>
                <w:sz w:val="20"/>
                <w:szCs w:val="20"/>
              </w:rPr>
              <w:t>Offensive jokes, mockery, belittling in meetings</w:t>
            </w:r>
          </w:p>
          <w:p w14:paraId="199AB30D" w14:textId="77777777" w:rsidR="00E4406D" w:rsidRDefault="00985153">
            <w:r>
              <w:rPr>
                <w:sz w:val="20"/>
                <w:szCs w:val="20"/>
              </w:rPr>
              <w:t>Yelling, intimidation, personal insults</w:t>
            </w:r>
          </w:p>
        </w:tc>
        <w:tc>
          <w:tcPr>
            <w:tcW w:w="3160" w:type="dxa"/>
            <w:tcBorders>
              <w:top w:val="single" w:sz="4" w:space="0" w:color="CCCCCC"/>
              <w:left w:val="single" w:sz="4" w:space="0" w:color="CCCCCC"/>
              <w:bottom w:val="single" w:sz="4" w:space="0" w:color="CCCCCC"/>
              <w:right w:val="single" w:sz="4" w:space="0" w:color="CCCCCC"/>
            </w:tcBorders>
            <w:shd w:val="clear" w:color="auto" w:fill="FDECEA"/>
            <w:tcMar>
              <w:top w:w="60" w:type="dxa"/>
              <w:left w:w="80" w:type="dxa"/>
              <w:bottom w:w="60" w:type="dxa"/>
              <w:right w:w="80" w:type="dxa"/>
            </w:tcMar>
          </w:tcPr>
          <w:p w14:paraId="199AB30E" w14:textId="77777777" w:rsidR="00E4406D" w:rsidRDefault="00985153">
            <w:r>
              <w:rPr>
                <w:b/>
                <w:bCs/>
                <w:sz w:val="20"/>
                <w:szCs w:val="20"/>
              </w:rPr>
              <w:t>Serious Misconduct</w:t>
            </w:r>
          </w:p>
        </w:tc>
      </w:tr>
      <w:tr w:rsidR="00E4406D" w14:paraId="199AB31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310" w14:textId="77777777" w:rsidR="00E4406D" w:rsidRDefault="00985153">
            <w:r>
              <w:rPr>
                <w:b/>
                <w:bCs/>
                <w:sz w:val="20"/>
                <w:szCs w:val="20"/>
              </w:rPr>
              <w:t>Digital / Written Harassment</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311" w14:textId="77777777" w:rsidR="00E4406D" w:rsidRDefault="00985153">
            <w:r>
              <w:rPr>
                <w:sz w:val="20"/>
                <w:szCs w:val="20"/>
              </w:rPr>
              <w:t>Threatening or demeaning messages via Teams/email</w:t>
            </w:r>
          </w:p>
          <w:p w14:paraId="199AB312" w14:textId="77777777" w:rsidR="00E4406D" w:rsidRDefault="00985153">
            <w:r>
              <w:rPr>
                <w:sz w:val="20"/>
                <w:szCs w:val="20"/>
              </w:rPr>
              <w:t>Persistent unwanted contact, forwarding private info</w:t>
            </w:r>
          </w:p>
        </w:tc>
        <w:tc>
          <w:tcPr>
            <w:tcW w:w="3160" w:type="dxa"/>
            <w:tcBorders>
              <w:top w:val="single" w:sz="4" w:space="0" w:color="CCCCCC"/>
              <w:left w:val="single" w:sz="4" w:space="0" w:color="CCCCCC"/>
              <w:bottom w:val="single" w:sz="4" w:space="0" w:color="CCCCCC"/>
              <w:right w:val="single" w:sz="4" w:space="0" w:color="CCCCCC"/>
            </w:tcBorders>
            <w:shd w:val="clear" w:color="auto" w:fill="FDECEA"/>
            <w:tcMar>
              <w:top w:w="60" w:type="dxa"/>
              <w:left w:w="80" w:type="dxa"/>
              <w:bottom w:w="60" w:type="dxa"/>
              <w:right w:w="80" w:type="dxa"/>
            </w:tcMar>
          </w:tcPr>
          <w:p w14:paraId="199AB313" w14:textId="77777777" w:rsidR="00E4406D" w:rsidRDefault="00985153">
            <w:r>
              <w:rPr>
                <w:b/>
                <w:bCs/>
                <w:sz w:val="20"/>
                <w:szCs w:val="20"/>
              </w:rPr>
              <w:t>Serious Misconduct</w:t>
            </w:r>
          </w:p>
        </w:tc>
      </w:tr>
      <w:tr w:rsidR="00E4406D" w14:paraId="199AB31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315" w14:textId="77777777" w:rsidR="00E4406D" w:rsidRDefault="00985153">
            <w:r>
              <w:rPr>
                <w:b/>
                <w:bCs/>
                <w:sz w:val="20"/>
                <w:szCs w:val="20"/>
              </w:rPr>
              <w:t>Exclusion &amp; Marginalisation</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316" w14:textId="77777777" w:rsidR="00E4406D" w:rsidRDefault="00985153">
            <w:r>
              <w:rPr>
                <w:sz w:val="20"/>
                <w:szCs w:val="20"/>
              </w:rPr>
              <w:t>Deliberately excluding someone from group chats</w:t>
            </w:r>
          </w:p>
          <w:p w14:paraId="199AB317" w14:textId="77777777" w:rsidR="00E4406D" w:rsidRDefault="00985153">
            <w:r>
              <w:rPr>
                <w:sz w:val="20"/>
                <w:szCs w:val="20"/>
              </w:rPr>
              <w:t>Ignoring or "ghosting" a colleague professionally</w:t>
            </w:r>
          </w:p>
        </w:tc>
        <w:tc>
          <w:tcPr>
            <w:tcW w:w="316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318" w14:textId="77777777" w:rsidR="00E4406D" w:rsidRDefault="00985153">
            <w:r>
              <w:rPr>
                <w:b/>
                <w:bCs/>
                <w:sz w:val="20"/>
                <w:szCs w:val="20"/>
              </w:rPr>
              <w:t>Misconduct / Hostile Environment</w:t>
            </w:r>
          </w:p>
        </w:tc>
      </w:tr>
      <w:tr w:rsidR="00E4406D" w14:paraId="199AB31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31A" w14:textId="77777777" w:rsidR="00E4406D" w:rsidRDefault="00985153">
            <w:r>
              <w:rPr>
                <w:b/>
                <w:bCs/>
                <w:sz w:val="20"/>
                <w:szCs w:val="20"/>
              </w:rPr>
              <w:t>Microaggressions</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31B" w14:textId="77777777" w:rsidR="00E4406D" w:rsidRDefault="00985153">
            <w:r>
              <w:rPr>
                <w:sz w:val="20"/>
                <w:szCs w:val="20"/>
              </w:rPr>
              <w:t>"You don't look like you're from here"</w:t>
            </w:r>
          </w:p>
          <w:p w14:paraId="199AB31C" w14:textId="77777777" w:rsidR="00E4406D" w:rsidRDefault="00985153">
            <w:r>
              <w:rPr>
                <w:sz w:val="20"/>
                <w:szCs w:val="20"/>
              </w:rPr>
              <w:t>"Your English is surprisingly good"</w:t>
            </w:r>
          </w:p>
        </w:tc>
        <w:tc>
          <w:tcPr>
            <w:tcW w:w="316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31D" w14:textId="77777777" w:rsidR="00E4406D" w:rsidRDefault="00985153">
            <w:r>
              <w:rPr>
                <w:b/>
                <w:bCs/>
                <w:sz w:val="20"/>
                <w:szCs w:val="20"/>
              </w:rPr>
              <w:t>Policy Violation / Awareness Required</w:t>
            </w:r>
          </w:p>
        </w:tc>
      </w:tr>
      <w:tr w:rsidR="00E4406D" w14:paraId="199AB32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31F" w14:textId="77777777" w:rsidR="00E4406D" w:rsidRDefault="00985153">
            <w:r>
              <w:rPr>
                <w:b/>
                <w:bCs/>
                <w:sz w:val="20"/>
                <w:szCs w:val="20"/>
              </w:rPr>
              <w:t>Quid Pro Quo</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320" w14:textId="77777777" w:rsidR="00E4406D" w:rsidRDefault="00985153">
            <w:r>
              <w:rPr>
                <w:sz w:val="20"/>
                <w:szCs w:val="20"/>
              </w:rPr>
              <w:t>Linking professional benefits to personal compliance</w:t>
            </w:r>
          </w:p>
          <w:p w14:paraId="199AB321" w14:textId="77777777" w:rsidR="00E4406D" w:rsidRDefault="00985153">
            <w:r>
              <w:rPr>
                <w:sz w:val="20"/>
                <w:szCs w:val="20"/>
              </w:rPr>
              <w:t>Pressure for social/personal interaction</w:t>
            </w:r>
          </w:p>
        </w:tc>
        <w:tc>
          <w:tcPr>
            <w:tcW w:w="3160" w:type="dxa"/>
            <w:tcBorders>
              <w:top w:val="single" w:sz="4" w:space="0" w:color="CCCCCC"/>
              <w:left w:val="single" w:sz="4" w:space="0" w:color="CCCCCC"/>
              <w:bottom w:val="single" w:sz="4" w:space="0" w:color="CCCCCC"/>
              <w:right w:val="single" w:sz="4" w:space="0" w:color="CCCCCC"/>
            </w:tcBorders>
            <w:shd w:val="clear" w:color="auto" w:fill="FDECEA"/>
            <w:tcMar>
              <w:top w:w="60" w:type="dxa"/>
              <w:left w:w="80" w:type="dxa"/>
              <w:bottom w:w="60" w:type="dxa"/>
              <w:right w:w="80" w:type="dxa"/>
            </w:tcMar>
          </w:tcPr>
          <w:p w14:paraId="199AB322" w14:textId="77777777" w:rsidR="00E4406D" w:rsidRDefault="00985153">
            <w:r>
              <w:rPr>
                <w:b/>
                <w:bCs/>
                <w:sz w:val="20"/>
                <w:szCs w:val="20"/>
              </w:rPr>
              <w:t>Gross Misconduct</w:t>
            </w:r>
          </w:p>
        </w:tc>
      </w:tr>
    </w:tbl>
    <w:p w14:paraId="199AB324" w14:textId="77777777" w:rsidR="00E4406D" w:rsidRDefault="00E4406D">
      <w:pPr>
        <w:spacing w:before="120" w:after="120"/>
      </w:pPr>
    </w:p>
    <w:p w14:paraId="199AB325" w14:textId="77777777" w:rsidR="00E4406D" w:rsidRDefault="00985153">
      <w:pPr>
        <w:pStyle w:val="Heading2"/>
      </w:pPr>
      <w:r>
        <w:t>12.3 Reporting Mechanisms</w:t>
      </w:r>
    </w:p>
    <w:p w14:paraId="199AB326" w14:textId="77777777" w:rsidR="00E4406D" w:rsidRDefault="00985153">
      <w:pPr>
        <w:pStyle w:val="BodyText"/>
      </w:pPr>
      <w:r>
        <w:t>Any employee who experiences or witnesses harassment or hostile communication must report it through one of the following channels:</w:t>
      </w:r>
    </w:p>
    <w:p w14:paraId="199AB327" w14:textId="77777777" w:rsidR="00E4406D" w:rsidRDefault="00985153">
      <w:pPr>
        <w:pStyle w:val="ListParagraph"/>
        <w:numPr>
          <w:ilvl w:val="0"/>
          <w:numId w:val="2"/>
        </w:numPr>
      </w:pPr>
      <w:r>
        <w:t>Direct report to HR Manager: hr@aura-events.com (confidential).</w:t>
      </w:r>
    </w:p>
    <w:p w14:paraId="199AB328" w14:textId="77777777" w:rsidR="00E4406D" w:rsidRDefault="00985153">
      <w:pPr>
        <w:pStyle w:val="ListParagraph"/>
        <w:numPr>
          <w:ilvl w:val="0"/>
          <w:numId w:val="2"/>
        </w:numPr>
      </w:pPr>
      <w:r>
        <w:t>Verbal report to CEO or Company Owner if the HR Manager is involved in the complaint.</w:t>
      </w:r>
    </w:p>
    <w:p w14:paraId="199AB329" w14:textId="77777777" w:rsidR="00E4406D" w:rsidRDefault="00985153">
      <w:pPr>
        <w:pStyle w:val="ListParagraph"/>
        <w:numPr>
          <w:ilvl w:val="0"/>
          <w:numId w:val="2"/>
        </w:numPr>
      </w:pPr>
      <w:r>
        <w:t>Anonymous reporting via the designated AEC suggestion/concern submission form (available on the internal portal).</w:t>
      </w:r>
    </w:p>
    <w:p w14:paraId="199AB32A" w14:textId="77777777" w:rsidR="00E4406D" w:rsidRDefault="00985153">
      <w:pPr>
        <w:pStyle w:val="Heading2"/>
      </w:pPr>
      <w:r>
        <w:t>12.4 Protection for Reporters</w:t>
      </w:r>
    </w:p>
    <w:p w14:paraId="199AB32B" w14:textId="77777777" w:rsidR="00E4406D" w:rsidRDefault="00985153">
      <w:pPr>
        <w:pStyle w:val="BodyText"/>
      </w:pPr>
      <w:r>
        <w:t>AEC absolutely prohibits retaliation against any employee who in good faith reports a concern about harassment or inappropriate communication. Any act of retaliation will itself be treated as serious misconduct and will result in immediate disciplinary proceedings. Reporter identities will be kept confidential to the maximum extent possible under investigation requirements.</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406D" w14:paraId="199AB3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D0066"/>
            <w:tcMar>
              <w:top w:w="120" w:type="dxa"/>
              <w:left w:w="240" w:type="dxa"/>
              <w:bottom w:w="120" w:type="dxa"/>
              <w:right w:w="240" w:type="dxa"/>
            </w:tcMar>
          </w:tcPr>
          <w:p w14:paraId="199AB32C" w14:textId="77777777" w:rsidR="00E4406D" w:rsidRDefault="00985153">
            <w:r>
              <w:rPr>
                <w:b/>
                <w:bCs/>
                <w:color w:val="FFFFFF"/>
                <w:sz w:val="28"/>
                <w:szCs w:val="28"/>
              </w:rPr>
              <w:t>13. Conflict Resolution Procedures</w:t>
            </w:r>
          </w:p>
        </w:tc>
      </w:tr>
    </w:tbl>
    <w:p w14:paraId="199AB32E" w14:textId="77777777" w:rsidR="00E4406D" w:rsidRDefault="00E4406D">
      <w:pPr>
        <w:spacing w:before="120" w:after="120"/>
      </w:pPr>
    </w:p>
    <w:p w14:paraId="199AB32F" w14:textId="77777777" w:rsidR="00E4406D" w:rsidRDefault="00985153">
      <w:pPr>
        <w:pStyle w:val="BodyText"/>
      </w:pPr>
      <w:r>
        <w:t>Professional disagreements are a natural part of any high-stakes work environment. Conflict arising from communication — whether through misunderstandings, competing priorities, or interpersonal friction — must be addressed promptly and constructively. AEC has established a structured five-step conflict resolution framework to guide employees from initial disagreement to documented resolution.</w:t>
      </w:r>
    </w:p>
    <w:p w14:paraId="199AB330" w14:textId="77777777" w:rsidR="00E4406D" w:rsidRDefault="00985153">
      <w:pPr>
        <w:pStyle w:val="Heading2"/>
      </w:pPr>
      <w:r>
        <w:t>13.1 Five-Step Resolution Process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E4406D" w14:paraId="199AB334"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3D0066"/>
            <w:tcMar>
              <w:top w:w="120" w:type="dxa"/>
              <w:left w:w="80" w:type="dxa"/>
              <w:bottom w:w="120" w:type="dxa"/>
              <w:right w:w="80" w:type="dxa"/>
            </w:tcMar>
            <w:vAlign w:val="center"/>
          </w:tcPr>
          <w:p w14:paraId="199AB331" w14:textId="77777777" w:rsidR="00E4406D" w:rsidRDefault="00985153">
            <w:pPr>
              <w:jc w:val="center"/>
            </w:pPr>
            <w:r>
              <w:rPr>
                <w:b/>
                <w:bCs/>
                <w:color w:val="FFFFFF"/>
                <w:sz w:val="24"/>
                <w:szCs w:val="24"/>
              </w:rPr>
              <w:t>STEP 1</w:t>
            </w:r>
          </w:p>
        </w:tc>
        <w:tc>
          <w:tcPr>
            <w:tcW w:w="8360" w:type="dxa"/>
            <w:tcBorders>
              <w:top w:val="single" w:sz="4" w:space="0" w:color="CCCCCC"/>
              <w:left w:val="single" w:sz="4" w:space="0" w:color="CCCCCC"/>
              <w:bottom w:val="single" w:sz="4" w:space="0" w:color="CCCCCC"/>
              <w:right w:val="single" w:sz="4" w:space="0" w:color="CCCCCC"/>
            </w:tcBorders>
            <w:shd w:val="clear" w:color="auto" w:fill="F7F0FC"/>
            <w:tcMar>
              <w:top w:w="100" w:type="dxa"/>
              <w:left w:w="160" w:type="dxa"/>
              <w:bottom w:w="100" w:type="dxa"/>
              <w:right w:w="160" w:type="dxa"/>
            </w:tcMar>
          </w:tcPr>
          <w:p w14:paraId="199AB332" w14:textId="77777777" w:rsidR="00E4406D" w:rsidRDefault="00985153">
            <w:r>
              <w:rPr>
                <w:b/>
                <w:bCs/>
                <w:color w:val="3D0066"/>
              </w:rPr>
              <w:t>Direct Resolution:</w:t>
            </w:r>
          </w:p>
          <w:p w14:paraId="199AB333" w14:textId="77777777" w:rsidR="00E4406D" w:rsidRDefault="00985153">
            <w:r>
              <w:rPr>
                <w:sz w:val="21"/>
                <w:szCs w:val="21"/>
              </w:rPr>
              <w:t>The involved parties are encouraged to address the issue directly and respectfully in a private conversation. The goal is to identify the misunderstanding, clarify intent, and agree on a way forward without management involvement.</w:t>
            </w:r>
          </w:p>
        </w:tc>
      </w:tr>
      <w:tr w:rsidR="00E4406D" w14:paraId="199AB338"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5C0099"/>
            <w:tcMar>
              <w:top w:w="120" w:type="dxa"/>
              <w:left w:w="80" w:type="dxa"/>
              <w:bottom w:w="120" w:type="dxa"/>
              <w:right w:w="80" w:type="dxa"/>
            </w:tcMar>
            <w:vAlign w:val="center"/>
          </w:tcPr>
          <w:p w14:paraId="199AB335" w14:textId="77777777" w:rsidR="00E4406D" w:rsidRDefault="00985153">
            <w:pPr>
              <w:jc w:val="center"/>
            </w:pPr>
            <w:r>
              <w:rPr>
                <w:b/>
                <w:bCs/>
                <w:color w:val="FFFFFF"/>
                <w:sz w:val="24"/>
                <w:szCs w:val="24"/>
              </w:rPr>
              <w:t>STEP 2</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99AB336" w14:textId="77777777" w:rsidR="00E4406D" w:rsidRDefault="00985153">
            <w:r>
              <w:rPr>
                <w:b/>
                <w:bCs/>
                <w:color w:val="5C0099"/>
              </w:rPr>
              <w:t>Line Manager Mediation:</w:t>
            </w:r>
          </w:p>
          <w:p w14:paraId="199AB337" w14:textId="77777777" w:rsidR="00E4406D" w:rsidRDefault="00985153">
            <w:r>
              <w:rPr>
                <w:sz w:val="21"/>
                <w:szCs w:val="21"/>
              </w:rPr>
              <w:t>If direct resolution fails within 24 hours, the matter is escalated to the relevant line manager. The line manager facilitates a structured conversation, remains neutral, and documents the discussion and agreed outcome.</w:t>
            </w:r>
          </w:p>
        </w:tc>
      </w:tr>
      <w:tr w:rsidR="00E4406D" w14:paraId="199AB33C"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C9A84C"/>
            <w:tcMar>
              <w:top w:w="120" w:type="dxa"/>
              <w:left w:w="80" w:type="dxa"/>
              <w:bottom w:w="120" w:type="dxa"/>
              <w:right w:w="80" w:type="dxa"/>
            </w:tcMar>
            <w:vAlign w:val="center"/>
          </w:tcPr>
          <w:p w14:paraId="199AB339" w14:textId="77777777" w:rsidR="00E4406D" w:rsidRDefault="00985153">
            <w:pPr>
              <w:jc w:val="center"/>
            </w:pPr>
            <w:r>
              <w:rPr>
                <w:b/>
                <w:bCs/>
                <w:sz w:val="24"/>
                <w:szCs w:val="24"/>
              </w:rPr>
              <w:t>STEP 3</w:t>
            </w:r>
          </w:p>
        </w:tc>
        <w:tc>
          <w:tcPr>
            <w:tcW w:w="8360" w:type="dxa"/>
            <w:tcBorders>
              <w:top w:val="single" w:sz="4" w:space="0" w:color="CCCCCC"/>
              <w:left w:val="single" w:sz="4" w:space="0" w:color="CCCCCC"/>
              <w:bottom w:val="single" w:sz="4" w:space="0" w:color="CCCCCC"/>
              <w:right w:val="single" w:sz="4" w:space="0" w:color="CCCCCC"/>
            </w:tcBorders>
            <w:shd w:val="clear" w:color="auto" w:fill="FDF6E3"/>
            <w:tcMar>
              <w:top w:w="100" w:type="dxa"/>
              <w:left w:w="160" w:type="dxa"/>
              <w:bottom w:w="100" w:type="dxa"/>
              <w:right w:w="160" w:type="dxa"/>
            </w:tcMar>
          </w:tcPr>
          <w:p w14:paraId="199AB33A" w14:textId="77777777" w:rsidR="00E4406D" w:rsidRDefault="00985153">
            <w:r>
              <w:rPr>
                <w:b/>
                <w:bCs/>
              </w:rPr>
              <w:t>HR Formal Mediation:</w:t>
            </w:r>
          </w:p>
          <w:p w14:paraId="199AB33B" w14:textId="77777777" w:rsidR="00E4406D" w:rsidRDefault="00985153">
            <w:r>
              <w:rPr>
                <w:sz w:val="21"/>
                <w:szCs w:val="21"/>
              </w:rPr>
              <w:t>Unresolved conflicts after manager mediation are escalated to the HR Manager, who initiates a formal mediation session. Both parties document their positions in writing. HR produces a resolution summary signed by all parties.</w:t>
            </w:r>
          </w:p>
        </w:tc>
      </w:tr>
      <w:tr w:rsidR="00E4406D" w14:paraId="199AB340"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3D0066"/>
            <w:tcMar>
              <w:top w:w="120" w:type="dxa"/>
              <w:left w:w="80" w:type="dxa"/>
              <w:bottom w:w="120" w:type="dxa"/>
              <w:right w:w="80" w:type="dxa"/>
            </w:tcMar>
            <w:vAlign w:val="center"/>
          </w:tcPr>
          <w:p w14:paraId="199AB33D" w14:textId="77777777" w:rsidR="00E4406D" w:rsidRDefault="00985153">
            <w:pPr>
              <w:jc w:val="center"/>
            </w:pPr>
            <w:r>
              <w:rPr>
                <w:b/>
                <w:bCs/>
                <w:color w:val="FFFFFF"/>
                <w:sz w:val="24"/>
                <w:szCs w:val="24"/>
              </w:rPr>
              <w:t>STEP 4</w:t>
            </w:r>
          </w:p>
        </w:tc>
        <w:tc>
          <w:tcPr>
            <w:tcW w:w="8360" w:type="dxa"/>
            <w:tcBorders>
              <w:top w:val="single" w:sz="4" w:space="0" w:color="CCCCCC"/>
              <w:left w:val="single" w:sz="4" w:space="0" w:color="CCCCCC"/>
              <w:bottom w:val="single" w:sz="4" w:space="0" w:color="CCCCCC"/>
              <w:right w:val="single" w:sz="4" w:space="0" w:color="CCCCCC"/>
            </w:tcBorders>
            <w:shd w:val="clear" w:color="auto" w:fill="F7F0FC"/>
            <w:tcMar>
              <w:top w:w="100" w:type="dxa"/>
              <w:left w:w="160" w:type="dxa"/>
              <w:bottom w:w="100" w:type="dxa"/>
              <w:right w:w="160" w:type="dxa"/>
            </w:tcMar>
          </w:tcPr>
          <w:p w14:paraId="199AB33E" w14:textId="77777777" w:rsidR="00E4406D" w:rsidRDefault="00985153">
            <w:r>
              <w:rPr>
                <w:b/>
                <w:bCs/>
                <w:color w:val="3D0066"/>
              </w:rPr>
              <w:t>Executive Review:</w:t>
            </w:r>
          </w:p>
          <w:p w14:paraId="199AB33F" w14:textId="77777777" w:rsidR="00E4406D" w:rsidRDefault="00985153">
            <w:r>
              <w:rPr>
                <w:sz w:val="21"/>
                <w:szCs w:val="21"/>
              </w:rPr>
              <w:t>If HR mediation does not result in resolution, the CEO reviews the documented positions of both parties and makes a binding decision. Both parties are required to accept and abide by this decision.</w:t>
            </w:r>
          </w:p>
        </w:tc>
      </w:tr>
      <w:tr w:rsidR="00E4406D" w14:paraId="199AB344"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1A0030"/>
            <w:tcMar>
              <w:top w:w="120" w:type="dxa"/>
              <w:left w:w="80" w:type="dxa"/>
              <w:bottom w:w="120" w:type="dxa"/>
              <w:right w:w="80" w:type="dxa"/>
            </w:tcMar>
            <w:vAlign w:val="center"/>
          </w:tcPr>
          <w:p w14:paraId="199AB341" w14:textId="77777777" w:rsidR="00E4406D" w:rsidRDefault="00985153">
            <w:pPr>
              <w:jc w:val="center"/>
            </w:pPr>
            <w:r>
              <w:rPr>
                <w:b/>
                <w:bCs/>
                <w:color w:val="C9A84C"/>
                <w:sz w:val="24"/>
                <w:szCs w:val="24"/>
              </w:rPr>
              <w:t>STEP 5</w:t>
            </w:r>
          </w:p>
        </w:tc>
        <w:tc>
          <w:tcPr>
            <w:tcW w:w="83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199AB342" w14:textId="77777777" w:rsidR="00E4406D" w:rsidRDefault="00985153">
            <w:r>
              <w:rPr>
                <w:b/>
                <w:bCs/>
              </w:rPr>
              <w:t>Formal Disciplinary Proceedings:</w:t>
            </w:r>
          </w:p>
          <w:p w14:paraId="199AB343" w14:textId="77777777" w:rsidR="00E4406D" w:rsidRDefault="00985153">
            <w:r>
              <w:rPr>
                <w:sz w:val="21"/>
                <w:szCs w:val="21"/>
              </w:rPr>
              <w:t>In cases involving serious misconduct, repeated policy violations, or non-compliance with a CEO decision, formal disciplinary proceedings are initiated. These may result in written warnings, suspension, or termination as per AEC's HR Disciplinary Policy.</w:t>
            </w:r>
          </w:p>
        </w:tc>
      </w:tr>
    </w:tbl>
    <w:p w14:paraId="199AB345" w14:textId="77777777" w:rsidR="00E4406D" w:rsidRDefault="00E4406D">
      <w:pPr>
        <w:spacing w:before="120" w:after="120"/>
      </w:pPr>
    </w:p>
    <w:p w14:paraId="199AB346" w14:textId="77777777" w:rsidR="00E4406D" w:rsidRDefault="00985153">
      <w:pPr>
        <w:pStyle w:val="Heading2"/>
      </w:pPr>
      <w:r>
        <w:t>13.2 Mediation Framework</w:t>
      </w:r>
    </w:p>
    <w:p w14:paraId="199AB347" w14:textId="77777777" w:rsidR="00E4406D" w:rsidRDefault="00985153">
      <w:pPr>
        <w:pStyle w:val="BodyText"/>
      </w:pPr>
      <w:r>
        <w:t>All AEC-facilitated mediation sessions must follow this framework: (1) Both parties are given equal and uninterrupted time to present their perspective. (2) The mediator summarises each position to confirm understanding. (3) Areas of agreement and disagreement are identified and documented. (4) Solutions are proposed by the parties themselves where possible. (5) An agreed resolution and action plan is put in writing and signed by all parties. The HR Manager retains all mediation records for a minimum of thr</w:t>
      </w:r>
      <w:r>
        <w:t>ee years.</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406D" w14:paraId="199AB3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D0066"/>
            <w:tcMar>
              <w:top w:w="120" w:type="dxa"/>
              <w:left w:w="240" w:type="dxa"/>
              <w:bottom w:w="120" w:type="dxa"/>
              <w:right w:w="240" w:type="dxa"/>
            </w:tcMar>
          </w:tcPr>
          <w:p w14:paraId="199AB348" w14:textId="77777777" w:rsidR="00E4406D" w:rsidRDefault="00985153">
            <w:r>
              <w:rPr>
                <w:b/>
                <w:bCs/>
                <w:color w:val="FFFFFF"/>
                <w:sz w:val="28"/>
                <w:szCs w:val="28"/>
              </w:rPr>
              <w:t>14. Escalation &amp; Reporting of Inappropriate Communication</w:t>
            </w:r>
          </w:p>
        </w:tc>
      </w:tr>
    </w:tbl>
    <w:p w14:paraId="199AB34A" w14:textId="77777777" w:rsidR="00E4406D" w:rsidRDefault="00E4406D">
      <w:pPr>
        <w:spacing w:before="120" w:after="120"/>
      </w:pPr>
    </w:p>
    <w:p w14:paraId="199AB34B" w14:textId="77777777" w:rsidR="00E4406D" w:rsidRDefault="00985153">
      <w:pPr>
        <w:pStyle w:val="BodyText"/>
      </w:pPr>
      <w:r>
        <w:t>This section addresses the formal escalation and reporting process for incidents involving communication that violates this SOP, including harassment, confidentiality breaches, hostile communication, and non-compliance with established protocols.</w:t>
      </w:r>
    </w:p>
    <w:p w14:paraId="199AB34C" w14:textId="77777777" w:rsidR="00E4406D" w:rsidRDefault="00985153">
      <w:pPr>
        <w:pStyle w:val="Heading2"/>
      </w:pPr>
      <w:r>
        <w:t>14.1 Reporting Channels</w:t>
      </w:r>
    </w:p>
    <w:tbl>
      <w:tblPr>
        <w:tblW w:w="10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E4406D" w14:paraId="199AB351"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34D" w14:textId="77777777" w:rsidR="00E4406D" w:rsidRDefault="00985153">
            <w:pPr>
              <w:jc w:val="center"/>
            </w:pPr>
            <w:r>
              <w:rPr>
                <w:b/>
                <w:bCs/>
                <w:color w:val="FFFFFF"/>
                <w:sz w:val="20"/>
                <w:szCs w:val="20"/>
              </w:rPr>
              <w:t>Reporting Channel</w:t>
            </w:r>
          </w:p>
        </w:tc>
        <w:tc>
          <w:tcPr>
            <w:tcW w:w="24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34E" w14:textId="77777777" w:rsidR="00E4406D" w:rsidRDefault="00985153">
            <w:pPr>
              <w:jc w:val="center"/>
            </w:pPr>
            <w:r>
              <w:rPr>
                <w:b/>
                <w:bCs/>
                <w:color w:val="FFFFFF"/>
                <w:sz w:val="20"/>
                <w:szCs w:val="20"/>
              </w:rPr>
              <w:t>Contact / Method</w:t>
            </w:r>
          </w:p>
        </w:tc>
        <w:tc>
          <w:tcPr>
            <w:tcW w:w="24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34F" w14:textId="77777777" w:rsidR="00E4406D" w:rsidRDefault="00985153">
            <w:pPr>
              <w:jc w:val="center"/>
            </w:pPr>
            <w:r>
              <w:rPr>
                <w:b/>
                <w:bCs/>
                <w:color w:val="FFFFFF"/>
                <w:sz w:val="20"/>
                <w:szCs w:val="20"/>
              </w:rPr>
              <w:t>For Issues Involving</w:t>
            </w:r>
          </w:p>
        </w:tc>
        <w:tc>
          <w:tcPr>
            <w:tcW w:w="216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350" w14:textId="77777777" w:rsidR="00E4406D" w:rsidRDefault="00985153">
            <w:pPr>
              <w:jc w:val="center"/>
            </w:pPr>
            <w:r>
              <w:rPr>
                <w:b/>
                <w:bCs/>
                <w:color w:val="FFFFFF"/>
                <w:sz w:val="20"/>
                <w:szCs w:val="20"/>
              </w:rPr>
              <w:t>Response Time</w:t>
            </w:r>
          </w:p>
        </w:tc>
      </w:tr>
      <w:tr w:rsidR="00E4406D" w14:paraId="199AB35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352" w14:textId="77777777" w:rsidR="00E4406D" w:rsidRDefault="00985153">
            <w:r>
              <w:rPr>
                <w:b/>
                <w:bCs/>
                <w:sz w:val="20"/>
                <w:szCs w:val="20"/>
              </w:rPr>
              <w:t>HR Manager</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353" w14:textId="77777777" w:rsidR="00E4406D" w:rsidRDefault="00985153">
            <w:r>
              <w:rPr>
                <w:sz w:val="20"/>
                <w:szCs w:val="20"/>
              </w:rPr>
              <w:t>hr@aura-events.com</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354" w14:textId="77777777" w:rsidR="00E4406D" w:rsidRDefault="00985153">
            <w:r>
              <w:rPr>
                <w:sz w:val="20"/>
                <w:szCs w:val="20"/>
              </w:rPr>
              <w:t>Harassment, interpersonal conflict, policy violations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355" w14:textId="77777777" w:rsidR="00E4406D" w:rsidRDefault="00985153">
            <w:r>
              <w:rPr>
                <w:sz w:val="20"/>
                <w:szCs w:val="20"/>
              </w:rPr>
              <w:t>24 hours</w:t>
            </w:r>
          </w:p>
        </w:tc>
      </w:tr>
      <w:tr w:rsidR="00E4406D" w14:paraId="199AB35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357" w14:textId="77777777" w:rsidR="00E4406D" w:rsidRDefault="00985153">
            <w:r>
              <w:rPr>
                <w:b/>
                <w:bCs/>
                <w:sz w:val="20"/>
                <w:szCs w:val="20"/>
              </w:rPr>
              <w:t>CEO / Director</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358" w14:textId="77777777" w:rsidR="00E4406D" w:rsidRDefault="00985153">
            <w:r>
              <w:rPr>
                <w:sz w:val="20"/>
                <w:szCs w:val="20"/>
              </w:rPr>
              <w:t>Via direct email or confidential meeting request</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359" w14:textId="77777777" w:rsidR="00E4406D" w:rsidRDefault="00985153">
            <w:r>
              <w:rPr>
                <w:sz w:val="20"/>
                <w:szCs w:val="20"/>
              </w:rPr>
              <w:t>HR Manager involved, executive-level issues</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35A" w14:textId="77777777" w:rsidR="00E4406D" w:rsidRDefault="00985153">
            <w:r>
              <w:rPr>
                <w:sz w:val="20"/>
                <w:szCs w:val="20"/>
              </w:rPr>
              <w:t>48 hours</w:t>
            </w:r>
          </w:p>
        </w:tc>
      </w:tr>
      <w:tr w:rsidR="00E4406D" w14:paraId="199AB36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35C" w14:textId="77777777" w:rsidR="00E4406D" w:rsidRDefault="00985153">
            <w:r>
              <w:rPr>
                <w:b/>
                <w:bCs/>
                <w:sz w:val="20"/>
                <w:szCs w:val="20"/>
              </w:rPr>
              <w:t>Owner</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35D" w14:textId="77777777" w:rsidR="00E4406D" w:rsidRDefault="00985153">
            <w:r>
              <w:rPr>
                <w:sz w:val="20"/>
                <w:szCs w:val="20"/>
              </w:rPr>
              <w:t>Direct meeting request submitted through EA</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35E" w14:textId="77777777" w:rsidR="00E4406D" w:rsidRDefault="00985153">
            <w:r>
              <w:rPr>
                <w:sz w:val="20"/>
                <w:szCs w:val="20"/>
              </w:rPr>
              <w:t>CEO involvement, unresolved serious grievances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35F" w14:textId="77777777" w:rsidR="00E4406D" w:rsidRDefault="00985153">
            <w:r>
              <w:rPr>
                <w:sz w:val="20"/>
                <w:szCs w:val="20"/>
              </w:rPr>
              <w:t>72 hours</w:t>
            </w:r>
          </w:p>
        </w:tc>
      </w:tr>
      <w:tr w:rsidR="00E4406D" w14:paraId="199AB36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361" w14:textId="77777777" w:rsidR="00E4406D" w:rsidRDefault="00985153">
            <w:r>
              <w:rPr>
                <w:b/>
                <w:bCs/>
                <w:sz w:val="20"/>
                <w:szCs w:val="20"/>
              </w:rPr>
              <w:t>Anonymous Form</w:t>
            </w:r>
          </w:p>
        </w:tc>
        <w:tc>
          <w:tcPr>
            <w:tcW w:w="24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362" w14:textId="77777777" w:rsidR="00E4406D" w:rsidRDefault="00985153">
            <w:r>
              <w:rPr>
                <w:sz w:val="20"/>
                <w:szCs w:val="20"/>
              </w:rPr>
              <w:t>Internal portal concern submission form</w:t>
            </w:r>
          </w:p>
        </w:tc>
        <w:tc>
          <w:tcPr>
            <w:tcW w:w="24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363" w14:textId="77777777" w:rsidR="00E4406D" w:rsidRDefault="00985153">
            <w:r>
              <w:rPr>
                <w:sz w:val="20"/>
                <w:szCs w:val="20"/>
              </w:rPr>
              <w:t>Any — for those not comfortable identifying themselves</w:t>
            </w:r>
          </w:p>
        </w:tc>
        <w:tc>
          <w:tcPr>
            <w:tcW w:w="216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364" w14:textId="77777777" w:rsidR="00E4406D" w:rsidRDefault="00985153">
            <w:r>
              <w:rPr>
                <w:sz w:val="20"/>
                <w:szCs w:val="20"/>
              </w:rPr>
              <w:t>5 business days</w:t>
            </w:r>
          </w:p>
        </w:tc>
      </w:tr>
    </w:tbl>
    <w:p w14:paraId="199AB366" w14:textId="77777777" w:rsidR="00E4406D" w:rsidRDefault="00E4406D">
      <w:pPr>
        <w:spacing w:before="120" w:after="120"/>
      </w:pPr>
    </w:p>
    <w:p w14:paraId="199AB367" w14:textId="77777777" w:rsidR="00E4406D" w:rsidRDefault="00985153">
      <w:pPr>
        <w:pStyle w:val="Heading2"/>
      </w:pPr>
      <w:r>
        <w:t>14.2 Investigation Process</w:t>
      </w:r>
    </w:p>
    <w:p w14:paraId="199AB368" w14:textId="77777777" w:rsidR="00E4406D" w:rsidRDefault="00985153">
      <w:pPr>
        <w:pStyle w:val="BodyText"/>
      </w:pPr>
      <w:r>
        <w:t>Upon receipt of a formal complaint, the following investigation process is initiated:</w:t>
      </w:r>
    </w:p>
    <w:p w14:paraId="199AB369" w14:textId="77777777" w:rsidR="00E4406D" w:rsidRDefault="00985153">
      <w:pPr>
        <w:pStyle w:val="BodyText"/>
        <w:numPr>
          <w:ilvl w:val="0"/>
          <w:numId w:val="3"/>
        </w:numPr>
      </w:pPr>
      <w:r>
        <w:t>Acknowledgement: The reporter receives written acknowledgement of receipt within the response time above.</w:t>
      </w:r>
    </w:p>
    <w:p w14:paraId="199AB36A" w14:textId="77777777" w:rsidR="00E4406D" w:rsidRDefault="00985153">
      <w:pPr>
        <w:pStyle w:val="BodyText"/>
        <w:numPr>
          <w:ilvl w:val="0"/>
          <w:numId w:val="3"/>
        </w:numPr>
      </w:pPr>
      <w:r>
        <w:t>Preliminary Review: HR reviews the complaint to determine severity and appropriate investigation path within 48 hours.</w:t>
      </w:r>
    </w:p>
    <w:p w14:paraId="199AB36B" w14:textId="77777777" w:rsidR="00E4406D" w:rsidRDefault="00985153">
      <w:pPr>
        <w:pStyle w:val="BodyText"/>
        <w:numPr>
          <w:ilvl w:val="0"/>
          <w:numId w:val="3"/>
        </w:numPr>
      </w:pPr>
      <w:r>
        <w:t>Parties Notified: The respondent (the accused party) is formally notified of the complaint in writing, with relevant details, while protecting the reporter's identity where possible.</w:t>
      </w:r>
    </w:p>
    <w:p w14:paraId="199AB36C" w14:textId="77777777" w:rsidR="00E4406D" w:rsidRDefault="00985153">
      <w:pPr>
        <w:pStyle w:val="BodyText"/>
        <w:numPr>
          <w:ilvl w:val="0"/>
          <w:numId w:val="3"/>
        </w:numPr>
      </w:pPr>
      <w:r>
        <w:t>Evidence Collection: HR collects relevant communication records (emails, Teams logs, meeting minutes, witness statements) through authorised access.</w:t>
      </w:r>
    </w:p>
    <w:p w14:paraId="199AB36D" w14:textId="77777777" w:rsidR="00E4406D" w:rsidRDefault="00985153">
      <w:pPr>
        <w:pStyle w:val="BodyText"/>
        <w:numPr>
          <w:ilvl w:val="0"/>
          <w:numId w:val="3"/>
        </w:numPr>
      </w:pPr>
      <w:r>
        <w:t>Interview Process: Both parties are interviewed separately. Witnesses may also be interviewed.</w:t>
      </w:r>
    </w:p>
    <w:p w14:paraId="199AB36E" w14:textId="77777777" w:rsidR="00E4406D" w:rsidRDefault="00985153">
      <w:pPr>
        <w:pStyle w:val="BodyText"/>
        <w:numPr>
          <w:ilvl w:val="0"/>
          <w:numId w:val="3"/>
        </w:numPr>
      </w:pPr>
      <w:r>
        <w:t>Investigation Report: HR compiles a formal investigation report with findings and recommended action within 14 business days.</w:t>
      </w:r>
    </w:p>
    <w:p w14:paraId="199AB36F" w14:textId="77777777" w:rsidR="00E4406D" w:rsidRDefault="00985153">
      <w:pPr>
        <w:pStyle w:val="BodyText"/>
        <w:numPr>
          <w:ilvl w:val="0"/>
          <w:numId w:val="3"/>
        </w:numPr>
      </w:pPr>
      <w:r>
        <w:t>Executive Sign-Off: The CEO and Owner review the report and approve the outcome decision.</w:t>
      </w:r>
    </w:p>
    <w:p w14:paraId="199AB370" w14:textId="77777777" w:rsidR="00E4406D" w:rsidRDefault="00985153">
      <w:pPr>
        <w:pStyle w:val="BodyText"/>
        <w:numPr>
          <w:ilvl w:val="0"/>
          <w:numId w:val="3"/>
        </w:numPr>
      </w:pPr>
      <w:r>
        <w:t>Outcome Communication: Both parties are notified of the outcome in writing.</w:t>
      </w:r>
    </w:p>
    <w:p w14:paraId="199AB371" w14:textId="77777777" w:rsidR="00E4406D" w:rsidRDefault="00985153">
      <w:pPr>
        <w:pStyle w:val="Heading2"/>
      </w:pPr>
      <w:r>
        <w:t>14.3 Consequence Framework</w:t>
      </w:r>
    </w:p>
    <w:tbl>
      <w:tblPr>
        <w:tblW w:w="100" w:type="auto"/>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2400"/>
        <w:gridCol w:w="1960"/>
      </w:tblGrid>
      <w:tr w:rsidR="00E4406D" w14:paraId="199AB376"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372" w14:textId="77777777" w:rsidR="00E4406D" w:rsidRDefault="00985153">
            <w:pPr>
              <w:jc w:val="center"/>
            </w:pPr>
            <w:r>
              <w:rPr>
                <w:b/>
                <w:bCs/>
                <w:color w:val="FFFFFF"/>
                <w:sz w:val="20"/>
                <w:szCs w:val="20"/>
              </w:rPr>
              <w:t>Violation Type</w:t>
            </w:r>
          </w:p>
        </w:tc>
        <w:tc>
          <w:tcPr>
            <w:tcW w:w="28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373" w14:textId="77777777" w:rsidR="00E4406D" w:rsidRDefault="00985153">
            <w:pPr>
              <w:jc w:val="center"/>
            </w:pPr>
            <w:r>
              <w:rPr>
                <w:b/>
                <w:bCs/>
                <w:color w:val="FFFFFF"/>
                <w:sz w:val="20"/>
                <w:szCs w:val="20"/>
              </w:rPr>
              <w:t>Examples</w:t>
            </w:r>
          </w:p>
        </w:tc>
        <w:tc>
          <w:tcPr>
            <w:tcW w:w="24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374" w14:textId="77777777" w:rsidR="00E4406D" w:rsidRDefault="00985153">
            <w:pPr>
              <w:jc w:val="center"/>
            </w:pPr>
            <w:r>
              <w:rPr>
                <w:b/>
                <w:bCs/>
                <w:color w:val="FFFFFF"/>
                <w:sz w:val="20"/>
                <w:szCs w:val="20"/>
              </w:rPr>
              <w:t>First Offence</w:t>
            </w:r>
          </w:p>
        </w:tc>
        <w:tc>
          <w:tcPr>
            <w:tcW w:w="196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375" w14:textId="77777777" w:rsidR="00E4406D" w:rsidRDefault="00985153">
            <w:pPr>
              <w:jc w:val="center"/>
            </w:pPr>
            <w:r>
              <w:rPr>
                <w:b/>
                <w:bCs/>
                <w:color w:val="FFFFFF"/>
                <w:sz w:val="20"/>
                <w:szCs w:val="20"/>
              </w:rPr>
              <w:t>Repeat / Severe</w:t>
            </w:r>
          </w:p>
        </w:tc>
      </w:tr>
      <w:tr w:rsidR="00E4406D" w14:paraId="199AB37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377" w14:textId="77777777" w:rsidR="00E4406D" w:rsidRDefault="00985153">
            <w:r>
              <w:rPr>
                <w:b/>
                <w:bCs/>
                <w:sz w:val="20"/>
                <w:szCs w:val="20"/>
              </w:rPr>
              <w:t>Minor Violation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378" w14:textId="77777777" w:rsidR="00E4406D" w:rsidRDefault="00985153">
            <w:r>
              <w:rPr>
                <w:sz w:val="20"/>
                <w:szCs w:val="20"/>
              </w:rPr>
              <w:t>Informal tone, email formatting issues, missed response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379" w14:textId="77777777" w:rsidR="00E4406D" w:rsidRDefault="00985153">
            <w:r>
              <w:rPr>
                <w:sz w:val="20"/>
                <w:szCs w:val="20"/>
              </w:rPr>
              <w:t>Verbal coaching / reminder</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37A" w14:textId="77777777" w:rsidR="00E4406D" w:rsidRDefault="00985153">
            <w:r>
              <w:rPr>
                <w:sz w:val="20"/>
                <w:szCs w:val="20"/>
              </w:rPr>
              <w:t>Written warning</w:t>
            </w:r>
          </w:p>
        </w:tc>
      </w:tr>
      <w:tr w:rsidR="00E4406D" w14:paraId="199AB38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37C" w14:textId="77777777" w:rsidR="00E4406D" w:rsidRDefault="00985153">
            <w:r>
              <w:rPr>
                <w:b/>
                <w:bCs/>
                <w:sz w:val="20"/>
                <w:szCs w:val="20"/>
              </w:rPr>
              <w:t>Moderate Violation</w:t>
            </w:r>
          </w:p>
        </w:tc>
        <w:tc>
          <w:tcPr>
            <w:tcW w:w="28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37D" w14:textId="77777777" w:rsidR="00E4406D" w:rsidRDefault="00985153">
            <w:r>
              <w:rPr>
                <w:sz w:val="20"/>
                <w:szCs w:val="20"/>
              </w:rPr>
              <w:t>Passive-aggressive messages, repeated informal breaches</w:t>
            </w:r>
          </w:p>
        </w:tc>
        <w:tc>
          <w:tcPr>
            <w:tcW w:w="24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37E" w14:textId="77777777" w:rsidR="00E4406D" w:rsidRDefault="00985153">
            <w:r>
              <w:rPr>
                <w:sz w:val="20"/>
                <w:szCs w:val="20"/>
              </w:rPr>
              <w:t>Written warning</w:t>
            </w:r>
          </w:p>
        </w:tc>
        <w:tc>
          <w:tcPr>
            <w:tcW w:w="196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37F" w14:textId="77777777" w:rsidR="00E4406D" w:rsidRDefault="00985153">
            <w:r>
              <w:rPr>
                <w:sz w:val="20"/>
                <w:szCs w:val="20"/>
              </w:rPr>
              <w:t>Formal reprimand</w:t>
            </w:r>
          </w:p>
        </w:tc>
      </w:tr>
      <w:tr w:rsidR="00E4406D" w14:paraId="199AB38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ECEA"/>
            <w:tcMar>
              <w:top w:w="60" w:type="dxa"/>
              <w:left w:w="80" w:type="dxa"/>
              <w:bottom w:w="60" w:type="dxa"/>
              <w:right w:w="80" w:type="dxa"/>
            </w:tcMar>
          </w:tcPr>
          <w:p w14:paraId="199AB381" w14:textId="77777777" w:rsidR="00E4406D" w:rsidRDefault="00985153">
            <w:r>
              <w:rPr>
                <w:b/>
                <w:bCs/>
                <w:sz w:val="20"/>
                <w:szCs w:val="20"/>
              </w:rPr>
              <w:t>Serious Misconduct</w:t>
            </w:r>
          </w:p>
        </w:tc>
        <w:tc>
          <w:tcPr>
            <w:tcW w:w="2800" w:type="dxa"/>
            <w:tcBorders>
              <w:top w:val="single" w:sz="4" w:space="0" w:color="CCCCCC"/>
              <w:left w:val="single" w:sz="4" w:space="0" w:color="CCCCCC"/>
              <w:bottom w:val="single" w:sz="4" w:space="0" w:color="CCCCCC"/>
              <w:right w:val="single" w:sz="4" w:space="0" w:color="CCCCCC"/>
            </w:tcBorders>
            <w:shd w:val="clear" w:color="auto" w:fill="FDECEA"/>
            <w:tcMar>
              <w:top w:w="60" w:type="dxa"/>
              <w:left w:w="80" w:type="dxa"/>
              <w:bottom w:w="60" w:type="dxa"/>
              <w:right w:w="80" w:type="dxa"/>
            </w:tcMar>
          </w:tcPr>
          <w:p w14:paraId="199AB382" w14:textId="77777777" w:rsidR="00E4406D" w:rsidRDefault="00985153">
            <w:r>
              <w:rPr>
                <w:sz w:val="20"/>
                <w:szCs w:val="20"/>
              </w:rPr>
              <w:t>Harassment, discriminatory language, threats</w:t>
            </w:r>
          </w:p>
        </w:tc>
        <w:tc>
          <w:tcPr>
            <w:tcW w:w="2400" w:type="dxa"/>
            <w:tcBorders>
              <w:top w:val="single" w:sz="4" w:space="0" w:color="CCCCCC"/>
              <w:left w:val="single" w:sz="4" w:space="0" w:color="CCCCCC"/>
              <w:bottom w:val="single" w:sz="4" w:space="0" w:color="CCCCCC"/>
              <w:right w:val="single" w:sz="4" w:space="0" w:color="CCCCCC"/>
            </w:tcBorders>
            <w:shd w:val="clear" w:color="auto" w:fill="FDECEA"/>
            <w:tcMar>
              <w:top w:w="60" w:type="dxa"/>
              <w:left w:w="80" w:type="dxa"/>
              <w:bottom w:w="60" w:type="dxa"/>
              <w:right w:w="80" w:type="dxa"/>
            </w:tcMar>
          </w:tcPr>
          <w:p w14:paraId="199AB383" w14:textId="77777777" w:rsidR="00E4406D" w:rsidRDefault="00985153">
            <w:r>
              <w:rPr>
                <w:sz w:val="20"/>
                <w:szCs w:val="20"/>
              </w:rPr>
              <w:t>Formal investigation + suspension</w:t>
            </w:r>
          </w:p>
        </w:tc>
        <w:tc>
          <w:tcPr>
            <w:tcW w:w="1960" w:type="dxa"/>
            <w:tcBorders>
              <w:top w:val="single" w:sz="4" w:space="0" w:color="CCCCCC"/>
              <w:left w:val="single" w:sz="4" w:space="0" w:color="CCCCCC"/>
              <w:bottom w:val="single" w:sz="4" w:space="0" w:color="CCCCCC"/>
              <w:right w:val="single" w:sz="4" w:space="0" w:color="CCCCCC"/>
            </w:tcBorders>
            <w:shd w:val="clear" w:color="auto" w:fill="FDECEA"/>
            <w:tcMar>
              <w:top w:w="60" w:type="dxa"/>
              <w:left w:w="80" w:type="dxa"/>
              <w:bottom w:w="60" w:type="dxa"/>
              <w:right w:w="80" w:type="dxa"/>
            </w:tcMar>
          </w:tcPr>
          <w:p w14:paraId="199AB384" w14:textId="77777777" w:rsidR="00E4406D" w:rsidRDefault="00985153">
            <w:r>
              <w:rPr>
                <w:sz w:val="20"/>
                <w:szCs w:val="20"/>
              </w:rPr>
              <w:t>Termination</w:t>
            </w:r>
          </w:p>
        </w:tc>
      </w:tr>
      <w:tr w:rsidR="00E4406D" w14:paraId="199AB38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1A0030"/>
            <w:tcMar>
              <w:top w:w="60" w:type="dxa"/>
              <w:left w:w="80" w:type="dxa"/>
              <w:bottom w:w="60" w:type="dxa"/>
              <w:right w:w="80" w:type="dxa"/>
            </w:tcMar>
          </w:tcPr>
          <w:p w14:paraId="199AB386" w14:textId="77777777" w:rsidR="00E4406D" w:rsidRDefault="00985153">
            <w:r>
              <w:rPr>
                <w:b/>
                <w:bCs/>
                <w:color w:val="FFFFFF"/>
                <w:sz w:val="20"/>
                <w:szCs w:val="20"/>
              </w:rPr>
              <w:t>Gross Misconduct</w:t>
            </w:r>
          </w:p>
        </w:tc>
        <w:tc>
          <w:tcPr>
            <w:tcW w:w="2800" w:type="dxa"/>
            <w:tcBorders>
              <w:top w:val="single" w:sz="4" w:space="0" w:color="CCCCCC"/>
              <w:left w:val="single" w:sz="4" w:space="0" w:color="CCCCCC"/>
              <w:bottom w:val="single" w:sz="4" w:space="0" w:color="CCCCCC"/>
              <w:right w:val="single" w:sz="4" w:space="0" w:color="CCCCCC"/>
            </w:tcBorders>
            <w:shd w:val="clear" w:color="auto" w:fill="1A0030"/>
            <w:tcMar>
              <w:top w:w="60" w:type="dxa"/>
              <w:left w:w="80" w:type="dxa"/>
              <w:bottom w:w="60" w:type="dxa"/>
              <w:right w:w="80" w:type="dxa"/>
            </w:tcMar>
          </w:tcPr>
          <w:p w14:paraId="199AB387" w14:textId="77777777" w:rsidR="00E4406D" w:rsidRDefault="00985153">
            <w:r>
              <w:rPr>
                <w:sz w:val="20"/>
                <w:szCs w:val="20"/>
              </w:rPr>
              <w:t>NDA breach, repeated harassment,</w:t>
            </w:r>
          </w:p>
          <w:p w14:paraId="199AB388" w14:textId="77777777" w:rsidR="00E4406D" w:rsidRDefault="00985153">
            <w:r>
              <w:rPr>
                <w:sz w:val="20"/>
                <w:szCs w:val="20"/>
              </w:rPr>
              <w:t>safety-critical communication failure</w:t>
            </w:r>
          </w:p>
        </w:tc>
        <w:tc>
          <w:tcPr>
            <w:tcW w:w="2400" w:type="dxa"/>
            <w:tcBorders>
              <w:top w:val="single" w:sz="4" w:space="0" w:color="CCCCCC"/>
              <w:left w:val="single" w:sz="4" w:space="0" w:color="CCCCCC"/>
              <w:bottom w:val="single" w:sz="4" w:space="0" w:color="CCCCCC"/>
              <w:right w:val="single" w:sz="4" w:space="0" w:color="CCCCCC"/>
            </w:tcBorders>
            <w:shd w:val="clear" w:color="auto" w:fill="1A0030"/>
            <w:tcMar>
              <w:top w:w="60" w:type="dxa"/>
              <w:left w:w="80" w:type="dxa"/>
              <w:bottom w:w="60" w:type="dxa"/>
              <w:right w:w="80" w:type="dxa"/>
            </w:tcMar>
          </w:tcPr>
          <w:p w14:paraId="199AB389" w14:textId="77777777" w:rsidR="00E4406D" w:rsidRDefault="00985153">
            <w:r>
              <w:rPr>
                <w:color w:val="FFFFFF"/>
                <w:sz w:val="20"/>
                <w:szCs w:val="20"/>
              </w:rPr>
              <w:t>Immediate dismissal + legal action</w:t>
            </w:r>
          </w:p>
        </w:tc>
        <w:tc>
          <w:tcPr>
            <w:tcW w:w="1960" w:type="dxa"/>
            <w:tcBorders>
              <w:top w:val="single" w:sz="4" w:space="0" w:color="CCCCCC"/>
              <w:left w:val="single" w:sz="4" w:space="0" w:color="CCCCCC"/>
              <w:bottom w:val="single" w:sz="4" w:space="0" w:color="CCCCCC"/>
              <w:right w:val="single" w:sz="4" w:space="0" w:color="CCCCCC"/>
            </w:tcBorders>
            <w:shd w:val="clear" w:color="auto" w:fill="1A0030"/>
            <w:tcMar>
              <w:top w:w="60" w:type="dxa"/>
              <w:left w:w="80" w:type="dxa"/>
              <w:bottom w:w="60" w:type="dxa"/>
              <w:right w:w="80" w:type="dxa"/>
            </w:tcMar>
          </w:tcPr>
          <w:p w14:paraId="199AB38A" w14:textId="77777777" w:rsidR="00E4406D" w:rsidRDefault="00985153">
            <w:r>
              <w:rPr>
                <w:color w:val="FFFFFF"/>
                <w:sz w:val="20"/>
                <w:szCs w:val="20"/>
              </w:rPr>
              <w:t>Legal proceedings</w:t>
            </w:r>
          </w:p>
        </w:tc>
      </w:tr>
      <w:tr w:rsidR="00E4406D" w14:paraId="199AB38D" w14:textId="77777777">
        <w:tblPrEx>
          <w:tblBorders>
            <w:top w:val="none" w:sz="0" w:space="0" w:color="FFFFFF"/>
            <w:left w:val="none" w:sz="0" w:space="0" w:color="FFFFFF"/>
            <w:bottom w:val="none" w:sz="0" w:space="0" w:color="FFFFFF"/>
            <w:right w:val="none" w:sz="0" w:space="0" w:color="FFFFFF"/>
          </w:tblBorders>
          <w:tblCellMar>
            <w:top w:w="0" w:type="dxa"/>
            <w:bottom w:w="0" w:type="dxa"/>
          </w:tblCellMar>
        </w:tblPrEx>
        <w:tc>
          <w:tcPr>
            <w:tcW w:w="9360" w:type="dxa"/>
            <w:gridSpan w:val="4"/>
            <w:tcBorders>
              <w:top w:val="none" w:sz="0" w:space="0" w:color="FFFFFF"/>
              <w:left w:val="none" w:sz="0" w:space="0" w:color="FFFFFF"/>
              <w:bottom w:val="none" w:sz="0" w:space="0" w:color="FFFFFF"/>
              <w:right w:val="none" w:sz="0" w:space="0" w:color="FFFFFF"/>
            </w:tcBorders>
            <w:shd w:val="clear" w:color="auto" w:fill="3D0066"/>
            <w:tcMar>
              <w:top w:w="120" w:type="dxa"/>
              <w:left w:w="240" w:type="dxa"/>
              <w:bottom w:w="120" w:type="dxa"/>
              <w:right w:w="240" w:type="dxa"/>
            </w:tcMar>
          </w:tcPr>
          <w:p w14:paraId="199AB38C" w14:textId="77777777" w:rsidR="00E4406D" w:rsidRDefault="00985153">
            <w:r>
              <w:rPr>
                <w:b/>
                <w:bCs/>
                <w:color w:val="FFFFFF"/>
                <w:sz w:val="28"/>
                <w:szCs w:val="28"/>
              </w:rPr>
              <w:t>15. Documentation of Decisions &amp; Commitments</w:t>
            </w:r>
          </w:p>
        </w:tc>
      </w:tr>
    </w:tbl>
    <w:p w14:paraId="199AB38E" w14:textId="77777777" w:rsidR="00E4406D" w:rsidRDefault="00E4406D">
      <w:pPr>
        <w:spacing w:before="120" w:after="120"/>
      </w:pPr>
    </w:p>
    <w:p w14:paraId="199AB38F" w14:textId="77777777" w:rsidR="00E4406D" w:rsidRDefault="00985153">
      <w:pPr>
        <w:pStyle w:val="BodyText"/>
      </w:pPr>
      <w:r>
        <w:t>One of the most critical — and most frequently overlooked — aspects of professional communication is the documentation of decisions and commitments. In event management, where hundreds of micro-decisions are made daily, undocumented verbal agreements lead to confusion, duplicated effort, missed deadlines, and accountability gaps. AEC requires all significant decisions and commitments made through any communication channel to be formally documented.</w:t>
      </w:r>
    </w:p>
    <w:p w14:paraId="199AB390" w14:textId="77777777" w:rsidR="00E4406D" w:rsidRDefault="00985153">
      <w:pPr>
        <w:pStyle w:val="Heading2"/>
      </w:pPr>
      <w:r>
        <w:t>15.1 Meeting Minutes Requirements</w:t>
      </w:r>
    </w:p>
    <w:p w14:paraId="199AB391" w14:textId="77777777" w:rsidR="00E4406D" w:rsidRDefault="00985153">
      <w:pPr>
        <w:pStyle w:val="BodyText"/>
      </w:pPr>
      <w:r>
        <w:t>Every scheduled meeting at AEC — including virtual calls — must produce formal minutes. The designated Minute-Taker is responsible for capturing the following within each set of minutes:</w:t>
      </w:r>
    </w:p>
    <w:p w14:paraId="199AB392" w14:textId="77777777" w:rsidR="00E4406D" w:rsidRDefault="00985153">
      <w:pPr>
        <w:pStyle w:val="ListParagraph"/>
        <w:numPr>
          <w:ilvl w:val="0"/>
          <w:numId w:val="2"/>
        </w:numPr>
      </w:pPr>
      <w:r>
        <w:t>Meeting title, date, time, location / platform, and attendees (including absentees and their proxy if applicable).</w:t>
      </w:r>
    </w:p>
    <w:p w14:paraId="199AB393" w14:textId="77777777" w:rsidR="00E4406D" w:rsidRDefault="00985153">
      <w:pPr>
        <w:pStyle w:val="ListParagraph"/>
        <w:numPr>
          <w:ilvl w:val="0"/>
          <w:numId w:val="2"/>
        </w:numPr>
      </w:pPr>
      <w:r>
        <w:t>Agenda items discussed: a brief summary of key points raised, decisions made, and dissenting views noted.</w:t>
      </w:r>
    </w:p>
    <w:p w14:paraId="199AB394" w14:textId="77777777" w:rsidR="00E4406D" w:rsidRDefault="00985153">
      <w:pPr>
        <w:pStyle w:val="ListParagraph"/>
        <w:numPr>
          <w:ilvl w:val="0"/>
          <w:numId w:val="2"/>
        </w:numPr>
      </w:pPr>
      <w:r>
        <w:t>All action items: owner, specific deliverable, and deadline.</w:t>
      </w:r>
    </w:p>
    <w:p w14:paraId="199AB395" w14:textId="77777777" w:rsidR="00E4406D" w:rsidRDefault="00985153">
      <w:pPr>
        <w:pStyle w:val="ListParagraph"/>
        <w:numPr>
          <w:ilvl w:val="0"/>
          <w:numId w:val="2"/>
        </w:numPr>
      </w:pPr>
      <w:r>
        <w:t>Deferred items: any agenda topics not resolved, with a note on the next steps.</w:t>
      </w:r>
    </w:p>
    <w:p w14:paraId="199AB396" w14:textId="77777777" w:rsidR="00E4406D" w:rsidRDefault="00985153">
      <w:pPr>
        <w:pStyle w:val="ListParagraph"/>
        <w:numPr>
          <w:ilvl w:val="0"/>
          <w:numId w:val="2"/>
        </w:numPr>
      </w:pPr>
      <w:r>
        <w:t>Next meeting date, if applicable.</w:t>
      </w:r>
    </w:p>
    <w:p w14:paraId="199AB397" w14:textId="77777777" w:rsidR="00E4406D" w:rsidRDefault="00985153">
      <w:pPr>
        <w:pStyle w:val="BodyText"/>
      </w:pPr>
      <w:r>
        <w:t>Draft minutes must be circulated to all attendees within four hours of the meeting's conclusion for review and comment. Final minutes, signed off by the Chairperson, must be archived in the project's shared folder within 24 hours.</w:t>
      </w:r>
    </w:p>
    <w:p w14:paraId="199AB398" w14:textId="77777777" w:rsidR="00E4406D" w:rsidRDefault="00985153">
      <w:pPr>
        <w:pStyle w:val="Heading2"/>
      </w:pPr>
      <w:r>
        <w:t>15.2 Action Item Tracking</w:t>
      </w:r>
    </w:p>
    <w:p w14:paraId="199AB399" w14:textId="77777777" w:rsidR="00E4406D" w:rsidRDefault="00985153">
      <w:pPr>
        <w:pStyle w:val="BodyText"/>
      </w:pPr>
      <w:r>
        <w:t>AEC uses a centrally maintained Action Item Register on the shared project management system (e.g., Trello / Asana / Monday.com). All action items — regardless of whether they arise from meetings, emails, or calls — must be logged with the following fields:</w:t>
      </w:r>
    </w:p>
    <w:tbl>
      <w:tblPr>
        <w:tblW w:w="10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E4406D" w14:paraId="199AB39D"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39A" w14:textId="77777777" w:rsidR="00E4406D" w:rsidRDefault="00985153">
            <w:pPr>
              <w:jc w:val="center"/>
            </w:pPr>
            <w:r>
              <w:rPr>
                <w:b/>
                <w:bCs/>
                <w:color w:val="FFFFFF"/>
                <w:sz w:val="20"/>
                <w:szCs w:val="20"/>
              </w:rPr>
              <w:t>Field</w:t>
            </w:r>
          </w:p>
        </w:tc>
        <w:tc>
          <w:tcPr>
            <w:tcW w:w="34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39B" w14:textId="77777777" w:rsidR="00E4406D" w:rsidRDefault="00985153">
            <w:pPr>
              <w:jc w:val="center"/>
            </w:pPr>
            <w:r>
              <w:rPr>
                <w:b/>
                <w:bCs/>
                <w:color w:val="FFFFFF"/>
                <w:sz w:val="20"/>
                <w:szCs w:val="20"/>
              </w:rPr>
              <w:t>Description</w:t>
            </w:r>
          </w:p>
        </w:tc>
        <w:tc>
          <w:tcPr>
            <w:tcW w:w="356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39C" w14:textId="77777777" w:rsidR="00E4406D" w:rsidRDefault="00985153">
            <w:pPr>
              <w:jc w:val="center"/>
            </w:pPr>
            <w:r>
              <w:rPr>
                <w:b/>
                <w:bCs/>
                <w:color w:val="FFFFFF"/>
                <w:sz w:val="20"/>
                <w:szCs w:val="20"/>
              </w:rPr>
              <w:t>Example</w:t>
            </w:r>
          </w:p>
        </w:tc>
      </w:tr>
      <w:tr w:rsidR="00E4406D" w14:paraId="199AB3A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39E" w14:textId="77777777" w:rsidR="00E4406D" w:rsidRDefault="00985153">
            <w:r>
              <w:rPr>
                <w:b/>
                <w:bCs/>
                <w:sz w:val="20"/>
                <w:szCs w:val="20"/>
              </w:rPr>
              <w:t>Action ID</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39F" w14:textId="77777777" w:rsidR="00E4406D" w:rsidRDefault="00985153">
            <w:r>
              <w:rPr>
                <w:sz w:val="20"/>
                <w:szCs w:val="20"/>
              </w:rPr>
              <w:t>Unique identifier for tracking purposes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3A0" w14:textId="77777777" w:rsidR="00E4406D" w:rsidRDefault="00985153">
            <w:r>
              <w:rPr>
                <w:sz w:val="20"/>
                <w:szCs w:val="20"/>
              </w:rPr>
              <w:t>ACT-FF-0042</w:t>
            </w:r>
          </w:p>
        </w:tc>
      </w:tr>
      <w:tr w:rsidR="00E4406D" w14:paraId="199AB3A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3A2" w14:textId="77777777" w:rsidR="00E4406D" w:rsidRDefault="00985153">
            <w:r>
              <w:rPr>
                <w:b/>
                <w:bCs/>
                <w:sz w:val="20"/>
                <w:szCs w:val="20"/>
              </w:rPr>
              <w:t>Action Item</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3A3" w14:textId="77777777" w:rsidR="00E4406D" w:rsidRDefault="00985153">
            <w:r>
              <w:rPr>
                <w:sz w:val="20"/>
                <w:szCs w:val="20"/>
              </w:rPr>
              <w:t>Brief description of the task to be completed</w:t>
            </w:r>
          </w:p>
        </w:tc>
        <w:tc>
          <w:tcPr>
            <w:tcW w:w="3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3A4" w14:textId="77777777" w:rsidR="00E4406D" w:rsidRDefault="00985153">
            <w:r>
              <w:rPr>
                <w:sz w:val="20"/>
                <w:szCs w:val="20"/>
              </w:rPr>
              <w:t>Confirm Stage B lighting rig delivery</w:t>
            </w:r>
          </w:p>
        </w:tc>
      </w:tr>
      <w:tr w:rsidR="00E4406D" w14:paraId="199AB3A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3A6" w14:textId="77777777" w:rsidR="00E4406D" w:rsidRDefault="00985153">
            <w:r>
              <w:rPr>
                <w:b/>
                <w:bCs/>
                <w:sz w:val="20"/>
                <w:szCs w:val="20"/>
              </w:rPr>
              <w:t>Owner</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3A7" w14:textId="77777777" w:rsidR="00E4406D" w:rsidRDefault="00985153">
            <w:r>
              <w:rPr>
                <w:sz w:val="20"/>
                <w:szCs w:val="20"/>
              </w:rPr>
              <w:t>Person responsible for completing the action</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3A8" w14:textId="77777777" w:rsidR="00E4406D" w:rsidRDefault="00985153">
            <w:r>
              <w:rPr>
                <w:sz w:val="20"/>
                <w:szCs w:val="20"/>
              </w:rPr>
              <w:t>Operations Manager</w:t>
            </w:r>
          </w:p>
        </w:tc>
      </w:tr>
      <w:tr w:rsidR="00E4406D" w14:paraId="199AB3A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3AA" w14:textId="77777777" w:rsidR="00E4406D" w:rsidRDefault="00985153">
            <w:r>
              <w:rPr>
                <w:b/>
                <w:bCs/>
                <w:sz w:val="20"/>
                <w:szCs w:val="20"/>
              </w:rPr>
              <w:t>Deadline</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3AB" w14:textId="77777777" w:rsidR="00E4406D" w:rsidRDefault="00985153">
            <w:r>
              <w:rPr>
                <w:sz w:val="20"/>
                <w:szCs w:val="20"/>
              </w:rPr>
              <w:t>Date and time by which the action must be completed</w:t>
            </w:r>
          </w:p>
        </w:tc>
        <w:tc>
          <w:tcPr>
            <w:tcW w:w="3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3AC" w14:textId="77777777" w:rsidR="00E4406D" w:rsidRDefault="00985153">
            <w:r>
              <w:rPr>
                <w:sz w:val="20"/>
                <w:szCs w:val="20"/>
              </w:rPr>
              <w:t>October 25, 2026 — 17:00 PKT</w:t>
            </w:r>
          </w:p>
        </w:tc>
      </w:tr>
      <w:tr w:rsidR="00E4406D" w14:paraId="199AB3B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3AE" w14:textId="77777777" w:rsidR="00E4406D" w:rsidRDefault="00985153">
            <w:r>
              <w:rPr>
                <w:b/>
                <w:bCs/>
                <w:sz w:val="20"/>
                <w:szCs w:val="20"/>
              </w:rPr>
              <w:t>Status</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3AF" w14:textId="77777777" w:rsidR="00E4406D" w:rsidRDefault="00985153">
            <w:r>
              <w:rPr>
                <w:sz w:val="20"/>
                <w:szCs w:val="20"/>
              </w:rPr>
              <w:t>Current progress status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3B0" w14:textId="77777777" w:rsidR="00E4406D" w:rsidRDefault="00985153">
            <w:r>
              <w:rPr>
                <w:sz w:val="20"/>
                <w:szCs w:val="20"/>
              </w:rPr>
              <w:t>In Progress / Completed / Overdue</w:t>
            </w:r>
          </w:p>
        </w:tc>
      </w:tr>
      <w:tr w:rsidR="00E4406D" w14:paraId="199AB3B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3B2" w14:textId="77777777" w:rsidR="00E4406D" w:rsidRDefault="00985153">
            <w:r>
              <w:rPr>
                <w:b/>
                <w:bCs/>
                <w:sz w:val="20"/>
                <w:szCs w:val="20"/>
              </w:rPr>
              <w:t>Source / Meeting Ref.</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3B3" w14:textId="77777777" w:rsidR="00E4406D" w:rsidRDefault="00985153">
            <w:r>
              <w:rPr>
                <w:sz w:val="20"/>
                <w:szCs w:val="20"/>
              </w:rPr>
              <w:t>Meeting, email, or call from which this action originated</w:t>
            </w:r>
          </w:p>
        </w:tc>
        <w:tc>
          <w:tcPr>
            <w:tcW w:w="3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3B4" w14:textId="77777777" w:rsidR="00E4406D" w:rsidRDefault="00985153">
            <w:r>
              <w:rPr>
                <w:sz w:val="20"/>
                <w:szCs w:val="20"/>
              </w:rPr>
              <w:t>AEC-MTG-FF-Oct19-2026</w:t>
            </w:r>
          </w:p>
        </w:tc>
      </w:tr>
    </w:tbl>
    <w:p w14:paraId="199AB3B6" w14:textId="77777777" w:rsidR="00E4406D" w:rsidRDefault="00E4406D">
      <w:pPr>
        <w:spacing w:before="120" w:after="120"/>
      </w:pPr>
    </w:p>
    <w:p w14:paraId="199AB3B7" w14:textId="77777777" w:rsidR="00E4406D" w:rsidRDefault="00985153">
      <w:pPr>
        <w:pStyle w:val="Heading2"/>
      </w:pPr>
      <w:r>
        <w:t>15.3 Decision Log Template</w:t>
      </w:r>
    </w:p>
    <w:tbl>
      <w:tblPr>
        <w:tblW w:w="100" w:type="auto"/>
        <w:tblBorders>
          <w:top w:val="single" w:sz="8" w:space="0" w:color="C9A84C"/>
          <w:left w:val="single" w:sz="8" w:space="0" w:color="C9A84C"/>
          <w:bottom w:val="single" w:sz="8" w:space="0" w:color="C9A84C"/>
          <w:right w:val="single" w:sz="8" w:space="0" w:color="C9A84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406D" w14:paraId="199AB3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7F0FC"/>
            <w:tcMar>
              <w:top w:w="80" w:type="dxa"/>
              <w:left w:w="200" w:type="dxa"/>
              <w:bottom w:w="80" w:type="dxa"/>
              <w:right w:w="200" w:type="dxa"/>
            </w:tcMar>
          </w:tcPr>
          <w:p w14:paraId="199AB3B8" w14:textId="77777777" w:rsidR="00E4406D" w:rsidRDefault="00985153">
            <w:r>
              <w:rPr>
                <w:sz w:val="21"/>
                <w:szCs w:val="21"/>
              </w:rPr>
              <w:t>DECISION LOG ENTRY</w:t>
            </w:r>
          </w:p>
        </w:tc>
      </w:tr>
      <w:tr w:rsidR="00E4406D" w14:paraId="199AB3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7F0FC"/>
            <w:tcMar>
              <w:top w:w="80" w:type="dxa"/>
              <w:left w:w="200" w:type="dxa"/>
              <w:bottom w:w="80" w:type="dxa"/>
              <w:right w:w="200" w:type="dxa"/>
            </w:tcMar>
          </w:tcPr>
          <w:p w14:paraId="199AB3BA" w14:textId="77777777" w:rsidR="00E4406D" w:rsidRDefault="00985153">
            <w:r>
              <w:rPr>
                <w:sz w:val="21"/>
                <w:szCs w:val="21"/>
              </w:rPr>
              <w:t>————————————————————————————</w:t>
            </w:r>
          </w:p>
        </w:tc>
      </w:tr>
      <w:tr w:rsidR="00E4406D" w14:paraId="199AB3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7F0FC"/>
            <w:tcMar>
              <w:top w:w="80" w:type="dxa"/>
              <w:left w:w="200" w:type="dxa"/>
              <w:bottom w:w="80" w:type="dxa"/>
              <w:right w:w="200" w:type="dxa"/>
            </w:tcMar>
          </w:tcPr>
          <w:p w14:paraId="199AB3BC" w14:textId="77777777" w:rsidR="00E4406D" w:rsidRDefault="00985153">
            <w:r>
              <w:rPr>
                <w:sz w:val="21"/>
                <w:szCs w:val="21"/>
              </w:rPr>
              <w:t>Decision ID:       [DEC-XXXX]</w:t>
            </w:r>
          </w:p>
        </w:tc>
      </w:tr>
      <w:tr w:rsidR="00E4406D" w14:paraId="199AB3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7F0FC"/>
            <w:tcMar>
              <w:top w:w="80" w:type="dxa"/>
              <w:left w:w="200" w:type="dxa"/>
              <w:bottom w:w="80" w:type="dxa"/>
              <w:right w:w="200" w:type="dxa"/>
            </w:tcMar>
          </w:tcPr>
          <w:p w14:paraId="199AB3BE" w14:textId="77777777" w:rsidR="00E4406D" w:rsidRDefault="00985153">
            <w:r>
              <w:rPr>
                <w:sz w:val="21"/>
                <w:szCs w:val="21"/>
              </w:rPr>
              <w:t>Date:              [DD/MM/YYYY]</w:t>
            </w:r>
          </w:p>
        </w:tc>
      </w:tr>
      <w:tr w:rsidR="00E4406D" w14:paraId="199AB3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7F0FC"/>
            <w:tcMar>
              <w:top w:w="80" w:type="dxa"/>
              <w:left w:w="200" w:type="dxa"/>
              <w:bottom w:w="80" w:type="dxa"/>
              <w:right w:w="200" w:type="dxa"/>
            </w:tcMar>
          </w:tcPr>
          <w:p w14:paraId="199AB3C0" w14:textId="77777777" w:rsidR="00E4406D" w:rsidRDefault="00985153">
            <w:r>
              <w:rPr>
                <w:sz w:val="21"/>
                <w:szCs w:val="21"/>
              </w:rPr>
              <w:t>Decision Made By:  [Name(s) and Role(s)]</w:t>
            </w:r>
          </w:p>
        </w:tc>
      </w:tr>
      <w:tr w:rsidR="00E4406D" w14:paraId="199AB3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7F0FC"/>
            <w:tcMar>
              <w:top w:w="80" w:type="dxa"/>
              <w:left w:w="200" w:type="dxa"/>
              <w:bottom w:w="80" w:type="dxa"/>
              <w:right w:w="200" w:type="dxa"/>
            </w:tcMar>
          </w:tcPr>
          <w:p w14:paraId="199AB3C2" w14:textId="77777777" w:rsidR="00E4406D" w:rsidRDefault="00985153">
            <w:r>
              <w:rPr>
                <w:sz w:val="21"/>
                <w:szCs w:val="21"/>
              </w:rPr>
              <w:t>Decision:          [Clear statement of what was decided]</w:t>
            </w:r>
          </w:p>
        </w:tc>
      </w:tr>
      <w:tr w:rsidR="00E4406D" w14:paraId="199AB3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7F0FC"/>
            <w:tcMar>
              <w:top w:w="80" w:type="dxa"/>
              <w:left w:w="200" w:type="dxa"/>
              <w:bottom w:w="80" w:type="dxa"/>
              <w:right w:w="200" w:type="dxa"/>
            </w:tcMar>
          </w:tcPr>
          <w:p w14:paraId="199AB3C4" w14:textId="77777777" w:rsidR="00E4406D" w:rsidRDefault="00985153">
            <w:r>
              <w:rPr>
                <w:sz w:val="21"/>
                <w:szCs w:val="21"/>
              </w:rPr>
              <w:t>Rationale:         [Brief explanation of why this decision was made]</w:t>
            </w:r>
          </w:p>
        </w:tc>
      </w:tr>
      <w:tr w:rsidR="00E4406D" w14:paraId="199AB3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7F0FC"/>
            <w:tcMar>
              <w:top w:w="80" w:type="dxa"/>
              <w:left w:w="200" w:type="dxa"/>
              <w:bottom w:w="80" w:type="dxa"/>
              <w:right w:w="200" w:type="dxa"/>
            </w:tcMar>
          </w:tcPr>
          <w:p w14:paraId="199AB3C6" w14:textId="77777777" w:rsidR="00E4406D" w:rsidRDefault="00985153">
            <w:r>
              <w:rPr>
                <w:sz w:val="21"/>
                <w:szCs w:val="21"/>
              </w:rPr>
              <w:t>Impact:            [Departments / teams / timelines affected]</w:t>
            </w:r>
          </w:p>
        </w:tc>
      </w:tr>
      <w:tr w:rsidR="00E4406D" w14:paraId="199AB3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7F0FC"/>
            <w:tcMar>
              <w:top w:w="80" w:type="dxa"/>
              <w:left w:w="200" w:type="dxa"/>
              <w:bottom w:w="80" w:type="dxa"/>
              <w:right w:w="200" w:type="dxa"/>
            </w:tcMar>
          </w:tcPr>
          <w:p w14:paraId="199AB3C8" w14:textId="77777777" w:rsidR="00E4406D" w:rsidRDefault="00985153">
            <w:r>
              <w:rPr>
                <w:sz w:val="21"/>
                <w:szCs w:val="21"/>
              </w:rPr>
              <w:t>Communicated To:   [Who was notified and by what channel]</w:t>
            </w:r>
          </w:p>
        </w:tc>
      </w:tr>
      <w:tr w:rsidR="00E4406D" w14:paraId="199AB3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7F0FC"/>
            <w:tcMar>
              <w:top w:w="80" w:type="dxa"/>
              <w:left w:w="200" w:type="dxa"/>
              <w:bottom w:w="80" w:type="dxa"/>
              <w:right w:w="200" w:type="dxa"/>
            </w:tcMar>
          </w:tcPr>
          <w:p w14:paraId="199AB3CA" w14:textId="77777777" w:rsidR="00E4406D" w:rsidRDefault="00985153">
            <w:r>
              <w:rPr>
                <w:sz w:val="21"/>
                <w:szCs w:val="21"/>
              </w:rPr>
              <w:t>Recorded By:       [Name]  |  Approved By:  [Name / Role]</w:t>
            </w:r>
          </w:p>
        </w:tc>
      </w:tr>
      <w:tr w:rsidR="00E4406D" w14:paraId="199AB3CD" w14:textId="77777777">
        <w:tblPrEx>
          <w:tblBorders>
            <w:top w:val="none" w:sz="0" w:space="0" w:color="FFFFFF"/>
            <w:left w:val="none" w:sz="0" w:space="0" w:color="FFFFFF"/>
            <w:bottom w:val="none" w:sz="0" w:space="0" w:color="FFFFFF"/>
            <w:right w:val="none" w:sz="0" w:space="0" w:color="FFFFFF"/>
          </w:tblBorders>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D0066"/>
            <w:tcMar>
              <w:top w:w="120" w:type="dxa"/>
              <w:left w:w="240" w:type="dxa"/>
              <w:bottom w:w="120" w:type="dxa"/>
              <w:right w:w="240" w:type="dxa"/>
            </w:tcMar>
          </w:tcPr>
          <w:p w14:paraId="199AB3CC" w14:textId="77777777" w:rsidR="00E4406D" w:rsidRDefault="00985153">
            <w:r>
              <w:rPr>
                <w:b/>
                <w:bCs/>
                <w:color w:val="FFFFFF"/>
                <w:sz w:val="28"/>
                <w:szCs w:val="28"/>
              </w:rPr>
              <w:t>16. Event-Specific Communication Protocols — FutureFest Pakistan</w:t>
            </w:r>
          </w:p>
        </w:tc>
      </w:tr>
    </w:tbl>
    <w:p w14:paraId="199AB3CE" w14:textId="77777777" w:rsidR="00E4406D" w:rsidRDefault="00E4406D">
      <w:pPr>
        <w:spacing w:before="120" w:after="120"/>
      </w:pPr>
    </w:p>
    <w:p w14:paraId="199AB3CF" w14:textId="77777777" w:rsidR="00E4406D" w:rsidRDefault="00985153">
      <w:pPr>
        <w:pStyle w:val="BodyText"/>
      </w:pPr>
      <w:r>
        <w:t>FutureFest Pakistan is one of the most significant events in AEC's portfolio and presents unique communication challenges: a large multi-zone venue, diverse multilingual teams, real-time operational decisions, and the presence of VIP guests, media, and a large public audience. The following protocols apply from the moment on-site build-up begins until venue clearance is confirmed at event close.</w:t>
      </w:r>
    </w:p>
    <w:p w14:paraId="199AB3D0" w14:textId="77777777" w:rsidR="00E4406D" w:rsidRDefault="00985153">
      <w:pPr>
        <w:pStyle w:val="Heading2"/>
      </w:pPr>
      <w:r>
        <w:t>16.1 Command Channel Structure</w:t>
      </w:r>
    </w:p>
    <w:tbl>
      <w:tblPr>
        <w:tblW w:w="10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84"/>
        <w:gridCol w:w="2600"/>
        <w:gridCol w:w="2360"/>
      </w:tblGrid>
      <w:tr w:rsidR="00E4406D" w14:paraId="199AB3D5"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3D1" w14:textId="77777777" w:rsidR="00E4406D" w:rsidRDefault="00985153">
            <w:pPr>
              <w:jc w:val="center"/>
            </w:pPr>
            <w:r>
              <w:rPr>
                <w:b/>
                <w:bCs/>
                <w:color w:val="FFFFFF"/>
                <w:sz w:val="20"/>
                <w:szCs w:val="20"/>
              </w:rPr>
              <w:t>Command Level</w:t>
            </w:r>
          </w:p>
        </w:tc>
        <w:tc>
          <w:tcPr>
            <w:tcW w:w="22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3D2" w14:textId="77777777" w:rsidR="00E4406D" w:rsidRDefault="00985153">
            <w:pPr>
              <w:jc w:val="center"/>
            </w:pPr>
            <w:r>
              <w:rPr>
                <w:b/>
                <w:bCs/>
                <w:color w:val="FFFFFF"/>
                <w:sz w:val="20"/>
                <w:szCs w:val="20"/>
              </w:rPr>
              <w:t>Role</w:t>
            </w:r>
          </w:p>
        </w:tc>
        <w:tc>
          <w:tcPr>
            <w:tcW w:w="26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3D3" w14:textId="77777777" w:rsidR="00E4406D" w:rsidRDefault="00985153">
            <w:pPr>
              <w:jc w:val="center"/>
            </w:pPr>
            <w:r>
              <w:rPr>
                <w:b/>
                <w:bCs/>
                <w:color w:val="FFFFFF"/>
                <w:sz w:val="20"/>
                <w:szCs w:val="20"/>
              </w:rPr>
              <w:t>Primary Channel</w:t>
            </w:r>
          </w:p>
        </w:tc>
        <w:tc>
          <w:tcPr>
            <w:tcW w:w="236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3D4" w14:textId="77777777" w:rsidR="00E4406D" w:rsidRDefault="00985153">
            <w:pPr>
              <w:jc w:val="center"/>
            </w:pPr>
            <w:r>
              <w:rPr>
                <w:b/>
                <w:bCs/>
                <w:color w:val="FFFFFF"/>
                <w:sz w:val="20"/>
                <w:szCs w:val="20"/>
              </w:rPr>
              <w:t>Backup Channel</w:t>
            </w:r>
          </w:p>
        </w:tc>
      </w:tr>
      <w:tr w:rsidR="00E4406D" w14:paraId="199AB3D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3D6" w14:textId="77777777" w:rsidR="00E4406D" w:rsidRDefault="00985153">
            <w:r>
              <w:rPr>
                <w:b/>
                <w:bCs/>
                <w:sz w:val="20"/>
                <w:szCs w:val="20"/>
              </w:rPr>
              <w:t>Level 1 — Command</w:t>
            </w:r>
          </w:p>
        </w:tc>
        <w:tc>
          <w:tcPr>
            <w:tcW w:w="220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3D7" w14:textId="77777777" w:rsidR="00E4406D" w:rsidRDefault="00985153">
            <w:r>
              <w:rPr>
                <w:sz w:val="20"/>
                <w:szCs w:val="20"/>
              </w:rPr>
              <w:t>Incident Commander (IC)</w:t>
            </w:r>
          </w:p>
        </w:tc>
        <w:tc>
          <w:tcPr>
            <w:tcW w:w="260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3D8" w14:textId="77777777" w:rsidR="00E4406D" w:rsidRDefault="00985153">
            <w:r>
              <w:rPr>
                <w:sz w:val="20"/>
                <w:szCs w:val="20"/>
              </w:rPr>
              <w:t>Event Radio — Channel 1 (EOC)</w:t>
            </w:r>
          </w:p>
        </w:tc>
        <w:tc>
          <w:tcPr>
            <w:tcW w:w="236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3D9" w14:textId="77777777" w:rsidR="00E4406D" w:rsidRDefault="00985153">
            <w:r>
              <w:rPr>
                <w:sz w:val="20"/>
                <w:szCs w:val="20"/>
              </w:rPr>
              <w:t>Direct Mobile Call</w:t>
            </w:r>
          </w:p>
        </w:tc>
      </w:tr>
      <w:tr w:rsidR="00E4406D" w14:paraId="199AB3D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3DB" w14:textId="77777777" w:rsidR="00E4406D" w:rsidRDefault="00985153">
            <w:r>
              <w:rPr>
                <w:b/>
                <w:bCs/>
                <w:sz w:val="20"/>
                <w:szCs w:val="20"/>
              </w:rPr>
              <w:t>Level 2 — Operations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3DC" w14:textId="77777777" w:rsidR="00E4406D" w:rsidRDefault="00985153">
            <w:r>
              <w:rPr>
                <w:sz w:val="20"/>
                <w:szCs w:val="20"/>
              </w:rPr>
              <w:t>Operations Manager</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3DD" w14:textId="77777777" w:rsidR="00E4406D" w:rsidRDefault="00985153">
            <w:r>
              <w:rPr>
                <w:sz w:val="20"/>
                <w:szCs w:val="20"/>
              </w:rPr>
              <w:t>Radio Ch. 2 + Teams #futurefest-ops</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3DE" w14:textId="77777777" w:rsidR="00E4406D" w:rsidRDefault="00985153">
            <w:r>
              <w:rPr>
                <w:sz w:val="20"/>
                <w:szCs w:val="20"/>
              </w:rPr>
              <w:t>SMS to IC</w:t>
            </w:r>
          </w:p>
        </w:tc>
      </w:tr>
      <w:tr w:rsidR="00E4406D" w14:paraId="199AB3E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3E0" w14:textId="77777777" w:rsidR="00E4406D" w:rsidRDefault="00985153">
            <w:r>
              <w:rPr>
                <w:b/>
                <w:bCs/>
                <w:sz w:val="20"/>
                <w:szCs w:val="20"/>
              </w:rPr>
              <w:t>Level 3 — Zone Leads</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3E1" w14:textId="77777777" w:rsidR="00E4406D" w:rsidRDefault="00985153">
            <w:r>
              <w:rPr>
                <w:sz w:val="20"/>
                <w:szCs w:val="20"/>
              </w:rPr>
              <w:t>Zone Supervisors (Stage/F&amp;B/Entry/Media)</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3E2" w14:textId="77777777" w:rsidR="00E4406D" w:rsidRDefault="00985153">
            <w:r>
              <w:rPr>
                <w:sz w:val="20"/>
                <w:szCs w:val="20"/>
              </w:rPr>
              <w:t>Radio Ch. 3 + Teams #futurefest-ops</w:t>
            </w:r>
          </w:p>
        </w:tc>
        <w:tc>
          <w:tcPr>
            <w:tcW w:w="23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3E3" w14:textId="77777777" w:rsidR="00E4406D" w:rsidRDefault="00985153">
            <w:r>
              <w:rPr>
                <w:sz w:val="20"/>
                <w:szCs w:val="20"/>
              </w:rPr>
              <w:t>SMS to Ops Manager</w:t>
            </w:r>
          </w:p>
        </w:tc>
      </w:tr>
      <w:tr w:rsidR="00E4406D" w14:paraId="199AB3E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3E5" w14:textId="77777777" w:rsidR="00E4406D" w:rsidRDefault="00985153">
            <w:r>
              <w:rPr>
                <w:b/>
                <w:bCs/>
                <w:sz w:val="20"/>
                <w:szCs w:val="20"/>
              </w:rPr>
              <w:t>Level 4 — Team Staff</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3E6" w14:textId="77777777" w:rsidR="00E4406D" w:rsidRDefault="00985153">
            <w:r>
              <w:rPr>
                <w:sz w:val="20"/>
                <w:szCs w:val="20"/>
              </w:rPr>
              <w:t>Event Staff &amp; Volunteers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3E7" w14:textId="77777777" w:rsidR="00E4406D" w:rsidRDefault="00985153">
            <w:r>
              <w:rPr>
                <w:sz w:val="20"/>
                <w:szCs w:val="20"/>
              </w:rPr>
              <w:t>Radio Ch. 4 (Staff)</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3E8" w14:textId="77777777" w:rsidR="00E4406D" w:rsidRDefault="00985153">
            <w:r>
              <w:rPr>
                <w:sz w:val="20"/>
                <w:szCs w:val="20"/>
              </w:rPr>
              <w:t>Zone Lead Direct Mobile</w:t>
            </w:r>
          </w:p>
        </w:tc>
      </w:tr>
      <w:tr w:rsidR="00E4406D" w14:paraId="199AB3E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3EA" w14:textId="77777777" w:rsidR="00E4406D" w:rsidRDefault="00985153">
            <w:r>
              <w:rPr>
                <w:b/>
                <w:bCs/>
                <w:sz w:val="20"/>
                <w:szCs w:val="20"/>
              </w:rPr>
              <w:t>Level 5 — Support</w:t>
            </w:r>
          </w:p>
        </w:tc>
        <w:tc>
          <w:tcPr>
            <w:tcW w:w="22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3EB" w14:textId="77777777" w:rsidR="00E4406D" w:rsidRDefault="00985153">
            <w:r>
              <w:rPr>
                <w:sz w:val="20"/>
                <w:szCs w:val="20"/>
              </w:rPr>
              <w:t>Vendor Liaisons, Media Crew</w:t>
            </w:r>
          </w:p>
        </w:tc>
        <w:tc>
          <w:tcPr>
            <w:tcW w:w="26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3EC" w14:textId="77777777" w:rsidR="00E4406D" w:rsidRDefault="00985153">
            <w:r>
              <w:rPr>
                <w:sz w:val="20"/>
                <w:szCs w:val="20"/>
              </w:rPr>
              <w:t>Designated Radio Ch. 5 (Vendor)</w:t>
            </w:r>
          </w:p>
        </w:tc>
        <w:tc>
          <w:tcPr>
            <w:tcW w:w="236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3ED" w14:textId="77777777" w:rsidR="00E4406D" w:rsidRDefault="00985153">
            <w:r>
              <w:rPr>
                <w:sz w:val="20"/>
                <w:szCs w:val="20"/>
              </w:rPr>
              <w:t>Zone Lead direct contact</w:t>
            </w:r>
          </w:p>
        </w:tc>
      </w:tr>
    </w:tbl>
    <w:p w14:paraId="199AB3EF" w14:textId="77777777" w:rsidR="00E4406D" w:rsidRDefault="00E4406D">
      <w:pPr>
        <w:spacing w:before="120" w:after="120"/>
      </w:pPr>
    </w:p>
    <w:p w14:paraId="199AB3F0" w14:textId="77777777" w:rsidR="00E4406D" w:rsidRDefault="00985153">
      <w:pPr>
        <w:pStyle w:val="Heading2"/>
      </w:pPr>
      <w:r>
        <w:t>16.2 Radio / Walkie-Talkie Protocols</w:t>
      </w:r>
    </w:p>
    <w:p w14:paraId="199AB3F1" w14:textId="77777777" w:rsidR="00E4406D" w:rsidRDefault="00985153">
      <w:pPr>
        <w:pStyle w:val="BodyText"/>
      </w:pPr>
      <w:r>
        <w:t>All AEC personnel using radio during FutureFest Pakistan must adhere to the following communication protocols without exception:</w:t>
      </w:r>
    </w:p>
    <w:p w14:paraId="199AB3F2" w14:textId="77777777" w:rsidR="00E4406D" w:rsidRDefault="00985153">
      <w:pPr>
        <w:pStyle w:val="ListParagraph"/>
        <w:numPr>
          <w:ilvl w:val="0"/>
          <w:numId w:val="2"/>
        </w:numPr>
      </w:pPr>
      <w:r>
        <w:t>Identify yourself and recipient at the start of every transmission: "[Your Name] to [Recipient Name], over."</w:t>
      </w:r>
    </w:p>
    <w:p w14:paraId="199AB3F3" w14:textId="77777777" w:rsidR="00E4406D" w:rsidRDefault="00985153">
      <w:pPr>
        <w:pStyle w:val="ListParagraph"/>
        <w:numPr>
          <w:ilvl w:val="0"/>
          <w:numId w:val="2"/>
        </w:numPr>
      </w:pPr>
      <w:r>
        <w:t>Keep transmissions brief and factual. State your message once clearly. Avoid lengthy explanations on radio.</w:t>
      </w:r>
    </w:p>
    <w:p w14:paraId="199AB3F4" w14:textId="77777777" w:rsidR="00E4406D" w:rsidRDefault="00985153">
      <w:pPr>
        <w:pStyle w:val="ListParagraph"/>
        <w:numPr>
          <w:ilvl w:val="0"/>
          <w:numId w:val="2"/>
        </w:numPr>
      </w:pPr>
      <w:r>
        <w:t>Use plain language. Avoid jargon, humour, or social conversation on operational channels.</w:t>
      </w:r>
    </w:p>
    <w:p w14:paraId="199AB3F5" w14:textId="77777777" w:rsidR="00E4406D" w:rsidRDefault="00985153">
      <w:pPr>
        <w:pStyle w:val="ListParagraph"/>
        <w:numPr>
          <w:ilvl w:val="0"/>
          <w:numId w:val="2"/>
        </w:numPr>
      </w:pPr>
      <w:r>
        <w:t>Confirm receipt of all critical messages: "Received. Copy." or "Understood. Actioning now."</w:t>
      </w:r>
    </w:p>
    <w:p w14:paraId="199AB3F6" w14:textId="77777777" w:rsidR="00E4406D" w:rsidRDefault="00985153">
      <w:pPr>
        <w:pStyle w:val="ListParagraph"/>
        <w:numPr>
          <w:ilvl w:val="0"/>
          <w:numId w:val="2"/>
        </w:numPr>
      </w:pPr>
      <w:r>
        <w:t>Do not interrupt a transmission in progress unless it is a CRITICAL emergency — in which case say "BREAK BREAK BREAK" to take priority.</w:t>
      </w:r>
    </w:p>
    <w:p w14:paraId="199AB3F7" w14:textId="77777777" w:rsidR="00E4406D" w:rsidRDefault="00985153">
      <w:pPr>
        <w:pStyle w:val="ListParagraph"/>
        <w:numPr>
          <w:ilvl w:val="0"/>
          <w:numId w:val="2"/>
        </w:numPr>
      </w:pPr>
      <w:r>
        <w:t>Radios must remain on and charged at all times during event hours. Dead radio = off duty until replaced.</w:t>
      </w:r>
    </w:p>
    <w:p w14:paraId="199AB3F8" w14:textId="77777777" w:rsidR="00E4406D" w:rsidRDefault="00985153">
      <w:pPr>
        <w:pStyle w:val="ListParagraph"/>
        <w:numPr>
          <w:ilvl w:val="0"/>
          <w:numId w:val="2"/>
        </w:numPr>
      </w:pPr>
      <w:r>
        <w:t>Channel switching must be communicated: "[Name] switching to Channel 2 for technical coordination."</w:t>
      </w:r>
    </w:p>
    <w:p w14:paraId="199AB3F9" w14:textId="77777777" w:rsidR="00E4406D" w:rsidRDefault="00985153">
      <w:pPr>
        <w:pStyle w:val="Heading2"/>
      </w:pPr>
      <w:r>
        <w:t>16.3 Emergency Communication Codes</w:t>
      </w:r>
    </w:p>
    <w:tbl>
      <w:tblPr>
        <w:tblW w:w="10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400"/>
        <w:gridCol w:w="2960"/>
      </w:tblGrid>
      <w:tr w:rsidR="00E4406D" w14:paraId="199AB3FE"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3FA" w14:textId="77777777" w:rsidR="00E4406D" w:rsidRDefault="00985153">
            <w:pPr>
              <w:jc w:val="center"/>
            </w:pPr>
            <w:r>
              <w:rPr>
                <w:b/>
                <w:bCs/>
                <w:color w:val="FFFFFF"/>
                <w:sz w:val="20"/>
                <w:szCs w:val="20"/>
              </w:rPr>
              <w:t>Code</w:t>
            </w:r>
          </w:p>
        </w:tc>
        <w:tc>
          <w:tcPr>
            <w:tcW w:w="22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3FB" w14:textId="77777777" w:rsidR="00E4406D" w:rsidRDefault="00985153">
            <w:pPr>
              <w:jc w:val="center"/>
            </w:pPr>
            <w:r>
              <w:rPr>
                <w:b/>
                <w:bCs/>
                <w:color w:val="FFFFFF"/>
                <w:sz w:val="20"/>
                <w:szCs w:val="20"/>
              </w:rPr>
              <w:t>Meaning</w:t>
            </w:r>
          </w:p>
        </w:tc>
        <w:tc>
          <w:tcPr>
            <w:tcW w:w="24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3FC" w14:textId="77777777" w:rsidR="00E4406D" w:rsidRDefault="00985153">
            <w:pPr>
              <w:jc w:val="center"/>
            </w:pPr>
            <w:r>
              <w:rPr>
                <w:b/>
                <w:bCs/>
                <w:color w:val="FFFFFF"/>
                <w:sz w:val="20"/>
                <w:szCs w:val="20"/>
              </w:rPr>
              <w:t>Action Required</w:t>
            </w:r>
          </w:p>
        </w:tc>
        <w:tc>
          <w:tcPr>
            <w:tcW w:w="296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3FD" w14:textId="77777777" w:rsidR="00E4406D" w:rsidRDefault="00985153">
            <w:pPr>
              <w:jc w:val="center"/>
            </w:pPr>
            <w:r>
              <w:rPr>
                <w:b/>
                <w:bCs/>
                <w:color w:val="FFFFFF"/>
                <w:sz w:val="20"/>
                <w:szCs w:val="20"/>
              </w:rPr>
              <w:t>Who Must Respond</w:t>
            </w:r>
          </w:p>
        </w:tc>
      </w:tr>
      <w:tr w:rsidR="00E4406D" w14:paraId="199AB40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DECEA"/>
            <w:tcMar>
              <w:top w:w="60" w:type="dxa"/>
              <w:left w:w="80" w:type="dxa"/>
              <w:bottom w:w="60" w:type="dxa"/>
              <w:right w:w="80" w:type="dxa"/>
            </w:tcMar>
          </w:tcPr>
          <w:p w14:paraId="199AB3FF" w14:textId="77777777" w:rsidR="00E4406D" w:rsidRDefault="00985153">
            <w:pPr>
              <w:jc w:val="center"/>
            </w:pPr>
            <w:r>
              <w:rPr>
                <w:b/>
                <w:bCs/>
                <w:sz w:val="20"/>
                <w:szCs w:val="20"/>
              </w:rPr>
              <w:t>CODE RED</w:t>
            </w:r>
          </w:p>
        </w:tc>
        <w:tc>
          <w:tcPr>
            <w:tcW w:w="2200" w:type="dxa"/>
            <w:tcBorders>
              <w:top w:val="single" w:sz="4" w:space="0" w:color="CCCCCC"/>
              <w:left w:val="single" w:sz="4" w:space="0" w:color="CCCCCC"/>
              <w:bottom w:val="single" w:sz="4" w:space="0" w:color="CCCCCC"/>
              <w:right w:val="single" w:sz="4" w:space="0" w:color="CCCCCC"/>
            </w:tcBorders>
            <w:shd w:val="clear" w:color="auto" w:fill="FDECEA"/>
            <w:tcMar>
              <w:top w:w="60" w:type="dxa"/>
              <w:left w:w="80" w:type="dxa"/>
              <w:bottom w:w="60" w:type="dxa"/>
              <w:right w:w="80" w:type="dxa"/>
            </w:tcMar>
          </w:tcPr>
          <w:p w14:paraId="199AB400" w14:textId="77777777" w:rsidR="00E4406D" w:rsidRDefault="00985153">
            <w:r>
              <w:rPr>
                <w:sz w:val="20"/>
                <w:szCs w:val="20"/>
              </w:rPr>
              <w:t>Medical Emergency / Injury</w:t>
            </w:r>
          </w:p>
        </w:tc>
        <w:tc>
          <w:tcPr>
            <w:tcW w:w="2400" w:type="dxa"/>
            <w:tcBorders>
              <w:top w:val="single" w:sz="4" w:space="0" w:color="CCCCCC"/>
              <w:left w:val="single" w:sz="4" w:space="0" w:color="CCCCCC"/>
              <w:bottom w:val="single" w:sz="4" w:space="0" w:color="CCCCCC"/>
              <w:right w:val="single" w:sz="4" w:space="0" w:color="CCCCCC"/>
            </w:tcBorders>
            <w:shd w:val="clear" w:color="auto" w:fill="FDECEA"/>
            <w:tcMar>
              <w:top w:w="60" w:type="dxa"/>
              <w:left w:w="80" w:type="dxa"/>
              <w:bottom w:w="60" w:type="dxa"/>
              <w:right w:w="80" w:type="dxa"/>
            </w:tcMar>
          </w:tcPr>
          <w:p w14:paraId="199AB401" w14:textId="77777777" w:rsidR="00E4406D" w:rsidRDefault="00985153">
            <w:r>
              <w:rPr>
                <w:sz w:val="20"/>
                <w:szCs w:val="20"/>
              </w:rPr>
              <w:t>Call 1122 / 115 immediately</w:t>
            </w:r>
          </w:p>
          <w:p w14:paraId="199AB402" w14:textId="77777777" w:rsidR="00E4406D" w:rsidRDefault="00985153">
            <w:r>
              <w:rPr>
                <w:sz w:val="20"/>
                <w:szCs w:val="20"/>
              </w:rPr>
              <w:t>Clear area, guide paramedics</w:t>
            </w:r>
          </w:p>
          <w:p w14:paraId="199AB403" w14:textId="77777777" w:rsidR="00E4406D" w:rsidRDefault="00985153">
            <w:r>
              <w:rPr>
                <w:sz w:val="20"/>
                <w:szCs w:val="20"/>
              </w:rPr>
              <w:t>Notify IC immediately</w:t>
            </w:r>
          </w:p>
        </w:tc>
        <w:tc>
          <w:tcPr>
            <w:tcW w:w="2960" w:type="dxa"/>
            <w:tcBorders>
              <w:top w:val="single" w:sz="4" w:space="0" w:color="CCCCCC"/>
              <w:left w:val="single" w:sz="4" w:space="0" w:color="CCCCCC"/>
              <w:bottom w:val="single" w:sz="4" w:space="0" w:color="CCCCCC"/>
              <w:right w:val="single" w:sz="4" w:space="0" w:color="CCCCCC"/>
            </w:tcBorders>
            <w:shd w:val="clear" w:color="auto" w:fill="FDECEA"/>
            <w:tcMar>
              <w:top w:w="60" w:type="dxa"/>
              <w:left w:w="80" w:type="dxa"/>
              <w:bottom w:w="60" w:type="dxa"/>
              <w:right w:w="80" w:type="dxa"/>
            </w:tcMar>
          </w:tcPr>
          <w:p w14:paraId="199AB404" w14:textId="77777777" w:rsidR="00E4406D" w:rsidRDefault="00985153">
            <w:r>
              <w:rPr>
                <w:sz w:val="20"/>
                <w:szCs w:val="20"/>
              </w:rPr>
              <w:t>All Zone Leads + IC + Security</w:t>
            </w:r>
          </w:p>
        </w:tc>
      </w:tr>
      <w:tr w:rsidR="00E4406D" w14:paraId="199AB40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1A0030"/>
            <w:tcMar>
              <w:top w:w="60" w:type="dxa"/>
              <w:left w:w="80" w:type="dxa"/>
              <w:bottom w:w="60" w:type="dxa"/>
              <w:right w:w="80" w:type="dxa"/>
            </w:tcMar>
          </w:tcPr>
          <w:p w14:paraId="199AB406" w14:textId="77777777" w:rsidR="00E4406D" w:rsidRDefault="00985153">
            <w:pPr>
              <w:jc w:val="center"/>
            </w:pPr>
            <w:r>
              <w:rPr>
                <w:b/>
                <w:bCs/>
                <w:color w:val="FFFFFF"/>
                <w:sz w:val="20"/>
                <w:szCs w:val="20"/>
              </w:rPr>
              <w:t>CODE BLACK</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407" w14:textId="77777777" w:rsidR="00E4406D" w:rsidRDefault="00985153">
            <w:r>
              <w:rPr>
                <w:sz w:val="20"/>
                <w:szCs w:val="20"/>
              </w:rPr>
              <w:t>Security Threat / Violence</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408" w14:textId="77777777" w:rsidR="00E4406D" w:rsidRDefault="00985153">
            <w:r>
              <w:rPr>
                <w:sz w:val="20"/>
                <w:szCs w:val="20"/>
              </w:rPr>
              <w:t>Do NOT announce publicly</w:t>
            </w:r>
          </w:p>
          <w:p w14:paraId="199AB409" w14:textId="77777777" w:rsidR="00E4406D" w:rsidRDefault="00985153">
            <w:r>
              <w:rPr>
                <w:sz w:val="20"/>
                <w:szCs w:val="20"/>
              </w:rPr>
              <w:t>Activate security team</w:t>
            </w:r>
          </w:p>
          <w:p w14:paraId="199AB40A" w14:textId="77777777" w:rsidR="00E4406D" w:rsidRDefault="00985153">
            <w:r>
              <w:rPr>
                <w:sz w:val="20"/>
                <w:szCs w:val="20"/>
              </w:rPr>
              <w:t>IC takes full command</w:t>
            </w:r>
          </w:p>
        </w:tc>
        <w:tc>
          <w:tcPr>
            <w:tcW w:w="2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40B" w14:textId="77777777" w:rsidR="00E4406D" w:rsidRDefault="00985153">
            <w:r>
              <w:rPr>
                <w:sz w:val="20"/>
                <w:szCs w:val="20"/>
              </w:rPr>
              <w:t>IC + Security Lead (silent protocol)</w:t>
            </w:r>
          </w:p>
        </w:tc>
      </w:tr>
      <w:tr w:rsidR="00E4406D" w14:paraId="199AB41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40D" w14:textId="77777777" w:rsidR="00E4406D" w:rsidRDefault="00985153">
            <w:pPr>
              <w:jc w:val="center"/>
            </w:pPr>
            <w:r>
              <w:rPr>
                <w:b/>
                <w:bCs/>
                <w:sz w:val="20"/>
                <w:szCs w:val="20"/>
              </w:rPr>
              <w:t>CODE ORANGE</w:t>
            </w:r>
          </w:p>
        </w:tc>
        <w:tc>
          <w:tcPr>
            <w:tcW w:w="22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40E" w14:textId="77777777" w:rsidR="00E4406D" w:rsidRDefault="00985153">
            <w:r>
              <w:rPr>
                <w:sz w:val="20"/>
                <w:szCs w:val="20"/>
              </w:rPr>
              <w:t>Fire / Structural Hazard</w:t>
            </w:r>
          </w:p>
        </w:tc>
        <w:tc>
          <w:tcPr>
            <w:tcW w:w="24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40F" w14:textId="77777777" w:rsidR="00E4406D" w:rsidRDefault="00985153">
            <w:r>
              <w:rPr>
                <w:sz w:val="20"/>
                <w:szCs w:val="20"/>
              </w:rPr>
              <w:t>Activate evacuation routes</w:t>
            </w:r>
          </w:p>
          <w:p w14:paraId="199AB410" w14:textId="77777777" w:rsidR="00E4406D" w:rsidRDefault="00985153">
            <w:r>
              <w:rPr>
                <w:sz w:val="20"/>
                <w:szCs w:val="20"/>
              </w:rPr>
              <w:t>Call 16 (Fire Brigade)</w:t>
            </w:r>
          </w:p>
          <w:p w14:paraId="199AB411" w14:textId="77777777" w:rsidR="00E4406D" w:rsidRDefault="00985153">
            <w:r>
              <w:rPr>
                <w:sz w:val="20"/>
                <w:szCs w:val="20"/>
              </w:rPr>
              <w:t>Announce calmly on PA</w:t>
            </w:r>
          </w:p>
        </w:tc>
        <w:tc>
          <w:tcPr>
            <w:tcW w:w="296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412" w14:textId="77777777" w:rsidR="00E4406D" w:rsidRDefault="00985153">
            <w:r>
              <w:rPr>
                <w:sz w:val="20"/>
                <w:szCs w:val="20"/>
              </w:rPr>
              <w:t>IC + Operations + All Zone Leads</w:t>
            </w:r>
          </w:p>
        </w:tc>
      </w:tr>
      <w:tr w:rsidR="00E4406D" w14:paraId="199AB41A"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414" w14:textId="77777777" w:rsidR="00E4406D" w:rsidRDefault="00985153">
            <w:pPr>
              <w:jc w:val="center"/>
            </w:pPr>
            <w:r>
              <w:rPr>
                <w:b/>
                <w:bCs/>
                <w:sz w:val="20"/>
                <w:szCs w:val="20"/>
              </w:rPr>
              <w:t>CODE BLUE</w:t>
            </w:r>
          </w:p>
        </w:tc>
        <w:tc>
          <w:tcPr>
            <w:tcW w:w="220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415" w14:textId="77777777" w:rsidR="00E4406D" w:rsidRDefault="00985153">
            <w:r>
              <w:rPr>
                <w:sz w:val="20"/>
                <w:szCs w:val="20"/>
              </w:rPr>
              <w:t>Missing Person / VIP Situation</w:t>
            </w:r>
          </w:p>
        </w:tc>
        <w:tc>
          <w:tcPr>
            <w:tcW w:w="240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416" w14:textId="77777777" w:rsidR="00E4406D" w:rsidRDefault="00985153">
            <w:r>
              <w:rPr>
                <w:sz w:val="20"/>
                <w:szCs w:val="20"/>
              </w:rPr>
              <w:t>Notify IC immediately</w:t>
            </w:r>
          </w:p>
          <w:p w14:paraId="199AB417" w14:textId="77777777" w:rsidR="00E4406D" w:rsidRDefault="00985153">
            <w:r>
              <w:rPr>
                <w:sz w:val="20"/>
                <w:szCs w:val="20"/>
              </w:rPr>
              <w:t>Do not broadcast publicly</w:t>
            </w:r>
          </w:p>
          <w:p w14:paraId="199AB418" w14:textId="77777777" w:rsidR="00E4406D" w:rsidRDefault="00985153">
            <w:r>
              <w:rPr>
                <w:sz w:val="20"/>
                <w:szCs w:val="20"/>
              </w:rPr>
              <w:t>Assign search team</w:t>
            </w:r>
          </w:p>
        </w:tc>
        <w:tc>
          <w:tcPr>
            <w:tcW w:w="296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419" w14:textId="77777777" w:rsidR="00E4406D" w:rsidRDefault="00985153">
            <w:r>
              <w:rPr>
                <w:sz w:val="20"/>
                <w:szCs w:val="20"/>
              </w:rPr>
              <w:t>IC + Security + Zone Leads</w:t>
            </w:r>
          </w:p>
        </w:tc>
      </w:tr>
      <w:tr w:rsidR="00E4406D" w14:paraId="199AB421"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41B" w14:textId="77777777" w:rsidR="00E4406D" w:rsidRDefault="00985153">
            <w:pPr>
              <w:jc w:val="center"/>
            </w:pPr>
            <w:r>
              <w:rPr>
                <w:b/>
                <w:bCs/>
                <w:sz w:val="20"/>
                <w:szCs w:val="20"/>
              </w:rPr>
              <w:t>CODE GREEN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41C" w14:textId="77777777" w:rsidR="00E4406D" w:rsidRDefault="00985153">
            <w:r>
              <w:rPr>
                <w:sz w:val="20"/>
                <w:szCs w:val="20"/>
              </w:rPr>
              <w:t>All Clear / Situation Resolved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41D" w14:textId="77777777" w:rsidR="00E4406D" w:rsidRDefault="00985153">
            <w:r>
              <w:rPr>
                <w:sz w:val="20"/>
                <w:szCs w:val="20"/>
              </w:rPr>
              <w:t>Announce on all channels</w:t>
            </w:r>
          </w:p>
          <w:p w14:paraId="199AB41E" w14:textId="77777777" w:rsidR="00E4406D" w:rsidRDefault="00985153">
            <w:r>
              <w:rPr>
                <w:sz w:val="20"/>
                <w:szCs w:val="20"/>
              </w:rPr>
              <w:t>Resume normal operations</w:t>
            </w:r>
          </w:p>
          <w:p w14:paraId="199AB41F" w14:textId="77777777" w:rsidR="00E4406D" w:rsidRDefault="00985153">
            <w:r>
              <w:rPr>
                <w:sz w:val="20"/>
                <w:szCs w:val="20"/>
              </w:rPr>
              <w:t>Log incident in EOC</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420" w14:textId="77777777" w:rsidR="00E4406D" w:rsidRDefault="00985153">
            <w:r>
              <w:rPr>
                <w:sz w:val="20"/>
                <w:szCs w:val="20"/>
              </w:rPr>
              <w:t>IC to broadcast on all channels</w:t>
            </w:r>
          </w:p>
        </w:tc>
      </w:tr>
      <w:tr w:rsidR="00E4406D" w14:paraId="199AB42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422" w14:textId="77777777" w:rsidR="00E4406D" w:rsidRDefault="00985153">
            <w:pPr>
              <w:jc w:val="center"/>
            </w:pPr>
            <w:r>
              <w:rPr>
                <w:b/>
                <w:bCs/>
                <w:sz w:val="20"/>
                <w:szCs w:val="20"/>
              </w:rPr>
              <w:t>CODE YELLOW</w:t>
            </w:r>
          </w:p>
        </w:tc>
        <w:tc>
          <w:tcPr>
            <w:tcW w:w="22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423" w14:textId="77777777" w:rsidR="00E4406D" w:rsidRDefault="00985153">
            <w:r>
              <w:rPr>
                <w:sz w:val="20"/>
                <w:szCs w:val="20"/>
              </w:rPr>
              <w:t>Technical / Power Failure</w:t>
            </w:r>
          </w:p>
        </w:tc>
        <w:tc>
          <w:tcPr>
            <w:tcW w:w="24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424" w14:textId="77777777" w:rsidR="00E4406D" w:rsidRDefault="00985153">
            <w:r>
              <w:rPr>
                <w:sz w:val="20"/>
                <w:szCs w:val="20"/>
              </w:rPr>
              <w:t>Notify Technical Lead</w:t>
            </w:r>
          </w:p>
          <w:p w14:paraId="199AB425" w14:textId="77777777" w:rsidR="00E4406D" w:rsidRDefault="00985153">
            <w:r>
              <w:rPr>
                <w:sz w:val="20"/>
                <w:szCs w:val="20"/>
              </w:rPr>
              <w:t>IC to assess audience impact</w:t>
            </w:r>
          </w:p>
          <w:p w14:paraId="199AB426" w14:textId="77777777" w:rsidR="00E4406D" w:rsidRDefault="00985153">
            <w:r>
              <w:rPr>
                <w:sz w:val="20"/>
                <w:szCs w:val="20"/>
              </w:rPr>
              <w:t>Prepare for contingency</w:t>
            </w:r>
          </w:p>
        </w:tc>
        <w:tc>
          <w:tcPr>
            <w:tcW w:w="296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99AB427" w14:textId="77777777" w:rsidR="00E4406D" w:rsidRDefault="00985153">
            <w:r>
              <w:rPr>
                <w:sz w:val="20"/>
                <w:szCs w:val="20"/>
              </w:rPr>
              <w:t>Technical Lead + Operations + IC</w:t>
            </w:r>
          </w:p>
        </w:tc>
      </w:tr>
    </w:tbl>
    <w:p w14:paraId="199AB429" w14:textId="77777777" w:rsidR="00E4406D" w:rsidRDefault="00E4406D">
      <w:pPr>
        <w:spacing w:before="120" w:after="120"/>
      </w:pPr>
    </w:p>
    <w:p w14:paraId="199AB42A" w14:textId="77777777" w:rsidR="00E4406D" w:rsidRDefault="00985153">
      <w:pPr>
        <w:pStyle w:val="Heading2"/>
      </w:pPr>
      <w:r>
        <w:t>16.4 Communication Language at FutureFest Pakistan</w:t>
      </w:r>
    </w:p>
    <w:p w14:paraId="199AB42B" w14:textId="77777777" w:rsidR="00E4406D" w:rsidRDefault="00985153">
      <w:pPr>
        <w:pStyle w:val="BodyText"/>
      </w:pPr>
      <w:r>
        <w:t>AEC acknowledges that FutureFest Pakistan will involve a culturally diverse team. The primary operational language at the event is English. However, AEC staff are encouraged to utilise appropriate Urdu phrases when communicating with local staff, volunteers, or vendors. All public-facing communications must be bilingual (English and Urdu). No communication that is dismissive, disrespectful, or culturally insensitive toward local staff or volunteers will be tolerated in any form.</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406D" w14:paraId="199AB4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D0066"/>
            <w:tcMar>
              <w:top w:w="120" w:type="dxa"/>
              <w:left w:w="240" w:type="dxa"/>
              <w:bottom w:w="120" w:type="dxa"/>
              <w:right w:w="240" w:type="dxa"/>
            </w:tcMar>
          </w:tcPr>
          <w:p w14:paraId="199AB42C" w14:textId="77777777" w:rsidR="00E4406D" w:rsidRDefault="00985153">
            <w:r>
              <w:rPr>
                <w:b/>
                <w:bCs/>
                <w:color w:val="FFFFFF"/>
                <w:sz w:val="28"/>
                <w:szCs w:val="28"/>
              </w:rPr>
              <w:t>17. Compliance &amp; Approval Signatures</w:t>
            </w:r>
          </w:p>
        </w:tc>
      </w:tr>
    </w:tbl>
    <w:p w14:paraId="199AB42E" w14:textId="77777777" w:rsidR="00E4406D" w:rsidRDefault="00E4406D">
      <w:pPr>
        <w:spacing w:before="120" w:after="120"/>
      </w:pPr>
    </w:p>
    <w:p w14:paraId="199AB42F" w14:textId="77777777" w:rsidR="00E4406D" w:rsidRDefault="00985153">
      <w:pPr>
        <w:pStyle w:val="BodyText"/>
      </w:pPr>
      <w:r>
        <w:t>By signing below, the indicated individuals confirm that they have reviewed this Standard Operating Procedure, that it accurately reflects AEC's internal communication standards, and that it is approved for immediate implementation effective October 19, 2026.</w:t>
      </w:r>
    </w:p>
    <w:p w14:paraId="199AB430" w14:textId="77777777" w:rsidR="00E4406D" w:rsidRDefault="00E4406D">
      <w:pPr>
        <w:spacing w:before="160"/>
      </w:pPr>
    </w:p>
    <w:tbl>
      <w:tblPr>
        <w:tblW w:w="10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7"/>
        <w:gridCol w:w="3246"/>
        <w:gridCol w:w="3246"/>
      </w:tblGrid>
      <w:tr w:rsidR="00E4406D" w14:paraId="199AB434" w14:textId="77777777">
        <w:tblPrEx>
          <w:tblCellMar>
            <w:top w:w="0" w:type="dxa"/>
            <w:bottom w:w="0" w:type="dxa"/>
          </w:tblCellMar>
        </w:tblPrEx>
        <w:trPr>
          <w:tblHeader/>
        </w:trPr>
        <w:tc>
          <w:tcPr>
            <w:tcW w:w="312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431" w14:textId="77777777" w:rsidR="00E4406D" w:rsidRDefault="00985153">
            <w:pPr>
              <w:jc w:val="center"/>
            </w:pPr>
            <w:r>
              <w:rPr>
                <w:b/>
                <w:bCs/>
                <w:color w:val="FFFFFF"/>
                <w:sz w:val="20"/>
                <w:szCs w:val="20"/>
              </w:rPr>
              <w:t>Prepared By</w:t>
            </w:r>
          </w:p>
        </w:tc>
        <w:tc>
          <w:tcPr>
            <w:tcW w:w="3120" w:type="dxa"/>
            <w:tcBorders>
              <w:top w:val="single" w:sz="4" w:space="0" w:color="CCCCCC"/>
              <w:left w:val="single" w:sz="4" w:space="0" w:color="CCCCCC"/>
              <w:bottom w:val="single" w:sz="4" w:space="0" w:color="CCCCCC"/>
              <w:right w:val="single" w:sz="4" w:space="0" w:color="CCCCCC"/>
            </w:tcBorders>
            <w:shd w:val="clear" w:color="auto" w:fill="5C0099"/>
            <w:tcMar>
              <w:top w:w="80" w:type="dxa"/>
              <w:left w:w="80" w:type="dxa"/>
              <w:bottom w:w="80" w:type="dxa"/>
              <w:right w:w="80" w:type="dxa"/>
            </w:tcMar>
            <w:vAlign w:val="center"/>
          </w:tcPr>
          <w:p w14:paraId="199AB432" w14:textId="77777777" w:rsidR="00E4406D" w:rsidRDefault="00985153">
            <w:pPr>
              <w:jc w:val="center"/>
            </w:pPr>
            <w:r>
              <w:rPr>
                <w:b/>
                <w:bCs/>
                <w:color w:val="FFFFFF"/>
                <w:sz w:val="20"/>
                <w:szCs w:val="20"/>
              </w:rPr>
              <w:t>Reviewed By</w:t>
            </w:r>
          </w:p>
        </w:tc>
        <w:tc>
          <w:tcPr>
            <w:tcW w:w="3120" w:type="dxa"/>
            <w:tcBorders>
              <w:top w:val="single" w:sz="4" w:space="0" w:color="CCCCCC"/>
              <w:left w:val="single" w:sz="4" w:space="0" w:color="CCCCCC"/>
              <w:bottom w:val="single" w:sz="4" w:space="0" w:color="CCCCCC"/>
              <w:right w:val="single" w:sz="4" w:space="0" w:color="CCCCCC"/>
            </w:tcBorders>
            <w:shd w:val="clear" w:color="auto" w:fill="C9A84C"/>
            <w:tcMar>
              <w:top w:w="80" w:type="dxa"/>
              <w:left w:w="80" w:type="dxa"/>
              <w:bottom w:w="80" w:type="dxa"/>
              <w:right w:w="80" w:type="dxa"/>
            </w:tcMar>
            <w:vAlign w:val="center"/>
          </w:tcPr>
          <w:p w14:paraId="199AB433" w14:textId="77777777" w:rsidR="00E4406D" w:rsidRDefault="00985153">
            <w:pPr>
              <w:jc w:val="center"/>
            </w:pPr>
            <w:r>
              <w:rPr>
                <w:b/>
                <w:bCs/>
                <w:sz w:val="20"/>
                <w:szCs w:val="20"/>
              </w:rPr>
              <w:t>Approved By</w:t>
            </w:r>
          </w:p>
        </w:tc>
      </w:tr>
      <w:tr w:rsidR="00E4406D" w14:paraId="199AB44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7F0FC"/>
            <w:tcMar>
              <w:top w:w="300" w:type="dxa"/>
              <w:left w:w="120" w:type="dxa"/>
              <w:bottom w:w="300" w:type="dxa"/>
              <w:right w:w="120" w:type="dxa"/>
            </w:tcMar>
          </w:tcPr>
          <w:p w14:paraId="199AB435" w14:textId="77777777" w:rsidR="00E4406D" w:rsidRDefault="00985153">
            <w:pPr>
              <w:jc w:val="center"/>
            </w:pPr>
            <w:r>
              <w:rPr>
                <w:color w:val="555555"/>
              </w:rPr>
              <w:t>_____________________________</w:t>
            </w:r>
          </w:p>
          <w:p w14:paraId="199AB436" w14:textId="77777777" w:rsidR="00E4406D" w:rsidRDefault="00985153">
            <w:pPr>
              <w:spacing w:before="100"/>
              <w:jc w:val="center"/>
            </w:pPr>
            <w:r>
              <w:rPr>
                <w:sz w:val="20"/>
                <w:szCs w:val="20"/>
              </w:rPr>
              <w:t>HR / Sales / Marketing Manager</w:t>
            </w:r>
          </w:p>
          <w:p w14:paraId="199AB437" w14:textId="77777777" w:rsidR="00E4406D" w:rsidRDefault="00985153">
            <w:pPr>
              <w:jc w:val="center"/>
            </w:pPr>
            <w:r>
              <w:rPr>
                <w:color w:val="555555"/>
                <w:sz w:val="20"/>
                <w:szCs w:val="20"/>
              </w:rPr>
              <w:t>Aura Events &amp; Consulting</w:t>
            </w:r>
          </w:p>
          <w:p w14:paraId="199AB438" w14:textId="77777777" w:rsidR="00E4406D" w:rsidRDefault="00985153">
            <w:pPr>
              <w:spacing w:before="100"/>
              <w:jc w:val="center"/>
            </w:pPr>
            <w:r>
              <w:rPr>
                <w:color w:val="555555"/>
                <w:sz w:val="20"/>
                <w:szCs w:val="20"/>
              </w:rPr>
              <w:t>Date: _____ / _____ / 2026</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300" w:type="dxa"/>
              <w:left w:w="120" w:type="dxa"/>
              <w:bottom w:w="300" w:type="dxa"/>
              <w:right w:w="120" w:type="dxa"/>
            </w:tcMar>
          </w:tcPr>
          <w:p w14:paraId="199AB439" w14:textId="77777777" w:rsidR="00E4406D" w:rsidRDefault="00985153">
            <w:pPr>
              <w:jc w:val="center"/>
            </w:pPr>
            <w:r>
              <w:rPr>
                <w:color w:val="555555"/>
              </w:rPr>
              <w:t>_____________________________</w:t>
            </w:r>
          </w:p>
          <w:p w14:paraId="199AB43A" w14:textId="77777777" w:rsidR="00E4406D" w:rsidRDefault="00985153">
            <w:pPr>
              <w:spacing w:before="100"/>
              <w:jc w:val="center"/>
            </w:pPr>
            <w:r>
              <w:rPr>
                <w:sz w:val="20"/>
                <w:szCs w:val="20"/>
              </w:rPr>
              <w:t>Chief Executive Officer</w:t>
            </w:r>
          </w:p>
          <w:p w14:paraId="199AB43B" w14:textId="77777777" w:rsidR="00E4406D" w:rsidRDefault="00985153">
            <w:pPr>
              <w:jc w:val="center"/>
            </w:pPr>
            <w:r>
              <w:rPr>
                <w:color w:val="555555"/>
                <w:sz w:val="20"/>
                <w:szCs w:val="20"/>
              </w:rPr>
              <w:t>Aura Events &amp; Consulting</w:t>
            </w:r>
          </w:p>
          <w:p w14:paraId="199AB43C" w14:textId="77777777" w:rsidR="00E4406D" w:rsidRDefault="00985153">
            <w:pPr>
              <w:spacing w:before="100"/>
              <w:jc w:val="center"/>
            </w:pPr>
            <w:r>
              <w:rPr>
                <w:color w:val="555555"/>
                <w:sz w:val="20"/>
                <w:szCs w:val="20"/>
              </w:rPr>
              <w:t>Date: _____ / _____ / 2026</w:t>
            </w:r>
          </w:p>
        </w:tc>
        <w:tc>
          <w:tcPr>
            <w:tcW w:w="3120" w:type="dxa"/>
            <w:tcBorders>
              <w:top w:val="single" w:sz="4" w:space="0" w:color="CCCCCC"/>
              <w:left w:val="single" w:sz="4" w:space="0" w:color="CCCCCC"/>
              <w:bottom w:val="single" w:sz="4" w:space="0" w:color="CCCCCC"/>
              <w:right w:val="single" w:sz="4" w:space="0" w:color="CCCCCC"/>
            </w:tcBorders>
            <w:shd w:val="clear" w:color="auto" w:fill="FDF6E3"/>
            <w:tcMar>
              <w:top w:w="300" w:type="dxa"/>
              <w:left w:w="120" w:type="dxa"/>
              <w:bottom w:w="300" w:type="dxa"/>
              <w:right w:w="120" w:type="dxa"/>
            </w:tcMar>
          </w:tcPr>
          <w:p w14:paraId="199AB43D" w14:textId="77777777" w:rsidR="00E4406D" w:rsidRDefault="00985153">
            <w:pPr>
              <w:jc w:val="center"/>
            </w:pPr>
            <w:r>
              <w:rPr>
                <w:color w:val="555555"/>
              </w:rPr>
              <w:t>_____________________________</w:t>
            </w:r>
          </w:p>
          <w:p w14:paraId="199AB43E" w14:textId="77777777" w:rsidR="00E4406D" w:rsidRDefault="00985153">
            <w:pPr>
              <w:spacing w:before="100"/>
              <w:jc w:val="center"/>
            </w:pPr>
            <w:r>
              <w:rPr>
                <w:sz w:val="20"/>
                <w:szCs w:val="20"/>
              </w:rPr>
              <w:t>Owner</w:t>
            </w:r>
          </w:p>
          <w:p w14:paraId="199AB43F" w14:textId="77777777" w:rsidR="00E4406D" w:rsidRDefault="00985153">
            <w:pPr>
              <w:jc w:val="center"/>
            </w:pPr>
            <w:r>
              <w:rPr>
                <w:color w:val="555555"/>
                <w:sz w:val="20"/>
                <w:szCs w:val="20"/>
              </w:rPr>
              <w:t>Aura Events &amp; Consulting</w:t>
            </w:r>
          </w:p>
          <w:p w14:paraId="199AB440" w14:textId="77777777" w:rsidR="00E4406D" w:rsidRDefault="00985153">
            <w:pPr>
              <w:spacing w:before="100"/>
              <w:jc w:val="center"/>
            </w:pPr>
            <w:r>
              <w:rPr>
                <w:color w:val="555555"/>
                <w:sz w:val="20"/>
                <w:szCs w:val="20"/>
              </w:rPr>
              <w:t>Date: _____ / _____ / 2026</w:t>
            </w:r>
          </w:p>
        </w:tc>
      </w:tr>
    </w:tbl>
    <w:p w14:paraId="199AB442" w14:textId="77777777" w:rsidR="00E4406D" w:rsidRDefault="00E4406D">
      <w:pPr>
        <w:spacing w:before="200" w:after="200"/>
      </w:pPr>
    </w:p>
    <w:tbl>
      <w:tblPr>
        <w:tblW w:w="100" w:type="auto"/>
        <w:tblBorders>
          <w:top w:val="single" w:sz="8" w:space="0" w:color="C9A84C"/>
          <w:left w:val="single" w:sz="8" w:space="0" w:color="C9A84C"/>
          <w:bottom w:val="single" w:sz="8" w:space="0" w:color="C9A84C"/>
          <w:right w:val="single" w:sz="8" w:space="0" w:color="C9A84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406D" w14:paraId="199AB4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7F0FC"/>
            <w:tcMar>
              <w:top w:w="80" w:type="dxa"/>
              <w:left w:w="200" w:type="dxa"/>
              <w:bottom w:w="80" w:type="dxa"/>
              <w:right w:w="200" w:type="dxa"/>
            </w:tcMar>
          </w:tcPr>
          <w:p w14:paraId="199AB443" w14:textId="77777777" w:rsidR="00E4406D" w:rsidRDefault="00985153">
            <w:r>
              <w:rPr>
                <w:sz w:val="21"/>
                <w:szCs w:val="21"/>
              </w:rPr>
              <w:t>EMPLOYEE ACKNOWLEDGEMENT</w:t>
            </w:r>
          </w:p>
        </w:tc>
      </w:tr>
      <w:tr w:rsidR="00E4406D" w14:paraId="199AB4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7F0FC"/>
            <w:tcMar>
              <w:top w:w="80" w:type="dxa"/>
              <w:left w:w="200" w:type="dxa"/>
              <w:bottom w:w="80" w:type="dxa"/>
              <w:right w:w="200" w:type="dxa"/>
            </w:tcMar>
          </w:tcPr>
          <w:p w14:paraId="199AB445" w14:textId="77777777" w:rsidR="00E4406D" w:rsidRDefault="00985153">
            <w:r>
              <w:rPr>
                <w:sz w:val="21"/>
                <w:szCs w:val="21"/>
              </w:rPr>
              <w:t>————————————————————————</w:t>
            </w:r>
          </w:p>
        </w:tc>
      </w:tr>
      <w:tr w:rsidR="00E4406D" w14:paraId="199AB4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7F0FC"/>
            <w:tcMar>
              <w:top w:w="80" w:type="dxa"/>
              <w:left w:w="200" w:type="dxa"/>
              <w:bottom w:w="80" w:type="dxa"/>
              <w:right w:w="200" w:type="dxa"/>
            </w:tcMar>
          </w:tcPr>
          <w:p w14:paraId="199AB447" w14:textId="77777777" w:rsidR="00E4406D" w:rsidRDefault="00985153">
            <w:r>
              <w:rPr>
                <w:sz w:val="21"/>
                <w:szCs w:val="21"/>
              </w:rPr>
              <w:t>I, the undersigned, confirm that I have read, understood, and agree to comply with AEC-SOP-005:</w:t>
            </w:r>
          </w:p>
        </w:tc>
      </w:tr>
      <w:tr w:rsidR="00E4406D" w14:paraId="199AB4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7F0FC"/>
            <w:tcMar>
              <w:top w:w="80" w:type="dxa"/>
              <w:left w:w="200" w:type="dxa"/>
              <w:bottom w:w="80" w:type="dxa"/>
              <w:right w:w="200" w:type="dxa"/>
            </w:tcMar>
          </w:tcPr>
          <w:p w14:paraId="199AB449" w14:textId="77777777" w:rsidR="00E4406D" w:rsidRDefault="00985153">
            <w:r>
              <w:rPr>
                <w:sz w:val="21"/>
                <w:szCs w:val="21"/>
              </w:rPr>
              <w:t>Professional Communication Ethics Standard Operating Procedure.</w:t>
            </w:r>
          </w:p>
        </w:tc>
      </w:tr>
      <w:tr w:rsidR="00E4406D" w14:paraId="199AB4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7F0FC"/>
            <w:tcMar>
              <w:top w:w="80" w:type="dxa"/>
              <w:left w:w="200" w:type="dxa"/>
              <w:bottom w:w="80" w:type="dxa"/>
              <w:right w:w="200" w:type="dxa"/>
            </w:tcMar>
          </w:tcPr>
          <w:p w14:paraId="199AB44B" w14:textId="77777777" w:rsidR="00E4406D" w:rsidRDefault="00E4406D"/>
        </w:tc>
      </w:tr>
      <w:tr w:rsidR="00E4406D" w14:paraId="199AB4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7F0FC"/>
            <w:tcMar>
              <w:top w:w="80" w:type="dxa"/>
              <w:left w:w="200" w:type="dxa"/>
              <w:bottom w:w="80" w:type="dxa"/>
              <w:right w:w="200" w:type="dxa"/>
            </w:tcMar>
          </w:tcPr>
          <w:p w14:paraId="199AB44D" w14:textId="77777777" w:rsidR="00E4406D" w:rsidRDefault="00985153">
            <w:r>
              <w:rPr>
                <w:sz w:val="21"/>
                <w:szCs w:val="21"/>
              </w:rPr>
              <w:t>Employee Name:  _______________________________________    Date:  ___________________</w:t>
            </w:r>
          </w:p>
        </w:tc>
      </w:tr>
      <w:tr w:rsidR="00E4406D" w14:paraId="199AB4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7F0FC"/>
            <w:tcMar>
              <w:top w:w="80" w:type="dxa"/>
              <w:left w:w="200" w:type="dxa"/>
              <w:bottom w:w="80" w:type="dxa"/>
              <w:right w:w="200" w:type="dxa"/>
            </w:tcMar>
          </w:tcPr>
          <w:p w14:paraId="199AB44F" w14:textId="77777777" w:rsidR="00E4406D" w:rsidRDefault="00985153">
            <w:r>
              <w:rPr>
                <w:sz w:val="21"/>
                <w:szCs w:val="21"/>
              </w:rPr>
              <w:t>Job Title:      _______________________________________    Department: ______________</w:t>
            </w:r>
          </w:p>
        </w:tc>
      </w:tr>
      <w:tr w:rsidR="00E4406D" w14:paraId="199AB4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7F0FC"/>
            <w:tcMar>
              <w:top w:w="80" w:type="dxa"/>
              <w:left w:w="200" w:type="dxa"/>
              <w:bottom w:w="80" w:type="dxa"/>
              <w:right w:w="200" w:type="dxa"/>
            </w:tcMar>
          </w:tcPr>
          <w:p w14:paraId="199AB451" w14:textId="77777777" w:rsidR="00E4406D" w:rsidRDefault="00985153">
            <w:r>
              <w:rPr>
                <w:sz w:val="21"/>
                <w:szCs w:val="21"/>
              </w:rPr>
              <w:t>Signature:      _______________________________________</w:t>
            </w:r>
          </w:p>
        </w:tc>
      </w:tr>
      <w:tr w:rsidR="00E4406D" w14:paraId="199AB454" w14:textId="77777777">
        <w:tblPrEx>
          <w:tblBorders>
            <w:top w:val="none" w:sz="0" w:space="0" w:color="FFFFFF"/>
            <w:left w:val="none" w:sz="0" w:space="0" w:color="FFFFFF"/>
            <w:bottom w:val="none" w:sz="0" w:space="0" w:color="FFFFFF"/>
            <w:right w:val="none" w:sz="0" w:space="0" w:color="FFFFFF"/>
          </w:tblBorders>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D0066"/>
            <w:tcMar>
              <w:top w:w="120" w:type="dxa"/>
              <w:left w:w="240" w:type="dxa"/>
              <w:bottom w:w="120" w:type="dxa"/>
              <w:right w:w="240" w:type="dxa"/>
            </w:tcMar>
          </w:tcPr>
          <w:p w14:paraId="199AB453" w14:textId="77777777" w:rsidR="00E4406D" w:rsidRDefault="00985153">
            <w:r>
              <w:rPr>
                <w:b/>
                <w:bCs/>
                <w:color w:val="FFFFFF"/>
                <w:sz w:val="28"/>
                <w:szCs w:val="28"/>
              </w:rPr>
              <w:t>18. Document Revision History</w:t>
            </w:r>
          </w:p>
        </w:tc>
      </w:tr>
    </w:tbl>
    <w:p w14:paraId="199AB455" w14:textId="77777777" w:rsidR="00E4406D" w:rsidRDefault="00E4406D">
      <w:pPr>
        <w:spacing w:before="120" w:after="120"/>
      </w:pPr>
    </w:p>
    <w:p w14:paraId="199AB456" w14:textId="77777777" w:rsidR="00E4406D" w:rsidRDefault="00985153">
      <w:pPr>
        <w:pStyle w:val="BodyText"/>
      </w:pPr>
      <w:r>
        <w:t>All revisions to this document are tracked below. Revisions are subject to the same review and approval process as the original document.</w:t>
      </w:r>
    </w:p>
    <w:tbl>
      <w:tblPr>
        <w:tblW w:w="10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440"/>
        <w:gridCol w:w="2400"/>
        <w:gridCol w:w="2400"/>
        <w:gridCol w:w="1680"/>
      </w:tblGrid>
      <w:tr w:rsidR="00E4406D" w14:paraId="199AB45C" w14:textId="77777777">
        <w:tblPrEx>
          <w:tblCellMar>
            <w:top w:w="0" w:type="dxa"/>
            <w:bottom w:w="0" w:type="dxa"/>
          </w:tblCellMar>
        </w:tblPrEx>
        <w:trPr>
          <w:tblHeader/>
        </w:trPr>
        <w:tc>
          <w:tcPr>
            <w:tcW w:w="144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457" w14:textId="77777777" w:rsidR="00E4406D" w:rsidRDefault="00985153">
            <w:pPr>
              <w:jc w:val="center"/>
            </w:pPr>
            <w:r>
              <w:rPr>
                <w:b/>
                <w:bCs/>
                <w:color w:val="FFFFFF"/>
                <w:sz w:val="20"/>
                <w:szCs w:val="20"/>
              </w:rPr>
              <w:t>Version</w:t>
            </w:r>
          </w:p>
        </w:tc>
        <w:tc>
          <w:tcPr>
            <w:tcW w:w="144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458" w14:textId="77777777" w:rsidR="00E4406D" w:rsidRDefault="00985153">
            <w:pPr>
              <w:jc w:val="center"/>
            </w:pPr>
            <w:r>
              <w:rPr>
                <w:b/>
                <w:bCs/>
                <w:color w:val="FFFFFF"/>
                <w:sz w:val="20"/>
                <w:szCs w:val="20"/>
              </w:rPr>
              <w:t>Date</w:t>
            </w:r>
          </w:p>
        </w:tc>
        <w:tc>
          <w:tcPr>
            <w:tcW w:w="24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459" w14:textId="77777777" w:rsidR="00E4406D" w:rsidRDefault="00985153">
            <w:pPr>
              <w:jc w:val="center"/>
            </w:pPr>
            <w:r>
              <w:rPr>
                <w:b/>
                <w:bCs/>
                <w:color w:val="FFFFFF"/>
                <w:sz w:val="20"/>
                <w:szCs w:val="20"/>
              </w:rPr>
              <w:t>Description of Changes</w:t>
            </w:r>
          </w:p>
        </w:tc>
        <w:tc>
          <w:tcPr>
            <w:tcW w:w="240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45A" w14:textId="77777777" w:rsidR="00E4406D" w:rsidRDefault="00985153">
            <w:pPr>
              <w:jc w:val="center"/>
            </w:pPr>
            <w:r>
              <w:rPr>
                <w:b/>
                <w:bCs/>
                <w:color w:val="FFFFFF"/>
                <w:sz w:val="20"/>
                <w:szCs w:val="20"/>
              </w:rPr>
              <w:t>Revised By</w:t>
            </w:r>
          </w:p>
        </w:tc>
        <w:tc>
          <w:tcPr>
            <w:tcW w:w="1680" w:type="dxa"/>
            <w:tcBorders>
              <w:top w:val="single" w:sz="4" w:space="0" w:color="CCCCCC"/>
              <w:left w:val="single" w:sz="4" w:space="0" w:color="CCCCCC"/>
              <w:bottom w:val="single" w:sz="4" w:space="0" w:color="CCCCCC"/>
              <w:right w:val="single" w:sz="4" w:space="0" w:color="CCCCCC"/>
            </w:tcBorders>
            <w:shd w:val="clear" w:color="auto" w:fill="3D0066"/>
            <w:tcMar>
              <w:top w:w="80" w:type="dxa"/>
              <w:left w:w="80" w:type="dxa"/>
              <w:bottom w:w="80" w:type="dxa"/>
              <w:right w:w="80" w:type="dxa"/>
            </w:tcMar>
            <w:vAlign w:val="center"/>
          </w:tcPr>
          <w:p w14:paraId="199AB45B" w14:textId="77777777" w:rsidR="00E4406D" w:rsidRDefault="00985153">
            <w:pPr>
              <w:jc w:val="center"/>
            </w:pPr>
            <w:r>
              <w:rPr>
                <w:b/>
                <w:bCs/>
                <w:color w:val="FFFFFF"/>
                <w:sz w:val="20"/>
                <w:szCs w:val="20"/>
              </w:rPr>
              <w:t>Approved By</w:t>
            </w:r>
          </w:p>
        </w:tc>
      </w:tr>
      <w:tr w:rsidR="00E4406D" w14:paraId="199AB462"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45D" w14:textId="77777777" w:rsidR="00E4406D" w:rsidRDefault="00985153">
            <w:pPr>
              <w:jc w:val="center"/>
            </w:pPr>
            <w:r>
              <w:rPr>
                <w:b/>
                <w:bCs/>
                <w:sz w:val="20"/>
                <w:szCs w:val="20"/>
              </w:rPr>
              <w:t>1.0</w:t>
            </w:r>
          </w:p>
        </w:tc>
        <w:tc>
          <w:tcPr>
            <w:tcW w:w="144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45E" w14:textId="77777777" w:rsidR="00E4406D" w:rsidRDefault="00985153">
            <w:pPr>
              <w:jc w:val="center"/>
            </w:pPr>
            <w:r>
              <w:rPr>
                <w:sz w:val="20"/>
                <w:szCs w:val="20"/>
              </w:rPr>
              <w:t>19 Oct 2026</w:t>
            </w:r>
          </w:p>
        </w:tc>
        <w:tc>
          <w:tcPr>
            <w:tcW w:w="240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45F" w14:textId="77777777" w:rsidR="00E4406D" w:rsidRDefault="00985153">
            <w:r>
              <w:rPr>
                <w:sz w:val="20"/>
                <w:szCs w:val="20"/>
              </w:rPr>
              <w:t>Initial document creation. All 18 sections authored from scratch. Covers all internal communication channels, anti-harassment, confidentiality, and FutureFest PK-specific protocols.</w:t>
            </w:r>
          </w:p>
        </w:tc>
        <w:tc>
          <w:tcPr>
            <w:tcW w:w="240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460" w14:textId="77777777" w:rsidR="00E4406D" w:rsidRDefault="00985153">
            <w:r>
              <w:rPr>
                <w:sz w:val="20"/>
                <w:szCs w:val="20"/>
              </w:rPr>
              <w:t>HR / Sales / Marketing Manager</w:t>
            </w:r>
          </w:p>
        </w:tc>
        <w:tc>
          <w:tcPr>
            <w:tcW w:w="1680" w:type="dxa"/>
            <w:tcBorders>
              <w:top w:val="single" w:sz="4" w:space="0" w:color="CCCCCC"/>
              <w:left w:val="single" w:sz="4" w:space="0" w:color="CCCCCC"/>
              <w:bottom w:val="single" w:sz="4" w:space="0" w:color="CCCCCC"/>
              <w:right w:val="single" w:sz="4" w:space="0" w:color="CCCCCC"/>
            </w:tcBorders>
            <w:shd w:val="clear" w:color="auto" w:fill="F7F0FC"/>
            <w:tcMar>
              <w:top w:w="60" w:type="dxa"/>
              <w:left w:w="80" w:type="dxa"/>
              <w:bottom w:w="60" w:type="dxa"/>
              <w:right w:w="80" w:type="dxa"/>
            </w:tcMar>
          </w:tcPr>
          <w:p w14:paraId="199AB461" w14:textId="77777777" w:rsidR="00E4406D" w:rsidRDefault="00985153">
            <w:pPr>
              <w:jc w:val="center"/>
            </w:pPr>
            <w:r>
              <w:rPr>
                <w:b/>
                <w:bCs/>
                <w:sz w:val="20"/>
                <w:szCs w:val="20"/>
              </w:rPr>
              <w:t>Owner</w:t>
            </w:r>
          </w:p>
        </w:tc>
      </w:tr>
      <w:tr w:rsidR="00E4406D" w14:paraId="199AB468"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463" w14:textId="77777777" w:rsidR="00E4406D" w:rsidRDefault="00985153">
            <w:pPr>
              <w:jc w:val="center"/>
            </w:pPr>
            <w:r>
              <w:rPr>
                <w:sz w:val="20"/>
                <w:szCs w:val="20"/>
              </w:rPr>
              <w:t>1.1</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464" w14:textId="77777777" w:rsidR="00E4406D" w:rsidRDefault="00985153">
            <w:pPr>
              <w:jc w:val="center"/>
            </w:pPr>
            <w:r>
              <w:rPr>
                <w:sz w:val="20"/>
                <w:szCs w:val="20"/>
              </w:rPr>
              <w:t>19 Apr 2027</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465" w14:textId="77777777" w:rsidR="00E4406D" w:rsidRDefault="00985153">
            <w:r>
              <w:rPr>
                <w:sz w:val="20"/>
                <w:szCs w:val="20"/>
              </w:rPr>
              <w:t>[Scheduled Review — To be completed]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466" w14:textId="77777777" w:rsidR="00E4406D" w:rsidRDefault="00985153">
            <w:r>
              <w:rPr>
                <w:sz w:val="20"/>
                <w:szCs w:val="20"/>
              </w:rPr>
              <w:t>[TBC]</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9AB467" w14:textId="77777777" w:rsidR="00E4406D" w:rsidRDefault="00985153">
            <w:pPr>
              <w:jc w:val="center"/>
            </w:pPr>
            <w:r>
              <w:rPr>
                <w:sz w:val="20"/>
                <w:szCs w:val="20"/>
              </w:rPr>
              <w:t>[TBC]</w:t>
            </w:r>
          </w:p>
        </w:tc>
      </w:tr>
      <w:tr w:rsidR="00E4406D" w14:paraId="199AB46E"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469" w14:textId="77777777" w:rsidR="00E4406D" w:rsidRDefault="00985153">
            <w:pPr>
              <w:jc w:val="center"/>
            </w:pPr>
            <w:r>
              <w:rPr>
                <w:sz w:val="20"/>
                <w:szCs w:val="20"/>
              </w:rPr>
              <w:t>2.0</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46A" w14:textId="77777777" w:rsidR="00E4406D" w:rsidRDefault="00985153">
            <w:pPr>
              <w:jc w:val="center"/>
            </w:pPr>
            <w:r>
              <w:rPr>
                <w:sz w:val="20"/>
                <w:szCs w:val="20"/>
              </w:rPr>
              <w:t>[TBC]</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46B" w14:textId="77777777" w:rsidR="00E4406D" w:rsidRDefault="00985153">
            <w:r>
              <w:rPr>
                <w:sz w:val="20"/>
                <w:szCs w:val="20"/>
              </w:rPr>
              <w:t>[Future major revision — To be scheduled]</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46C" w14:textId="77777777" w:rsidR="00E4406D" w:rsidRDefault="00985153">
            <w:r>
              <w:rPr>
                <w:sz w:val="20"/>
                <w:szCs w:val="20"/>
              </w:rPr>
              <w:t>[TBC]</w:t>
            </w:r>
          </w:p>
        </w:tc>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9AB46D" w14:textId="77777777" w:rsidR="00E4406D" w:rsidRDefault="00985153">
            <w:pPr>
              <w:jc w:val="center"/>
            </w:pPr>
            <w:r>
              <w:rPr>
                <w:sz w:val="20"/>
                <w:szCs w:val="20"/>
              </w:rPr>
              <w:t>[TBC]</w:t>
            </w:r>
          </w:p>
        </w:tc>
      </w:tr>
    </w:tbl>
    <w:p w14:paraId="199AB46F" w14:textId="77777777" w:rsidR="00E4406D" w:rsidRDefault="00E4406D">
      <w:pPr>
        <w:spacing w:before="160"/>
      </w:pP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406D" w14:paraId="199AB4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D0066"/>
            <w:tcMar>
              <w:top w:w="160" w:type="dxa"/>
              <w:left w:w="300" w:type="dxa"/>
              <w:bottom w:w="160" w:type="dxa"/>
              <w:right w:w="300" w:type="dxa"/>
            </w:tcMar>
          </w:tcPr>
          <w:p w14:paraId="199AB470" w14:textId="77777777" w:rsidR="00E4406D" w:rsidRDefault="00985153">
            <w:pPr>
              <w:spacing w:after="60"/>
              <w:jc w:val="center"/>
            </w:pPr>
            <w:r>
              <w:rPr>
                <w:b/>
                <w:bCs/>
                <w:color w:val="C9A84C"/>
                <w:sz w:val="26"/>
                <w:szCs w:val="26"/>
              </w:rPr>
              <w:t>Aura Events &amp; Consulting</w:t>
            </w:r>
          </w:p>
          <w:p w14:paraId="199AB471" w14:textId="77777777" w:rsidR="00E4406D" w:rsidRDefault="00985153">
            <w:pPr>
              <w:spacing w:after="60"/>
              <w:jc w:val="center"/>
            </w:pPr>
            <w:r>
              <w:rPr>
                <w:color w:val="FFFFFF"/>
                <w:sz w:val="20"/>
                <w:szCs w:val="20"/>
              </w:rPr>
              <w:t>AEC-SOP-005 | Professional Communication Ethics | Version 1.0</w:t>
            </w:r>
          </w:p>
          <w:p w14:paraId="199AB472" w14:textId="77777777" w:rsidR="00E4406D" w:rsidRDefault="00985153">
            <w:pPr>
              <w:spacing w:after="60"/>
              <w:jc w:val="center"/>
            </w:pPr>
            <w:r>
              <w:rPr>
                <w:i/>
                <w:iCs/>
                <w:color w:val="FDF6E3"/>
                <w:sz w:val="18"/>
                <w:szCs w:val="18"/>
              </w:rPr>
              <w:t>Effective: October 19, 2026 | Review: April 19, 2027 | Classification: INTERNAL</w:t>
            </w:r>
          </w:p>
          <w:p w14:paraId="199AB473" w14:textId="77777777" w:rsidR="00E4406D" w:rsidRDefault="00985153">
            <w:pPr>
              <w:jc w:val="center"/>
            </w:pPr>
            <w:r>
              <w:rPr>
                <w:i/>
                <w:iCs/>
                <w:color w:val="CCCCCC"/>
                <w:sz w:val="17"/>
                <w:szCs w:val="17"/>
              </w:rPr>
              <w:t>This document is the property of Aura Events &amp; Consulting. Unauthorised reproduction or distribution is prohibited.</w:t>
            </w:r>
          </w:p>
        </w:tc>
      </w:tr>
    </w:tbl>
    <w:p w14:paraId="199AB475" w14:textId="77777777" w:rsidR="00985153" w:rsidRDefault="00985153"/>
    <w:sectPr w:rsidR="00985153">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A43AA" w14:textId="77777777" w:rsidR="00985153" w:rsidRDefault="00985153">
      <w:pPr>
        <w:spacing w:after="0" w:line="240" w:lineRule="auto"/>
      </w:pPr>
      <w:r>
        <w:separator/>
      </w:r>
    </w:p>
  </w:endnote>
  <w:endnote w:type="continuationSeparator" w:id="0">
    <w:p w14:paraId="647D7B3B" w14:textId="77777777" w:rsidR="00985153" w:rsidRDefault="009851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 w:type="auto"/>
      <w:tblBorders>
        <w:top w:val="single" w:sz="6" w:space="0" w:color="3D0066"/>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60"/>
      <w:gridCol w:w="3800"/>
    </w:tblGrid>
    <w:tr w:rsidR="00E4406D" w14:paraId="199AB47A" w14:textId="77777777">
      <w:tblPrEx>
        <w:tblCellMar>
          <w:top w:w="0" w:type="dxa"/>
          <w:bottom w:w="0" w:type="dxa"/>
        </w:tblCellMar>
      </w:tblPrEx>
      <w:tc>
        <w:tcPr>
          <w:tcW w:w="5560" w:type="dxa"/>
          <w:tcBorders>
            <w:top w:val="none" w:sz="0" w:space="0" w:color="FFFFFF"/>
            <w:left w:val="none" w:sz="0" w:space="0" w:color="FFFFFF"/>
            <w:bottom w:val="none" w:sz="0" w:space="0" w:color="FFFFFF"/>
            <w:right w:val="none" w:sz="0" w:space="0" w:color="FFFFFF"/>
          </w:tcBorders>
        </w:tcPr>
        <w:p w14:paraId="199AB478" w14:textId="77777777" w:rsidR="00E4406D" w:rsidRDefault="00985153">
          <w:r>
            <w:rPr>
              <w:i/>
              <w:iCs/>
              <w:color w:val="555555"/>
              <w:sz w:val="16"/>
              <w:szCs w:val="16"/>
            </w:rPr>
            <w:t>© Aura Events &amp; Consulting. All rights reserved. Unauthorised distribution prohibited.</w:t>
          </w:r>
        </w:p>
      </w:tc>
      <w:tc>
        <w:tcPr>
          <w:tcW w:w="3800" w:type="dxa"/>
          <w:tcBorders>
            <w:top w:val="none" w:sz="0" w:space="0" w:color="FFFFFF"/>
            <w:left w:val="none" w:sz="0" w:space="0" w:color="FFFFFF"/>
            <w:bottom w:val="none" w:sz="0" w:space="0" w:color="FFFFFF"/>
            <w:right w:val="none" w:sz="0" w:space="0" w:color="FFFFFF"/>
          </w:tcBorders>
        </w:tcPr>
        <w:p w14:paraId="199AB479" w14:textId="085D6574" w:rsidR="00E4406D" w:rsidRDefault="00985153">
          <w:pPr>
            <w:jc w:val="right"/>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ED1898">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ED1898">
            <w:rPr>
              <w:noProof/>
              <w:sz w:val="16"/>
              <w:szCs w:val="16"/>
            </w:rPr>
            <w:t>2</w:t>
          </w:r>
          <w:r>
            <w:rPr>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B4011" w14:textId="77777777" w:rsidR="00985153" w:rsidRDefault="00985153">
      <w:pPr>
        <w:spacing w:after="0" w:line="240" w:lineRule="auto"/>
      </w:pPr>
      <w:r>
        <w:separator/>
      </w:r>
    </w:p>
  </w:footnote>
  <w:footnote w:type="continuationSeparator" w:id="0">
    <w:p w14:paraId="1AF5C465" w14:textId="77777777" w:rsidR="00985153" w:rsidRDefault="009851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 w:type="auto"/>
      <w:tblBorders>
        <w:top w:val="none" w:sz="0" w:space="0" w:color="FFFFFF"/>
        <w:left w:val="none" w:sz="0" w:space="0" w:color="FFFFFF"/>
        <w:bottom w:val="single" w:sz="6" w:space="0" w:color="C9A84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0"/>
      <w:gridCol w:w="2800"/>
    </w:tblGrid>
    <w:tr w:rsidR="00E4406D" w14:paraId="199AB477" w14:textId="77777777">
      <w:tblPrEx>
        <w:tblCellMar>
          <w:top w:w="0" w:type="dxa"/>
          <w:bottom w:w="0" w:type="dxa"/>
        </w:tblCellMar>
      </w:tblPrEx>
      <w:tc>
        <w:tcPr>
          <w:tcW w:w="6560" w:type="dxa"/>
          <w:tcBorders>
            <w:top w:val="none" w:sz="0" w:space="0" w:color="FFFFFF"/>
            <w:left w:val="none" w:sz="0" w:space="0" w:color="FFFFFF"/>
            <w:bottom w:val="none" w:sz="0" w:space="0" w:color="FFFFFF"/>
            <w:right w:val="none" w:sz="0" w:space="0" w:color="FFFFFF"/>
          </w:tcBorders>
        </w:tcPr>
        <w:p w14:paraId="199AB475" w14:textId="77777777" w:rsidR="00E4406D" w:rsidRDefault="00985153">
          <w:r>
            <w:rPr>
              <w:b/>
              <w:bCs/>
              <w:color w:val="3D0066"/>
              <w:sz w:val="16"/>
              <w:szCs w:val="16"/>
            </w:rPr>
            <w:t>Aura Events &amp; Consulting | AEC-SOP-005 | Professional Communication Ethics</w:t>
          </w:r>
        </w:p>
      </w:tc>
      <w:tc>
        <w:tcPr>
          <w:tcW w:w="2800" w:type="dxa"/>
          <w:tcBorders>
            <w:top w:val="none" w:sz="0" w:space="0" w:color="FFFFFF"/>
            <w:left w:val="none" w:sz="0" w:space="0" w:color="FFFFFF"/>
            <w:bottom w:val="none" w:sz="0" w:space="0" w:color="FFFFFF"/>
            <w:right w:val="none" w:sz="0" w:space="0" w:color="FFFFFF"/>
          </w:tcBorders>
        </w:tcPr>
        <w:p w14:paraId="199AB476" w14:textId="77777777" w:rsidR="00E4406D" w:rsidRDefault="00985153">
          <w:pPr>
            <w:jc w:val="right"/>
          </w:pPr>
          <w:r>
            <w:rPr>
              <w:i/>
              <w:iCs/>
              <w:color w:val="555555"/>
              <w:sz w:val="16"/>
              <w:szCs w:val="16"/>
            </w:rPr>
            <w:t>Version 1.0 | INTERNAL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1F2"/>
    <w:multiLevelType w:val="hybridMultilevel"/>
    <w:tmpl w:val="6D361340"/>
    <w:lvl w:ilvl="0" w:tplc="FD66FDF2">
      <w:start w:val="1"/>
      <w:numFmt w:val="decimal"/>
      <w:lvlText w:val="%1."/>
      <w:lvlJc w:val="left"/>
      <w:pPr>
        <w:ind w:left="540" w:hanging="260"/>
      </w:pPr>
    </w:lvl>
    <w:lvl w:ilvl="1" w:tplc="B47C90BE">
      <w:numFmt w:val="decimal"/>
      <w:lvlText w:val=""/>
      <w:lvlJc w:val="left"/>
    </w:lvl>
    <w:lvl w:ilvl="2" w:tplc="5E22DB68">
      <w:numFmt w:val="decimal"/>
      <w:lvlText w:val=""/>
      <w:lvlJc w:val="left"/>
    </w:lvl>
    <w:lvl w:ilvl="3" w:tplc="AEB616C6">
      <w:numFmt w:val="decimal"/>
      <w:lvlText w:val=""/>
      <w:lvlJc w:val="left"/>
    </w:lvl>
    <w:lvl w:ilvl="4" w:tplc="1D1AC752">
      <w:numFmt w:val="decimal"/>
      <w:lvlText w:val=""/>
      <w:lvlJc w:val="left"/>
    </w:lvl>
    <w:lvl w:ilvl="5" w:tplc="0C1C1044">
      <w:numFmt w:val="decimal"/>
      <w:lvlText w:val=""/>
      <w:lvlJc w:val="left"/>
    </w:lvl>
    <w:lvl w:ilvl="6" w:tplc="43CE9732">
      <w:numFmt w:val="decimal"/>
      <w:lvlText w:val=""/>
      <w:lvlJc w:val="left"/>
    </w:lvl>
    <w:lvl w:ilvl="7" w:tplc="EBF82DC4">
      <w:numFmt w:val="decimal"/>
      <w:lvlText w:val=""/>
      <w:lvlJc w:val="left"/>
    </w:lvl>
    <w:lvl w:ilvl="8" w:tplc="2EC0E3D6">
      <w:numFmt w:val="decimal"/>
      <w:lvlText w:val=""/>
      <w:lvlJc w:val="left"/>
    </w:lvl>
  </w:abstractNum>
  <w:abstractNum w:abstractNumId="1" w15:restartNumberingAfterBreak="0">
    <w:nsid w:val="06436764"/>
    <w:multiLevelType w:val="hybridMultilevel"/>
    <w:tmpl w:val="784A2B66"/>
    <w:lvl w:ilvl="0" w:tplc="4EE0604C">
      <w:start w:val="1"/>
      <w:numFmt w:val="decimal"/>
      <w:lvlText w:val="%1."/>
      <w:lvlJc w:val="left"/>
      <w:pPr>
        <w:ind w:left="540" w:hanging="260"/>
      </w:pPr>
    </w:lvl>
    <w:lvl w:ilvl="1" w:tplc="D4101DE8">
      <w:numFmt w:val="decimal"/>
      <w:lvlText w:val=""/>
      <w:lvlJc w:val="left"/>
    </w:lvl>
    <w:lvl w:ilvl="2" w:tplc="BE4625D2">
      <w:numFmt w:val="decimal"/>
      <w:lvlText w:val=""/>
      <w:lvlJc w:val="left"/>
    </w:lvl>
    <w:lvl w:ilvl="3" w:tplc="45AE9258">
      <w:numFmt w:val="decimal"/>
      <w:lvlText w:val=""/>
      <w:lvlJc w:val="left"/>
    </w:lvl>
    <w:lvl w:ilvl="4" w:tplc="B324F016">
      <w:numFmt w:val="decimal"/>
      <w:lvlText w:val=""/>
      <w:lvlJc w:val="left"/>
    </w:lvl>
    <w:lvl w:ilvl="5" w:tplc="2A30E5D4">
      <w:numFmt w:val="decimal"/>
      <w:lvlText w:val=""/>
      <w:lvlJc w:val="left"/>
    </w:lvl>
    <w:lvl w:ilvl="6" w:tplc="96269D46">
      <w:numFmt w:val="decimal"/>
      <w:lvlText w:val=""/>
      <w:lvlJc w:val="left"/>
    </w:lvl>
    <w:lvl w:ilvl="7" w:tplc="F8B4C490">
      <w:numFmt w:val="decimal"/>
      <w:lvlText w:val=""/>
      <w:lvlJc w:val="left"/>
    </w:lvl>
    <w:lvl w:ilvl="8" w:tplc="62C820B2">
      <w:numFmt w:val="decimal"/>
      <w:lvlText w:val=""/>
      <w:lvlJc w:val="left"/>
    </w:lvl>
  </w:abstractNum>
  <w:abstractNum w:abstractNumId="2" w15:restartNumberingAfterBreak="0">
    <w:nsid w:val="0EC83524"/>
    <w:multiLevelType w:val="hybridMultilevel"/>
    <w:tmpl w:val="B7026C22"/>
    <w:lvl w:ilvl="0" w:tplc="CA968CBC">
      <w:start w:val="1"/>
      <w:numFmt w:val="decimal"/>
      <w:lvlText w:val="%1."/>
      <w:lvlJc w:val="left"/>
      <w:pPr>
        <w:ind w:left="540" w:hanging="260"/>
      </w:pPr>
    </w:lvl>
    <w:lvl w:ilvl="1" w:tplc="B4E423CA">
      <w:numFmt w:val="decimal"/>
      <w:lvlText w:val=""/>
      <w:lvlJc w:val="left"/>
    </w:lvl>
    <w:lvl w:ilvl="2" w:tplc="53B25CAA">
      <w:numFmt w:val="decimal"/>
      <w:lvlText w:val=""/>
      <w:lvlJc w:val="left"/>
    </w:lvl>
    <w:lvl w:ilvl="3" w:tplc="3BD81EF6">
      <w:numFmt w:val="decimal"/>
      <w:lvlText w:val=""/>
      <w:lvlJc w:val="left"/>
    </w:lvl>
    <w:lvl w:ilvl="4" w:tplc="17EABC10">
      <w:numFmt w:val="decimal"/>
      <w:lvlText w:val=""/>
      <w:lvlJc w:val="left"/>
    </w:lvl>
    <w:lvl w:ilvl="5" w:tplc="43FEB33C">
      <w:numFmt w:val="decimal"/>
      <w:lvlText w:val=""/>
      <w:lvlJc w:val="left"/>
    </w:lvl>
    <w:lvl w:ilvl="6" w:tplc="BAA4DA96">
      <w:numFmt w:val="decimal"/>
      <w:lvlText w:val=""/>
      <w:lvlJc w:val="left"/>
    </w:lvl>
    <w:lvl w:ilvl="7" w:tplc="2660B53C">
      <w:numFmt w:val="decimal"/>
      <w:lvlText w:val=""/>
      <w:lvlJc w:val="left"/>
    </w:lvl>
    <w:lvl w:ilvl="8" w:tplc="2DDEFCE0">
      <w:numFmt w:val="decimal"/>
      <w:lvlText w:val=""/>
      <w:lvlJc w:val="left"/>
    </w:lvl>
  </w:abstractNum>
  <w:abstractNum w:abstractNumId="3" w15:restartNumberingAfterBreak="0">
    <w:nsid w:val="16C11E02"/>
    <w:multiLevelType w:val="hybridMultilevel"/>
    <w:tmpl w:val="D0F006B0"/>
    <w:lvl w:ilvl="0" w:tplc="D61EC7C6">
      <w:start w:val="1"/>
      <w:numFmt w:val="decimal"/>
      <w:lvlText w:val="%1."/>
      <w:lvlJc w:val="left"/>
      <w:pPr>
        <w:ind w:left="540" w:hanging="260"/>
      </w:pPr>
    </w:lvl>
    <w:lvl w:ilvl="1" w:tplc="A04C35F6">
      <w:numFmt w:val="decimal"/>
      <w:lvlText w:val=""/>
      <w:lvlJc w:val="left"/>
    </w:lvl>
    <w:lvl w:ilvl="2" w:tplc="9FDE7C0E">
      <w:numFmt w:val="decimal"/>
      <w:lvlText w:val=""/>
      <w:lvlJc w:val="left"/>
    </w:lvl>
    <w:lvl w:ilvl="3" w:tplc="9EBAD456">
      <w:numFmt w:val="decimal"/>
      <w:lvlText w:val=""/>
      <w:lvlJc w:val="left"/>
    </w:lvl>
    <w:lvl w:ilvl="4" w:tplc="87E0471E">
      <w:numFmt w:val="decimal"/>
      <w:lvlText w:val=""/>
      <w:lvlJc w:val="left"/>
    </w:lvl>
    <w:lvl w:ilvl="5" w:tplc="D1D68462">
      <w:numFmt w:val="decimal"/>
      <w:lvlText w:val=""/>
      <w:lvlJc w:val="left"/>
    </w:lvl>
    <w:lvl w:ilvl="6" w:tplc="01CC49D8">
      <w:numFmt w:val="decimal"/>
      <w:lvlText w:val=""/>
      <w:lvlJc w:val="left"/>
    </w:lvl>
    <w:lvl w:ilvl="7" w:tplc="77FC8E8C">
      <w:numFmt w:val="decimal"/>
      <w:lvlText w:val=""/>
      <w:lvlJc w:val="left"/>
    </w:lvl>
    <w:lvl w:ilvl="8" w:tplc="124C632E">
      <w:numFmt w:val="decimal"/>
      <w:lvlText w:val=""/>
      <w:lvlJc w:val="left"/>
    </w:lvl>
  </w:abstractNum>
  <w:abstractNum w:abstractNumId="4" w15:restartNumberingAfterBreak="0">
    <w:nsid w:val="2479705F"/>
    <w:multiLevelType w:val="hybridMultilevel"/>
    <w:tmpl w:val="6A1407F2"/>
    <w:lvl w:ilvl="0" w:tplc="492812F4">
      <w:start w:val="1"/>
      <w:numFmt w:val="bullet"/>
      <w:lvlText w:val="•"/>
      <w:lvlJc w:val="left"/>
      <w:pPr>
        <w:ind w:left="540" w:hanging="260"/>
      </w:pPr>
      <w:rPr>
        <w:rFonts w:ascii="Arial" w:eastAsia="Arial" w:hAnsi="Arial" w:cs="Arial"/>
        <w:color w:val="3D0066"/>
        <w:sz w:val="22"/>
        <w:szCs w:val="22"/>
      </w:rPr>
    </w:lvl>
    <w:lvl w:ilvl="1" w:tplc="58368A04">
      <w:numFmt w:val="decimal"/>
      <w:lvlText w:val=""/>
      <w:lvlJc w:val="left"/>
    </w:lvl>
    <w:lvl w:ilvl="2" w:tplc="5CF23642">
      <w:numFmt w:val="decimal"/>
      <w:lvlText w:val=""/>
      <w:lvlJc w:val="left"/>
    </w:lvl>
    <w:lvl w:ilvl="3" w:tplc="D6D8C38E">
      <w:numFmt w:val="decimal"/>
      <w:lvlText w:val=""/>
      <w:lvlJc w:val="left"/>
    </w:lvl>
    <w:lvl w:ilvl="4" w:tplc="9F9A8688">
      <w:numFmt w:val="decimal"/>
      <w:lvlText w:val=""/>
      <w:lvlJc w:val="left"/>
    </w:lvl>
    <w:lvl w:ilvl="5" w:tplc="83B6687A">
      <w:numFmt w:val="decimal"/>
      <w:lvlText w:val=""/>
      <w:lvlJc w:val="left"/>
    </w:lvl>
    <w:lvl w:ilvl="6" w:tplc="722A225C">
      <w:numFmt w:val="decimal"/>
      <w:lvlText w:val=""/>
      <w:lvlJc w:val="left"/>
    </w:lvl>
    <w:lvl w:ilvl="7" w:tplc="82022218">
      <w:numFmt w:val="decimal"/>
      <w:lvlText w:val=""/>
      <w:lvlJc w:val="left"/>
    </w:lvl>
    <w:lvl w:ilvl="8" w:tplc="73C6F1F0">
      <w:numFmt w:val="decimal"/>
      <w:lvlText w:val=""/>
      <w:lvlJc w:val="left"/>
    </w:lvl>
  </w:abstractNum>
  <w:abstractNum w:abstractNumId="5" w15:restartNumberingAfterBreak="0">
    <w:nsid w:val="36DF3DF0"/>
    <w:multiLevelType w:val="hybridMultilevel"/>
    <w:tmpl w:val="DC48789E"/>
    <w:lvl w:ilvl="0" w:tplc="D298C796">
      <w:start w:val="1"/>
      <w:numFmt w:val="decimal"/>
      <w:lvlText w:val="%1."/>
      <w:lvlJc w:val="left"/>
      <w:pPr>
        <w:ind w:left="540" w:hanging="260"/>
      </w:pPr>
    </w:lvl>
    <w:lvl w:ilvl="1" w:tplc="4E92A526">
      <w:numFmt w:val="decimal"/>
      <w:lvlText w:val=""/>
      <w:lvlJc w:val="left"/>
    </w:lvl>
    <w:lvl w:ilvl="2" w:tplc="29F858AC">
      <w:numFmt w:val="decimal"/>
      <w:lvlText w:val=""/>
      <w:lvlJc w:val="left"/>
    </w:lvl>
    <w:lvl w:ilvl="3" w:tplc="1ABC0BE4">
      <w:numFmt w:val="decimal"/>
      <w:lvlText w:val=""/>
      <w:lvlJc w:val="left"/>
    </w:lvl>
    <w:lvl w:ilvl="4" w:tplc="7932F032">
      <w:numFmt w:val="decimal"/>
      <w:lvlText w:val=""/>
      <w:lvlJc w:val="left"/>
    </w:lvl>
    <w:lvl w:ilvl="5" w:tplc="75E44D5C">
      <w:numFmt w:val="decimal"/>
      <w:lvlText w:val=""/>
      <w:lvlJc w:val="left"/>
    </w:lvl>
    <w:lvl w:ilvl="6" w:tplc="50449B6E">
      <w:numFmt w:val="decimal"/>
      <w:lvlText w:val=""/>
      <w:lvlJc w:val="left"/>
    </w:lvl>
    <w:lvl w:ilvl="7" w:tplc="3B6867B4">
      <w:numFmt w:val="decimal"/>
      <w:lvlText w:val=""/>
      <w:lvlJc w:val="left"/>
    </w:lvl>
    <w:lvl w:ilvl="8" w:tplc="FA1CCE14">
      <w:numFmt w:val="decimal"/>
      <w:lvlText w:val=""/>
      <w:lvlJc w:val="left"/>
    </w:lvl>
  </w:abstractNum>
  <w:abstractNum w:abstractNumId="6" w15:restartNumberingAfterBreak="0">
    <w:nsid w:val="3AD246E0"/>
    <w:multiLevelType w:val="hybridMultilevel"/>
    <w:tmpl w:val="6D9C6C78"/>
    <w:lvl w:ilvl="0" w:tplc="C5420BC6">
      <w:start w:val="1"/>
      <w:numFmt w:val="decimal"/>
      <w:lvlText w:val="%1."/>
      <w:lvlJc w:val="left"/>
      <w:pPr>
        <w:ind w:left="540" w:hanging="260"/>
      </w:pPr>
    </w:lvl>
    <w:lvl w:ilvl="1" w:tplc="060437FE">
      <w:numFmt w:val="decimal"/>
      <w:lvlText w:val=""/>
      <w:lvlJc w:val="left"/>
    </w:lvl>
    <w:lvl w:ilvl="2" w:tplc="9C620470">
      <w:numFmt w:val="decimal"/>
      <w:lvlText w:val=""/>
      <w:lvlJc w:val="left"/>
    </w:lvl>
    <w:lvl w:ilvl="3" w:tplc="99503D76">
      <w:numFmt w:val="decimal"/>
      <w:lvlText w:val=""/>
      <w:lvlJc w:val="left"/>
    </w:lvl>
    <w:lvl w:ilvl="4" w:tplc="31BE9376">
      <w:numFmt w:val="decimal"/>
      <w:lvlText w:val=""/>
      <w:lvlJc w:val="left"/>
    </w:lvl>
    <w:lvl w:ilvl="5" w:tplc="BF72EF1C">
      <w:numFmt w:val="decimal"/>
      <w:lvlText w:val=""/>
      <w:lvlJc w:val="left"/>
    </w:lvl>
    <w:lvl w:ilvl="6" w:tplc="BF720D48">
      <w:numFmt w:val="decimal"/>
      <w:lvlText w:val=""/>
      <w:lvlJc w:val="left"/>
    </w:lvl>
    <w:lvl w:ilvl="7" w:tplc="D388ADA2">
      <w:numFmt w:val="decimal"/>
      <w:lvlText w:val=""/>
      <w:lvlJc w:val="left"/>
    </w:lvl>
    <w:lvl w:ilvl="8" w:tplc="A00A19EC">
      <w:numFmt w:val="decimal"/>
      <w:lvlText w:val=""/>
      <w:lvlJc w:val="left"/>
    </w:lvl>
  </w:abstractNum>
  <w:abstractNum w:abstractNumId="7" w15:restartNumberingAfterBreak="0">
    <w:nsid w:val="5E6C2DC9"/>
    <w:multiLevelType w:val="hybridMultilevel"/>
    <w:tmpl w:val="0D1C6BAA"/>
    <w:lvl w:ilvl="0" w:tplc="EC9CC21E">
      <w:start w:val="1"/>
      <w:numFmt w:val="bullet"/>
      <w:lvlText w:val="●"/>
      <w:lvlJc w:val="left"/>
      <w:pPr>
        <w:ind w:left="720" w:hanging="360"/>
      </w:pPr>
    </w:lvl>
    <w:lvl w:ilvl="1" w:tplc="88500246">
      <w:start w:val="1"/>
      <w:numFmt w:val="bullet"/>
      <w:lvlText w:val="○"/>
      <w:lvlJc w:val="left"/>
      <w:pPr>
        <w:ind w:left="1440" w:hanging="360"/>
      </w:pPr>
    </w:lvl>
    <w:lvl w:ilvl="2" w:tplc="7E04C9C8">
      <w:start w:val="1"/>
      <w:numFmt w:val="bullet"/>
      <w:lvlText w:val="■"/>
      <w:lvlJc w:val="left"/>
      <w:pPr>
        <w:ind w:left="2160" w:hanging="360"/>
      </w:pPr>
    </w:lvl>
    <w:lvl w:ilvl="3" w:tplc="7408CAFE">
      <w:start w:val="1"/>
      <w:numFmt w:val="bullet"/>
      <w:lvlText w:val="●"/>
      <w:lvlJc w:val="left"/>
      <w:pPr>
        <w:ind w:left="2880" w:hanging="360"/>
      </w:pPr>
    </w:lvl>
    <w:lvl w:ilvl="4" w:tplc="0E68F6A6">
      <w:start w:val="1"/>
      <w:numFmt w:val="bullet"/>
      <w:lvlText w:val="○"/>
      <w:lvlJc w:val="left"/>
      <w:pPr>
        <w:ind w:left="3600" w:hanging="360"/>
      </w:pPr>
    </w:lvl>
    <w:lvl w:ilvl="5" w:tplc="D5F8322A">
      <w:start w:val="1"/>
      <w:numFmt w:val="bullet"/>
      <w:lvlText w:val="■"/>
      <w:lvlJc w:val="left"/>
      <w:pPr>
        <w:ind w:left="4320" w:hanging="360"/>
      </w:pPr>
    </w:lvl>
    <w:lvl w:ilvl="6" w:tplc="BC020FC0">
      <w:start w:val="1"/>
      <w:numFmt w:val="bullet"/>
      <w:lvlText w:val="●"/>
      <w:lvlJc w:val="left"/>
      <w:pPr>
        <w:ind w:left="5040" w:hanging="360"/>
      </w:pPr>
    </w:lvl>
    <w:lvl w:ilvl="7" w:tplc="BFE2E222">
      <w:start w:val="1"/>
      <w:numFmt w:val="bullet"/>
      <w:lvlText w:val="●"/>
      <w:lvlJc w:val="left"/>
      <w:pPr>
        <w:ind w:left="5760" w:hanging="360"/>
      </w:pPr>
    </w:lvl>
    <w:lvl w:ilvl="8" w:tplc="B0183F92">
      <w:start w:val="1"/>
      <w:numFmt w:val="bullet"/>
      <w:lvlText w:val="●"/>
      <w:lvlJc w:val="left"/>
      <w:pPr>
        <w:ind w:left="6480" w:hanging="360"/>
      </w:pPr>
    </w:lvl>
  </w:abstractNum>
  <w:abstractNum w:abstractNumId="8" w15:restartNumberingAfterBreak="0">
    <w:nsid w:val="7600351C"/>
    <w:multiLevelType w:val="hybridMultilevel"/>
    <w:tmpl w:val="82AC6756"/>
    <w:lvl w:ilvl="0" w:tplc="C6E27796">
      <w:start w:val="1"/>
      <w:numFmt w:val="bullet"/>
      <w:lvlText w:val="◦"/>
      <w:lvlJc w:val="left"/>
      <w:pPr>
        <w:ind w:left="900" w:hanging="260"/>
      </w:pPr>
      <w:rPr>
        <w:rFonts w:ascii="Arial" w:eastAsia="Arial" w:hAnsi="Arial" w:cs="Arial"/>
        <w:color w:val="C9A84C"/>
        <w:sz w:val="22"/>
        <w:szCs w:val="22"/>
      </w:rPr>
    </w:lvl>
    <w:lvl w:ilvl="1" w:tplc="588AFF52">
      <w:numFmt w:val="decimal"/>
      <w:lvlText w:val=""/>
      <w:lvlJc w:val="left"/>
    </w:lvl>
    <w:lvl w:ilvl="2" w:tplc="881051EE">
      <w:numFmt w:val="decimal"/>
      <w:lvlText w:val=""/>
      <w:lvlJc w:val="left"/>
    </w:lvl>
    <w:lvl w:ilvl="3" w:tplc="71869270">
      <w:numFmt w:val="decimal"/>
      <w:lvlText w:val=""/>
      <w:lvlJc w:val="left"/>
    </w:lvl>
    <w:lvl w:ilvl="4" w:tplc="4EBE3FEA">
      <w:numFmt w:val="decimal"/>
      <w:lvlText w:val=""/>
      <w:lvlJc w:val="left"/>
    </w:lvl>
    <w:lvl w:ilvl="5" w:tplc="6B900B46">
      <w:numFmt w:val="decimal"/>
      <w:lvlText w:val=""/>
      <w:lvlJc w:val="left"/>
    </w:lvl>
    <w:lvl w:ilvl="6" w:tplc="F7644D0C">
      <w:numFmt w:val="decimal"/>
      <w:lvlText w:val=""/>
      <w:lvlJc w:val="left"/>
    </w:lvl>
    <w:lvl w:ilvl="7" w:tplc="54C45E28">
      <w:numFmt w:val="decimal"/>
      <w:lvlText w:val=""/>
      <w:lvlJc w:val="left"/>
    </w:lvl>
    <w:lvl w:ilvl="8" w:tplc="7E0AA1AC">
      <w:numFmt w:val="decimal"/>
      <w:lvlText w:val=""/>
      <w:lvlJc w:val="left"/>
    </w:lvl>
  </w:abstractNum>
  <w:abstractNum w:abstractNumId="9" w15:restartNumberingAfterBreak="0">
    <w:nsid w:val="7F180D42"/>
    <w:multiLevelType w:val="hybridMultilevel"/>
    <w:tmpl w:val="C382C7C6"/>
    <w:lvl w:ilvl="0" w:tplc="A80C63A4">
      <w:start w:val="1"/>
      <w:numFmt w:val="decimal"/>
      <w:lvlText w:val="%1."/>
      <w:lvlJc w:val="left"/>
      <w:pPr>
        <w:ind w:left="540" w:hanging="260"/>
      </w:pPr>
    </w:lvl>
    <w:lvl w:ilvl="1" w:tplc="270C7638">
      <w:numFmt w:val="decimal"/>
      <w:lvlText w:val=""/>
      <w:lvlJc w:val="left"/>
    </w:lvl>
    <w:lvl w:ilvl="2" w:tplc="D910B3A6">
      <w:numFmt w:val="decimal"/>
      <w:lvlText w:val=""/>
      <w:lvlJc w:val="left"/>
    </w:lvl>
    <w:lvl w:ilvl="3" w:tplc="8EC0DD7E">
      <w:numFmt w:val="decimal"/>
      <w:lvlText w:val=""/>
      <w:lvlJc w:val="left"/>
    </w:lvl>
    <w:lvl w:ilvl="4" w:tplc="E1122D38">
      <w:numFmt w:val="decimal"/>
      <w:lvlText w:val=""/>
      <w:lvlJc w:val="left"/>
    </w:lvl>
    <w:lvl w:ilvl="5" w:tplc="3CCA8420">
      <w:numFmt w:val="decimal"/>
      <w:lvlText w:val=""/>
      <w:lvlJc w:val="left"/>
    </w:lvl>
    <w:lvl w:ilvl="6" w:tplc="374A8838">
      <w:numFmt w:val="decimal"/>
      <w:lvlText w:val=""/>
      <w:lvlJc w:val="left"/>
    </w:lvl>
    <w:lvl w:ilvl="7" w:tplc="31A299F2">
      <w:numFmt w:val="decimal"/>
      <w:lvlText w:val=""/>
      <w:lvlJc w:val="left"/>
    </w:lvl>
    <w:lvl w:ilvl="8" w:tplc="860CF136">
      <w:numFmt w:val="decimal"/>
      <w:lvlText w:val=""/>
      <w:lvlJc w:val="left"/>
    </w:lvl>
  </w:abstractNum>
  <w:num w:numId="1" w16cid:durableId="193538396">
    <w:abstractNumId w:val="7"/>
    <w:lvlOverride w:ilvl="0">
      <w:startOverride w:val="1"/>
    </w:lvlOverride>
  </w:num>
  <w:num w:numId="2" w16cid:durableId="1456295253">
    <w:abstractNumId w:val="4"/>
    <w:lvlOverride w:ilvl="0">
      <w:startOverride w:val="1"/>
    </w:lvlOverride>
  </w:num>
  <w:num w:numId="3" w16cid:durableId="8615574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06D"/>
    <w:rsid w:val="00985153"/>
    <w:rsid w:val="00E4406D"/>
    <w:rsid w:val="00EB2738"/>
    <w:rsid w:val="00ED1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9AB064"/>
  <w15:docId w15:val="{4D6A1E98-702E-4138-BCF3-637FDC709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0030"/>
        <w:sz w:val="22"/>
        <w:szCs w:val="22"/>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0" w:color="C9A84C"/>
      </w:pBdr>
      <w:spacing w:before="360"/>
      <w:outlineLvl w:val="0"/>
    </w:pPr>
    <w:rPr>
      <w:b/>
      <w:bCs/>
      <w:color w:val="3D0066"/>
      <w:sz w:val="30"/>
      <w:szCs w:val="30"/>
    </w:rPr>
  </w:style>
  <w:style w:type="paragraph" w:styleId="Heading2">
    <w:name w:val="heading 2"/>
    <w:uiPriority w:val="9"/>
    <w:unhideWhenUsed/>
    <w:qFormat/>
    <w:pPr>
      <w:spacing w:before="280" w:after="120"/>
      <w:outlineLvl w:val="1"/>
    </w:pPr>
    <w:rPr>
      <w:b/>
      <w:bCs/>
      <w:color w:val="5C0099"/>
      <w:sz w:val="24"/>
      <w:szCs w:val="24"/>
    </w:rPr>
  </w:style>
  <w:style w:type="paragraph" w:styleId="Heading3">
    <w:name w:val="heading 3"/>
    <w:uiPriority w:val="9"/>
    <w:semiHidden/>
    <w:unhideWhenUsed/>
    <w:qFormat/>
    <w:pPr>
      <w:spacing w:before="20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DocTitle">
    <w:name w:val="DocTitle"/>
    <w:qFormat/>
    <w:pPr>
      <w:spacing w:after="200"/>
      <w:jc w:val="center"/>
    </w:pPr>
    <w:rPr>
      <w:b/>
      <w:bCs/>
      <w:color w:val="FFFFFF"/>
      <w:sz w:val="56"/>
      <w:szCs w:val="56"/>
    </w:rPr>
  </w:style>
  <w:style w:type="paragraph" w:customStyle="1" w:styleId="DocSubtitle">
    <w:name w:val="DocSubtitle"/>
    <w:pPr>
      <w:spacing w:before="80" w:after="80"/>
      <w:jc w:val="center"/>
    </w:pPr>
    <w:rPr>
      <w:i/>
      <w:iCs/>
      <w:color w:val="F0D080"/>
      <w:sz w:val="26"/>
      <w:szCs w:val="26"/>
    </w:rPr>
  </w:style>
  <w:style w:type="paragraph" w:customStyle="1" w:styleId="CoverLabel">
    <w:name w:val="CoverLabel"/>
    <w:pPr>
      <w:spacing w:before="40" w:after="40"/>
      <w:jc w:val="center"/>
    </w:pPr>
    <w:rPr>
      <w:color w:val="FDF6E3"/>
      <w:sz w:val="20"/>
      <w:szCs w:val="20"/>
    </w:rPr>
  </w:style>
  <w:style w:type="paragraph" w:customStyle="1" w:styleId="CoverValue">
    <w:name w:val="CoverValue"/>
    <w:pPr>
      <w:spacing w:after="80"/>
      <w:jc w:val="center"/>
    </w:pPr>
    <w:rPr>
      <w:b/>
      <w:bCs/>
      <w:color w:val="FFFFFF"/>
    </w:rPr>
  </w:style>
  <w:style w:type="paragraph" w:customStyle="1" w:styleId="BodyText">
    <w:name w:val="BodyText"/>
    <w:pPr>
      <w:spacing w:after="140" w:line="288" w:lineRule="auto"/>
      <w:jc w:val="both"/>
    </w:pPr>
  </w:style>
  <w:style w:type="paragraph" w:customStyle="1" w:styleId="Note">
    <w:name w:val="Note"/>
    <w:pPr>
      <w:spacing w:after="100"/>
      <w:ind w:left="360"/>
    </w:pPr>
    <w:rPr>
      <w:i/>
      <w:iCs/>
      <w:color w:val="555555"/>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7E1F1D5-D98E-4AEF-8B0E-0BA3678A91B6}">
  <we:reference id="WA200010615" version="1.0.10036.0" store="en-us" storeType="OMEX"/>
  <we:alternateReferences/>
  <we:properties>
    <we:property name="Office.AutoShowTaskpaneWithDocument" value="true"/>
    <we:property name="conversationId" value="&quot;b9ce5fff-497d-45ab-9a2a-36e39f4d27c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3</Pages>
  <Words>6185</Words>
  <Characters>35260</Characters>
  <Application>Microsoft Office Word</Application>
  <DocSecurity>4</DocSecurity>
  <Lines>293</Lines>
  <Paragraphs>82</Paragraphs>
  <ScaleCrop>false</ScaleCrop>
  <Company/>
  <LinksUpToDate>false</LinksUpToDate>
  <CharactersWithSpaces>41363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laiba bano</cp:lastModifiedBy>
  <cp:revision>2</cp:revision>
  <dcterms:created xsi:type="dcterms:W3CDTF">2026-10-19T11:13:00Z</dcterms:created>
  <dcterms:modified xsi:type="dcterms:W3CDTF">2026-10-19T11:13:00Z</dcterms:modified>
</cp:coreProperties>
</file>