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5D" w:rsidRPr="009B041A" w:rsidRDefault="009B041A">
      <w:pPr>
        <w:rPr>
          <w:b/>
          <w:bCs/>
          <w:sz w:val="28"/>
          <w:szCs w:val="28"/>
        </w:rPr>
      </w:pPr>
      <w:r w:rsidRPr="009B041A">
        <w:rPr>
          <w:b/>
          <w:bCs/>
          <w:sz w:val="28"/>
          <w:szCs w:val="28"/>
        </w:rPr>
        <w:t>Week 1:</w:t>
      </w:r>
    </w:p>
    <w:p w:rsidR="009B041A" w:rsidRPr="009B041A" w:rsidRDefault="009B041A" w:rsidP="009366AD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r w:rsidRPr="009B041A">
        <w:rPr>
          <w:sz w:val="28"/>
          <w:szCs w:val="28"/>
        </w:rPr>
        <w:t>:</w:t>
      </w:r>
      <w:r w:rsidR="00C801E8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="00C801E8">
        <w:rPr>
          <w:sz w:val="28"/>
          <w:szCs w:val="28"/>
        </w:rPr>
        <w:t xml:space="preserve"> project plan</w:t>
      </w:r>
    </w:p>
    <w:p w:rsidR="009B041A" w:rsidRPr="009B041A" w:rsidRDefault="009B041A">
      <w:pPr>
        <w:rPr>
          <w:sz w:val="28"/>
          <w:szCs w:val="28"/>
        </w:rPr>
      </w:pPr>
    </w:p>
    <w:p w:rsidR="009B041A" w:rsidRPr="009B041A" w:rsidRDefault="009B041A">
      <w:pPr>
        <w:rPr>
          <w:sz w:val="28"/>
          <w:szCs w:val="28"/>
        </w:rPr>
      </w:pPr>
    </w:p>
    <w:p w:rsidR="009B041A" w:rsidRPr="00C801E8" w:rsidRDefault="009B041A" w:rsidP="009B041A">
      <w:pPr>
        <w:rPr>
          <w:b/>
          <w:bCs/>
          <w:sz w:val="28"/>
          <w:szCs w:val="28"/>
        </w:rPr>
      </w:pPr>
      <w:r w:rsidRPr="00C801E8">
        <w:rPr>
          <w:b/>
          <w:bCs/>
          <w:sz w:val="28"/>
          <w:szCs w:val="28"/>
        </w:rPr>
        <w:t>Week 2:</w:t>
      </w:r>
    </w:p>
    <w:p w:rsidR="009B041A" w:rsidRPr="009B041A" w:rsidRDefault="009B041A" w:rsidP="009B041A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sketches design for the app</w:t>
      </w:r>
      <w:r w:rsidR="006F2605">
        <w:rPr>
          <w:sz w:val="28"/>
          <w:szCs w:val="28"/>
        </w:rPr>
        <w:t xml:space="preserve">, </w:t>
      </w:r>
      <w:r w:rsidR="00BE4568">
        <w:rPr>
          <w:sz w:val="28"/>
          <w:szCs w:val="28"/>
        </w:rPr>
        <w:t>URS (</w:t>
      </w:r>
      <w:r w:rsidR="002D6437">
        <w:rPr>
          <w:sz w:val="28"/>
          <w:szCs w:val="28"/>
        </w:rPr>
        <w:t>Introduction, background section, user requirements and depot worker use cases</w:t>
      </w:r>
      <w:r w:rsidR="00C04801">
        <w:rPr>
          <w:sz w:val="28"/>
          <w:szCs w:val="28"/>
        </w:rPr>
        <w:t>, updated GUI</w:t>
      </w:r>
      <w:r w:rsidR="002D6437">
        <w:rPr>
          <w:sz w:val="28"/>
          <w:szCs w:val="28"/>
        </w:rPr>
        <w:t>)</w:t>
      </w:r>
      <w:r w:rsidR="006F2605">
        <w:rPr>
          <w:sz w:val="28"/>
          <w:szCs w:val="28"/>
        </w:rPr>
        <w:t>, update project plan</w:t>
      </w:r>
      <w:r w:rsidR="00A452D3">
        <w:rPr>
          <w:sz w:val="28"/>
          <w:szCs w:val="28"/>
        </w:rPr>
        <w:t>, redesigned GUI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proofErr w:type="gramStart"/>
      <w:r w:rsidRPr="009B041A">
        <w:rPr>
          <w:sz w:val="28"/>
          <w:szCs w:val="28"/>
        </w:rPr>
        <w:t>:</w:t>
      </w:r>
      <w:proofErr w:type="gramEnd"/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Pr="009B041A">
        <w:rPr>
          <w:sz w:val="28"/>
          <w:szCs w:val="28"/>
        </w:rPr>
        <w:br/>
        <w:t>Denys:</w:t>
      </w:r>
    </w:p>
    <w:p w:rsidR="009B041A" w:rsidRPr="009B041A" w:rsidRDefault="009B041A">
      <w:pPr>
        <w:rPr>
          <w:sz w:val="28"/>
          <w:szCs w:val="28"/>
        </w:rPr>
      </w:pPr>
    </w:p>
    <w:p w:rsidR="009B041A" w:rsidRPr="009B041A" w:rsidRDefault="009B041A">
      <w:pPr>
        <w:rPr>
          <w:sz w:val="28"/>
          <w:szCs w:val="28"/>
        </w:rPr>
      </w:pPr>
    </w:p>
    <w:p w:rsidR="009B041A" w:rsidRPr="001568BD" w:rsidRDefault="009B041A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3:</w:t>
      </w:r>
    </w:p>
    <w:p w:rsidR="009B041A" w:rsidRDefault="009B041A" w:rsidP="00BA5585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200EAC">
        <w:rPr>
          <w:sz w:val="28"/>
          <w:szCs w:val="28"/>
        </w:rPr>
        <w:t xml:space="preserve"> </w:t>
      </w:r>
      <w:r w:rsidR="00BA5585">
        <w:rPr>
          <w:sz w:val="28"/>
          <w:szCs w:val="28"/>
        </w:rPr>
        <w:t xml:space="preserve">Create, update and finalize </w:t>
      </w:r>
      <w:r w:rsidR="00965616">
        <w:rPr>
          <w:sz w:val="28"/>
          <w:szCs w:val="28"/>
        </w:rPr>
        <w:t>UML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r w:rsidRPr="009B041A">
        <w:rPr>
          <w:sz w:val="28"/>
          <w:szCs w:val="28"/>
        </w:rPr>
        <w:t>:</w:t>
      </w:r>
      <w:r w:rsidR="00182149">
        <w:rPr>
          <w:sz w:val="28"/>
          <w:szCs w:val="28"/>
        </w:rPr>
        <w:t xml:space="preserve"> UML, ERD</w:t>
      </w:r>
      <w:r w:rsidR="00965616">
        <w:rPr>
          <w:sz w:val="28"/>
          <w:szCs w:val="28"/>
        </w:rPr>
        <w:t>, database tables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="00182149">
        <w:rPr>
          <w:sz w:val="28"/>
          <w:szCs w:val="28"/>
        </w:rPr>
        <w:t xml:space="preserve"> UML</w:t>
      </w:r>
      <w:r w:rsidRPr="009B041A">
        <w:rPr>
          <w:sz w:val="28"/>
          <w:szCs w:val="28"/>
        </w:rPr>
        <w:br/>
        <w:t>Denys:</w:t>
      </w:r>
      <w:r w:rsidR="00182149">
        <w:rPr>
          <w:sz w:val="28"/>
          <w:szCs w:val="28"/>
        </w:rPr>
        <w:t xml:space="preserve"> U</w:t>
      </w:r>
      <w:bookmarkStart w:id="0" w:name="_GoBack"/>
      <w:bookmarkEnd w:id="0"/>
      <w:r w:rsidR="00182149">
        <w:rPr>
          <w:sz w:val="28"/>
          <w:szCs w:val="28"/>
        </w:rPr>
        <w:t>ML, ERD</w:t>
      </w:r>
    </w:p>
    <w:p w:rsidR="00AE1902" w:rsidRDefault="00AE1902" w:rsidP="00BA5585">
      <w:pPr>
        <w:rPr>
          <w:sz w:val="28"/>
          <w:szCs w:val="28"/>
        </w:rPr>
      </w:pPr>
    </w:p>
    <w:p w:rsidR="00AE1902" w:rsidRPr="001568BD" w:rsidRDefault="00AE1902" w:rsidP="00BA5585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4:</w:t>
      </w:r>
    </w:p>
    <w:p w:rsidR="00F94F75" w:rsidRDefault="00AE1902" w:rsidP="00F94F75">
      <w:pPr>
        <w:rPr>
          <w:sz w:val="28"/>
          <w:szCs w:val="28"/>
        </w:rPr>
      </w:pPr>
      <w:r>
        <w:rPr>
          <w:sz w:val="28"/>
          <w:szCs w:val="28"/>
        </w:rPr>
        <w:t>Rawan: Update GUI based on UML.</w:t>
      </w:r>
    </w:p>
    <w:p w:rsidR="00AE1902" w:rsidRPr="009B041A" w:rsidRDefault="00AE1902" w:rsidP="00BA5585">
      <w:pPr>
        <w:rPr>
          <w:sz w:val="28"/>
          <w:szCs w:val="28"/>
        </w:rPr>
      </w:pPr>
    </w:p>
    <w:p w:rsidR="009B041A" w:rsidRPr="009B041A" w:rsidRDefault="009B041A" w:rsidP="009B041A">
      <w:pPr>
        <w:rPr>
          <w:sz w:val="28"/>
          <w:szCs w:val="28"/>
        </w:rPr>
      </w:pPr>
    </w:p>
    <w:sectPr w:rsidR="009B041A" w:rsidRPr="009B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83"/>
    <w:rsid w:val="001568BD"/>
    <w:rsid w:val="00182149"/>
    <w:rsid w:val="00200EAC"/>
    <w:rsid w:val="002D6437"/>
    <w:rsid w:val="0036335D"/>
    <w:rsid w:val="00495D83"/>
    <w:rsid w:val="006F2605"/>
    <w:rsid w:val="009224E2"/>
    <w:rsid w:val="009366AD"/>
    <w:rsid w:val="00965616"/>
    <w:rsid w:val="009B041A"/>
    <w:rsid w:val="00A452D3"/>
    <w:rsid w:val="00A61DAC"/>
    <w:rsid w:val="00AE1902"/>
    <w:rsid w:val="00BA5585"/>
    <w:rsid w:val="00BE4568"/>
    <w:rsid w:val="00C04801"/>
    <w:rsid w:val="00C801E8"/>
    <w:rsid w:val="00F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9A91-95F0-4AFB-A81B-0CA886B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2020-03-03T07:20:00Z</dcterms:created>
  <dcterms:modified xsi:type="dcterms:W3CDTF">2020-03-10T09:10:00Z</dcterms:modified>
</cp:coreProperties>
</file>