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2C6" w:rsidRDefault="006772C6" w:rsidP="006772C6">
      <w:pPr>
        <w:rPr>
          <w:rFonts w:ascii="OpenSans-Regular" w:hAnsi="OpenSans-Regular" w:cs="OpenSans-Regular"/>
          <w:color w:val="444444"/>
          <w:sz w:val="28"/>
          <w:szCs w:val="28"/>
        </w:rPr>
      </w:pPr>
      <w:r>
        <w:rPr>
          <w:rFonts w:ascii="OpenSans-Regular" w:hAnsi="OpenSans-Regular" w:cs="OpenSans-Regular"/>
          <w:color w:val="444444"/>
          <w:sz w:val="28"/>
          <w:szCs w:val="28"/>
        </w:rPr>
        <w:t xml:space="preserve">Name: Mazen Amr </w:t>
      </w:r>
      <w:r>
        <w:rPr>
          <w:rFonts w:ascii="OpenSans-Regular" w:hAnsi="OpenSans-Regular" w:cs="OpenSans-Regular"/>
          <w:color w:val="444444"/>
          <w:sz w:val="28"/>
          <w:szCs w:val="28"/>
        </w:rPr>
        <w:tab/>
      </w:r>
      <w:r>
        <w:rPr>
          <w:rFonts w:ascii="OpenSans-Regular" w:hAnsi="OpenSans-Regular" w:cs="OpenSans-Regular"/>
          <w:color w:val="444444"/>
          <w:sz w:val="28"/>
          <w:szCs w:val="28"/>
        </w:rPr>
        <w:tab/>
      </w:r>
      <w:r>
        <w:rPr>
          <w:rFonts w:ascii="OpenSans-Regular" w:hAnsi="OpenSans-Regular" w:cs="OpenSans-Regular"/>
          <w:color w:val="444444"/>
          <w:sz w:val="28"/>
          <w:szCs w:val="28"/>
        </w:rPr>
        <w:tab/>
      </w:r>
      <w:r>
        <w:rPr>
          <w:rFonts w:ascii="OpenSans-Regular" w:hAnsi="OpenSans-Regular" w:cs="OpenSans-Regular"/>
          <w:color w:val="444444"/>
          <w:sz w:val="28"/>
          <w:szCs w:val="28"/>
        </w:rPr>
        <w:tab/>
      </w:r>
      <w:r>
        <w:rPr>
          <w:rFonts w:ascii="OpenSans-Regular" w:hAnsi="OpenSans-Regular" w:cs="OpenSans-Regular"/>
          <w:color w:val="444444"/>
          <w:sz w:val="28"/>
          <w:szCs w:val="28"/>
        </w:rPr>
        <w:tab/>
      </w:r>
      <w:r>
        <w:rPr>
          <w:rFonts w:ascii="OpenSans-Regular" w:hAnsi="OpenSans-Regular" w:cs="OpenSans-Regular"/>
          <w:color w:val="444444"/>
          <w:sz w:val="28"/>
          <w:szCs w:val="28"/>
        </w:rPr>
        <w:tab/>
      </w:r>
      <w:r>
        <w:rPr>
          <w:rFonts w:ascii="OpenSans-Regular" w:hAnsi="OpenSans-Regular" w:cs="OpenSans-Regular"/>
          <w:color w:val="444444"/>
          <w:sz w:val="28"/>
          <w:szCs w:val="28"/>
        </w:rPr>
        <w:tab/>
        <w:t>ID: 20156011</w:t>
      </w:r>
    </w:p>
    <w:p w:rsidR="006772C6" w:rsidRPr="006772C6" w:rsidRDefault="006772C6" w:rsidP="006772C6">
      <w:pPr>
        <w:rPr>
          <w:sz w:val="28"/>
          <w:szCs w:val="28"/>
        </w:rPr>
      </w:pPr>
      <w:r>
        <w:rPr>
          <w:rFonts w:ascii="OpenSans-Regular" w:hAnsi="OpenSans-Regular" w:cs="OpenSans-Regular"/>
          <w:color w:val="444444"/>
          <w:sz w:val="28"/>
          <w:szCs w:val="28"/>
        </w:rPr>
        <w:t xml:space="preserve">Name: Hisham Mahfouz </w:t>
      </w:r>
      <w:r>
        <w:rPr>
          <w:rFonts w:ascii="OpenSans-Regular" w:hAnsi="OpenSans-Regular" w:cs="OpenSans-Regular"/>
          <w:color w:val="444444"/>
          <w:sz w:val="28"/>
          <w:szCs w:val="28"/>
        </w:rPr>
        <w:tab/>
      </w:r>
      <w:r>
        <w:rPr>
          <w:rFonts w:ascii="OpenSans-Regular" w:hAnsi="OpenSans-Regular" w:cs="OpenSans-Regular"/>
          <w:color w:val="444444"/>
          <w:sz w:val="28"/>
          <w:szCs w:val="28"/>
        </w:rPr>
        <w:tab/>
      </w:r>
      <w:r>
        <w:rPr>
          <w:rFonts w:ascii="OpenSans-Regular" w:hAnsi="OpenSans-Regular" w:cs="OpenSans-Regular"/>
          <w:color w:val="444444"/>
          <w:sz w:val="28"/>
          <w:szCs w:val="28"/>
        </w:rPr>
        <w:tab/>
      </w:r>
      <w:r>
        <w:rPr>
          <w:rFonts w:ascii="OpenSans-Regular" w:hAnsi="OpenSans-Regular" w:cs="OpenSans-Regular"/>
          <w:color w:val="444444"/>
          <w:sz w:val="28"/>
          <w:szCs w:val="28"/>
        </w:rPr>
        <w:tab/>
      </w:r>
      <w:r>
        <w:rPr>
          <w:rFonts w:ascii="OpenSans-Regular" w:hAnsi="OpenSans-Regular" w:cs="OpenSans-Regular"/>
          <w:color w:val="444444"/>
          <w:sz w:val="28"/>
          <w:szCs w:val="28"/>
        </w:rPr>
        <w:tab/>
      </w:r>
      <w:r>
        <w:rPr>
          <w:rFonts w:ascii="OpenSans-Regular" w:hAnsi="OpenSans-Regular" w:cs="OpenSans-Regular"/>
          <w:color w:val="444444"/>
          <w:sz w:val="28"/>
          <w:szCs w:val="28"/>
        </w:rPr>
        <w:tab/>
        <w:t>ID:20156015</w:t>
      </w:r>
    </w:p>
    <w:p w:rsidR="006772C6" w:rsidRPr="00F81885" w:rsidRDefault="006772C6" w:rsidP="006772C6">
      <w:pPr>
        <w:jc w:val="center"/>
        <w:rPr>
          <w:sz w:val="32"/>
          <w:szCs w:val="32"/>
        </w:rPr>
      </w:pPr>
      <w:r w:rsidRPr="00F81885">
        <w:rPr>
          <w:rFonts w:ascii="OpenSans-Regular" w:hAnsi="OpenSans-Regular" w:cs="OpenSans-Regular"/>
          <w:color w:val="444444"/>
          <w:sz w:val="32"/>
          <w:szCs w:val="32"/>
        </w:rPr>
        <w:t>Security Support in Android Platform</w:t>
      </w:r>
    </w:p>
    <w:p w:rsidR="00877C62" w:rsidRPr="00877C62" w:rsidRDefault="00877C62" w:rsidP="00877C62">
      <w:pPr>
        <w:rPr>
          <w:rFonts w:ascii="OpenSans-Regular" w:hAnsi="OpenSans-Regular" w:cs="OpenSans-Regular"/>
          <w:color w:val="4286F5"/>
          <w:sz w:val="24"/>
          <w:szCs w:val="24"/>
        </w:rPr>
      </w:pPr>
      <w:r w:rsidRPr="00877C62">
        <w:rPr>
          <w:rFonts w:ascii="OpenSans-Regular" w:hAnsi="OpenSans-Regular" w:cs="OpenSans-Regular"/>
          <w:color w:val="4286F5"/>
          <w:sz w:val="24"/>
          <w:szCs w:val="24"/>
        </w:rPr>
        <w:t xml:space="preserve">Android System Structure </w:t>
      </w:r>
      <w:bookmarkStart w:id="0" w:name="_GoBack"/>
      <w:bookmarkEnd w:id="0"/>
    </w:p>
    <w:p w:rsidR="00000000" w:rsidRPr="00877C62" w:rsidRDefault="00877C62" w:rsidP="00877C62">
      <w:pPr>
        <w:rPr>
          <w:sz w:val="24"/>
          <w:szCs w:val="24"/>
        </w:rPr>
      </w:pPr>
      <w:r>
        <w:rPr>
          <w:rFonts w:ascii="ArialMT" w:eastAsia="ArialMT" w:hAnsi="OpenSans-Regular" w:cs="ArialMT" w:hint="eastAsia"/>
          <w:color w:val="444444"/>
          <w:sz w:val="20"/>
          <w:szCs w:val="20"/>
        </w:rPr>
        <w:t>●</w:t>
      </w:r>
      <w:r>
        <w:rPr>
          <w:rFonts w:ascii="ArialMT" w:eastAsia="ArialMT" w:hAnsi="OpenSans-Regular" w:cs="ArialMT"/>
          <w:color w:val="444444"/>
          <w:sz w:val="20"/>
          <w:szCs w:val="20"/>
        </w:rPr>
        <w:t xml:space="preserve"> </w:t>
      </w:r>
      <w:r w:rsidR="00F81885" w:rsidRPr="00877C62">
        <w:rPr>
          <w:rFonts w:ascii="OpenSans-Regular" w:hAnsi="OpenSans-Regular" w:cs="OpenSans-Regular"/>
          <w:color w:val="444444"/>
          <w:sz w:val="20"/>
          <w:szCs w:val="20"/>
        </w:rPr>
        <w:t>An open source OS that’s built on the Linux kernel</w:t>
      </w:r>
    </w:p>
    <w:p w:rsidR="00000000" w:rsidRPr="00877C62" w:rsidRDefault="00877C62" w:rsidP="00877C62">
      <w:pPr>
        <w:rPr>
          <w:sz w:val="24"/>
          <w:szCs w:val="24"/>
        </w:rPr>
      </w:pPr>
      <w:r>
        <w:rPr>
          <w:rFonts w:ascii="ArialMT" w:eastAsia="ArialMT" w:hAnsi="OpenSans-Regular" w:cs="ArialMT" w:hint="eastAsia"/>
          <w:color w:val="444444"/>
          <w:sz w:val="20"/>
          <w:szCs w:val="20"/>
        </w:rPr>
        <w:t>●</w:t>
      </w:r>
      <w:r>
        <w:rPr>
          <w:rFonts w:ascii="ArialMT" w:eastAsia="ArialMT" w:hAnsi="OpenSans-Regular" w:cs="ArialMT"/>
          <w:color w:val="444444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444444"/>
          <w:sz w:val="20"/>
          <w:szCs w:val="20"/>
        </w:rPr>
        <w:t>P</w:t>
      </w:r>
      <w:r w:rsidR="00F81885" w:rsidRPr="00877C62">
        <w:rPr>
          <w:rFonts w:ascii="OpenSans-Regular" w:hAnsi="OpenSans-Regular" w:cs="OpenSans-Regular"/>
          <w:color w:val="444444"/>
          <w:sz w:val="20"/>
          <w:szCs w:val="20"/>
        </w:rPr>
        <w:t>rovides an environment for multiple apps to run simultaneously</w:t>
      </w:r>
      <w:r w:rsidRPr="00877C62">
        <w:rPr>
          <w:sz w:val="24"/>
          <w:szCs w:val="24"/>
        </w:rPr>
        <w:t xml:space="preserve"> </w:t>
      </w:r>
    </w:p>
    <w:p w:rsidR="00000000" w:rsidRPr="00877C62" w:rsidRDefault="00877C62" w:rsidP="00877C62">
      <w:pPr>
        <w:rPr>
          <w:sz w:val="24"/>
          <w:szCs w:val="24"/>
        </w:rPr>
      </w:pPr>
      <w:r>
        <w:rPr>
          <w:rFonts w:ascii="ArialMT" w:eastAsia="ArialMT" w:hAnsi="OpenSans-Regular" w:cs="ArialMT" w:hint="eastAsia"/>
          <w:color w:val="444444"/>
          <w:sz w:val="20"/>
          <w:szCs w:val="20"/>
        </w:rPr>
        <w:t>●</w:t>
      </w:r>
      <w:r>
        <w:rPr>
          <w:rFonts w:ascii="ArialMT" w:eastAsia="ArialMT" w:hAnsi="OpenSans-Regular" w:cs="ArialMT"/>
          <w:color w:val="444444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444444"/>
          <w:sz w:val="20"/>
          <w:szCs w:val="20"/>
        </w:rPr>
        <w:t>A</w:t>
      </w:r>
      <w:r w:rsidR="00F81885" w:rsidRPr="00877C62">
        <w:rPr>
          <w:rFonts w:ascii="OpenSans-Regular" w:hAnsi="OpenSans-Regular" w:cs="OpenSans-Regular"/>
          <w:color w:val="444444"/>
          <w:sz w:val="20"/>
          <w:szCs w:val="20"/>
        </w:rPr>
        <w:t>pps ar</w:t>
      </w:r>
      <w:r w:rsidR="00F81885" w:rsidRPr="00877C62">
        <w:rPr>
          <w:rFonts w:ascii="OpenSans-Regular" w:hAnsi="OpenSans-Regular" w:cs="OpenSans-Regular"/>
          <w:color w:val="444444"/>
          <w:sz w:val="20"/>
          <w:szCs w:val="20"/>
        </w:rPr>
        <w:t>e signed and isolated into application sandboxes</w:t>
      </w:r>
    </w:p>
    <w:p w:rsidR="00000000" w:rsidRPr="00877C62" w:rsidRDefault="00877C62" w:rsidP="00877C62">
      <w:pPr>
        <w:rPr>
          <w:sz w:val="24"/>
          <w:szCs w:val="24"/>
        </w:rPr>
      </w:pPr>
      <w:r>
        <w:rPr>
          <w:rFonts w:ascii="ArialMT" w:eastAsia="ArialMT" w:hAnsi="OpenSans-Regular" w:cs="ArialMT" w:hint="eastAsia"/>
          <w:color w:val="444444"/>
          <w:sz w:val="20"/>
          <w:szCs w:val="20"/>
        </w:rPr>
        <w:t>●</w:t>
      </w:r>
      <w:r>
        <w:rPr>
          <w:rFonts w:ascii="ArialMT" w:eastAsia="ArialMT" w:hAnsi="OpenSans-Regular" w:cs="ArialMT"/>
          <w:color w:val="444444"/>
          <w:sz w:val="20"/>
          <w:szCs w:val="20"/>
        </w:rPr>
        <w:t xml:space="preserve"> </w:t>
      </w:r>
      <w:r w:rsidR="00F81885" w:rsidRPr="00877C62">
        <w:rPr>
          <w:rFonts w:ascii="OpenSans-Regular" w:hAnsi="OpenSans-Regular" w:cs="OpenSans-Regular"/>
          <w:color w:val="444444"/>
          <w:sz w:val="20"/>
          <w:szCs w:val="20"/>
        </w:rPr>
        <w:t>sandbox defines the privileges available to the application</w:t>
      </w:r>
      <w:r w:rsidRPr="00877C62">
        <w:rPr>
          <w:sz w:val="24"/>
          <w:szCs w:val="24"/>
        </w:rPr>
        <w:t xml:space="preserve"> </w:t>
      </w:r>
    </w:p>
    <w:p w:rsidR="00000000" w:rsidRPr="00877C62" w:rsidRDefault="00877C62" w:rsidP="00877C62">
      <w:pPr>
        <w:rPr>
          <w:sz w:val="24"/>
          <w:szCs w:val="24"/>
        </w:rPr>
      </w:pPr>
      <w:r>
        <w:rPr>
          <w:rFonts w:ascii="ArialMT" w:eastAsia="ArialMT" w:hAnsi="OpenSans-Regular" w:cs="ArialMT" w:hint="eastAsia"/>
          <w:color w:val="444444"/>
          <w:sz w:val="20"/>
          <w:szCs w:val="20"/>
        </w:rPr>
        <w:t>●</w:t>
      </w:r>
      <w:r>
        <w:rPr>
          <w:rFonts w:ascii="ArialMT" w:eastAsia="ArialMT" w:hAnsi="OpenSans-Regular" w:cs="ArialMT"/>
          <w:color w:val="444444"/>
          <w:sz w:val="20"/>
          <w:szCs w:val="20"/>
        </w:rPr>
        <w:t xml:space="preserve"> </w:t>
      </w:r>
      <w:r w:rsidR="00F81885" w:rsidRPr="00877C62">
        <w:rPr>
          <w:rFonts w:ascii="OpenSans-Regular" w:hAnsi="OpenSans-Regular" w:cs="OpenSans-Regular"/>
          <w:color w:val="444444"/>
          <w:sz w:val="20"/>
          <w:szCs w:val="20"/>
        </w:rPr>
        <w:t>Apps are generally built using Android Runtime</w:t>
      </w:r>
    </w:p>
    <w:p w:rsidR="00877C62" w:rsidRDefault="00877C62" w:rsidP="00877C62">
      <w:pPr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ArialMT" w:eastAsia="ArialMT" w:hAnsi="OpenSans-Regular" w:cs="ArialMT" w:hint="eastAsia"/>
          <w:color w:val="444444"/>
          <w:sz w:val="20"/>
          <w:szCs w:val="20"/>
        </w:rPr>
        <w:t>●</w:t>
      </w:r>
      <w:r>
        <w:rPr>
          <w:rFonts w:ascii="ArialMT" w:eastAsia="ArialMT" w:hAnsi="OpenSans-Regular" w:cs="ArialMT"/>
          <w:color w:val="444444"/>
          <w:sz w:val="20"/>
          <w:szCs w:val="20"/>
        </w:rPr>
        <w:t xml:space="preserve"> </w:t>
      </w:r>
      <w:r w:rsidR="00F81885" w:rsidRPr="00877C62">
        <w:rPr>
          <w:rFonts w:ascii="OpenSans-Regular" w:hAnsi="OpenSans-Regular" w:cs="OpenSans-Regular"/>
          <w:color w:val="444444"/>
          <w:sz w:val="20"/>
          <w:szCs w:val="20"/>
        </w:rPr>
        <w:t>Apps interact with the OS through a framework</w:t>
      </w:r>
    </w:p>
    <w:p w:rsidR="00C0161D" w:rsidRPr="00877C62" w:rsidRDefault="00877C62" w:rsidP="00877C62">
      <w:pPr>
        <w:rPr>
          <w:sz w:val="24"/>
          <w:szCs w:val="24"/>
        </w:rPr>
      </w:pPr>
      <w:r>
        <w:rPr>
          <w:rFonts w:ascii="ArialMT" w:eastAsia="ArialMT" w:hAnsi="OpenSans-Regular" w:cs="ArialMT" w:hint="eastAsia"/>
          <w:color w:val="444444"/>
          <w:sz w:val="20"/>
          <w:szCs w:val="20"/>
        </w:rPr>
        <w:t>●</w:t>
      </w:r>
      <w:r>
        <w:rPr>
          <w:rFonts w:ascii="ArialMT" w:eastAsia="ArialMT" w:hAnsi="OpenSans-Regular" w:cs="ArialMT"/>
          <w:color w:val="444444"/>
          <w:sz w:val="20"/>
          <w:szCs w:val="20"/>
        </w:rPr>
        <w:t xml:space="preserve"> </w:t>
      </w:r>
      <w:r w:rsidR="00F81885" w:rsidRPr="00877C62">
        <w:rPr>
          <w:rFonts w:ascii="OpenSans-Regular" w:hAnsi="OpenSans-Regular" w:cs="OpenSans-Regular"/>
          <w:color w:val="444444"/>
          <w:sz w:val="20"/>
          <w:szCs w:val="20"/>
        </w:rPr>
        <w:t>The Framework describes system services, APIs and message formats</w:t>
      </w:r>
    </w:p>
    <w:p w:rsidR="00C0161D" w:rsidRDefault="00877C62" w:rsidP="00877C62">
      <w:pPr>
        <w:rPr>
          <w:sz w:val="24"/>
          <w:szCs w:val="24"/>
        </w:rPr>
      </w:pPr>
      <w:r>
        <w:rPr>
          <w:rFonts w:ascii="ArialMT" w:eastAsia="ArialMT" w:hAnsi="OpenSans-Regular" w:cs="ArialMT" w:hint="eastAsia"/>
          <w:color w:val="444444"/>
          <w:sz w:val="20"/>
          <w:szCs w:val="20"/>
        </w:rPr>
        <w:t>●</w:t>
      </w:r>
      <w:r>
        <w:rPr>
          <w:rFonts w:ascii="ArialMT" w:eastAsia="ArialMT" w:hAnsi="OpenSans-Regular" w:cs="ArialMT"/>
          <w:color w:val="444444"/>
          <w:sz w:val="20"/>
          <w:szCs w:val="20"/>
        </w:rPr>
        <w:t xml:space="preserve"> </w:t>
      </w:r>
      <w:r w:rsidRPr="00877C62">
        <w:rPr>
          <w:rFonts w:ascii="OpenSans-Regular" w:hAnsi="OpenSans-Regular" w:cs="OpenSans-Regular"/>
          <w:color w:val="444444"/>
          <w:sz w:val="20"/>
          <w:szCs w:val="20"/>
        </w:rPr>
        <w:t>To achieve the above properties Android utilizes the Following.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24"/>
          <w:szCs w:val="24"/>
        </w:rPr>
      </w:pPr>
      <w:r>
        <w:rPr>
          <w:rFonts w:ascii="OpenSans-Regular" w:hAnsi="OpenSans-Regular" w:cs="OpenSans-Regular"/>
          <w:color w:val="4286F5"/>
          <w:sz w:val="24"/>
          <w:szCs w:val="24"/>
        </w:rPr>
        <w:t>Trusted Execution Environment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333333"/>
          <w:sz w:val="20"/>
          <w:szCs w:val="20"/>
        </w:rPr>
      </w:pPr>
      <w:r>
        <w:rPr>
          <w:rFonts w:ascii="OpenSans-Regular" w:hAnsi="OpenSans-Regular" w:cs="OpenSans-Regular"/>
          <w:color w:val="333333"/>
          <w:sz w:val="20"/>
          <w:szCs w:val="20"/>
        </w:rPr>
        <w:t>Android devices that support a lock screen and ship with Android 7.0 Nougat and higher have a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333333"/>
          <w:sz w:val="20"/>
          <w:szCs w:val="20"/>
        </w:rPr>
        <w:t>secondary, isolated environment called a Trus</w:t>
      </w:r>
      <w:r w:rsidR="00877C62">
        <w:rPr>
          <w:rFonts w:ascii="OpenSans-Regular" w:hAnsi="OpenSans-Regular" w:cs="OpenSans-Regular"/>
          <w:color w:val="333333"/>
          <w:sz w:val="20"/>
          <w:szCs w:val="20"/>
        </w:rPr>
        <w:t>ted Execution Environment (TEE)</w:t>
      </w:r>
      <w:r w:rsidR="00877C62">
        <w:rPr>
          <w:rFonts w:ascii="OpenSans-Italic" w:hAnsi="OpenSans-Italic" w:cs="OpenSans-Italic"/>
          <w:i/>
          <w:iCs/>
          <w:color w:val="333333"/>
          <w:sz w:val="20"/>
          <w:szCs w:val="20"/>
        </w:rPr>
        <w:t xml:space="preserve">. </w:t>
      </w:r>
      <w:r>
        <w:rPr>
          <w:rFonts w:ascii="OpenSans-Regular" w:hAnsi="OpenSans-Regular" w:cs="OpenSans-Regular"/>
          <w:color w:val="444444"/>
          <w:sz w:val="20"/>
          <w:szCs w:val="20"/>
        </w:rPr>
        <w:t>This enables further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separation from any untrusted code. The capability is typically implemented using secure hardware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such as ARM </w:t>
      </w:r>
      <w:proofErr w:type="spellStart"/>
      <w:r>
        <w:rPr>
          <w:rFonts w:ascii="OpenSans-Regular" w:hAnsi="OpenSans-Regular" w:cs="OpenSans-Regular"/>
          <w:color w:val="444444"/>
          <w:sz w:val="20"/>
          <w:szCs w:val="20"/>
        </w:rPr>
        <w:t>TrustZone</w:t>
      </w:r>
      <w:proofErr w:type="spellEnd"/>
      <w:r>
        <w:rPr>
          <w:rFonts w:ascii="OpenSans-Regular" w:hAnsi="OpenSans-Regular" w:cs="OpenSans-Regular"/>
          <w:color w:val="444444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444444"/>
          <w:sz w:val="12"/>
          <w:szCs w:val="12"/>
        </w:rPr>
        <w:t xml:space="preserve">® </w:t>
      </w:r>
      <w:r>
        <w:rPr>
          <w:rFonts w:ascii="OpenSans-Regular" w:hAnsi="OpenSans-Regular" w:cs="OpenSans-Regular"/>
          <w:color w:val="444444"/>
          <w:sz w:val="20"/>
          <w:szCs w:val="20"/>
        </w:rPr>
        <w:t>technology.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TEE is responsible for some of the most security-critical operations on the device, including: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1. </w:t>
      </w:r>
      <w:r>
        <w:rPr>
          <w:rFonts w:ascii="OpenSans-Bold" w:hAnsi="OpenSans-Bold" w:cs="OpenSans-Bold"/>
          <w:b/>
          <w:bCs/>
          <w:color w:val="444444"/>
          <w:sz w:val="20"/>
          <w:szCs w:val="20"/>
        </w:rPr>
        <w:t xml:space="preserve">Lock screen passcode </w:t>
      </w:r>
      <w:proofErr w:type="gramStart"/>
      <w:r>
        <w:rPr>
          <w:rFonts w:ascii="OpenSans-Bold" w:hAnsi="OpenSans-Bold" w:cs="OpenSans-Bold"/>
          <w:b/>
          <w:bCs/>
          <w:color w:val="444444"/>
          <w:sz w:val="20"/>
          <w:szCs w:val="20"/>
        </w:rPr>
        <w:t xml:space="preserve">verification </w:t>
      </w:r>
      <w:r>
        <w:rPr>
          <w:rFonts w:ascii="OpenSans-Regular" w:hAnsi="OpenSans-Regular" w:cs="OpenSans-Regular"/>
          <w:color w:val="444444"/>
          <w:sz w:val="20"/>
          <w:szCs w:val="20"/>
        </w:rPr>
        <w:t>:</w:t>
      </w:r>
      <w:proofErr w:type="gramEnd"/>
      <w:r>
        <w:rPr>
          <w:rFonts w:ascii="OpenSans-Regular" w:hAnsi="OpenSans-Regular" w:cs="OpenSans-Regular"/>
          <w:color w:val="444444"/>
          <w:sz w:val="20"/>
          <w:szCs w:val="20"/>
        </w:rPr>
        <w:t xml:space="preserve"> available on devices that support a secure lock screen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and ship with Android 7.0 or higher. Lock screen verification is provided by the TEE unless an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even more secure environment, like tamper-resistant hardware, is available.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2. </w:t>
      </w:r>
      <w:r>
        <w:rPr>
          <w:rFonts w:ascii="OpenSans-Bold" w:hAnsi="OpenSans-Bold" w:cs="OpenSans-Bold"/>
          <w:b/>
          <w:bCs/>
          <w:color w:val="444444"/>
          <w:sz w:val="20"/>
          <w:szCs w:val="20"/>
        </w:rPr>
        <w:t xml:space="preserve">Fingerprint template </w:t>
      </w:r>
      <w:proofErr w:type="gramStart"/>
      <w:r>
        <w:rPr>
          <w:rFonts w:ascii="OpenSans-Bold" w:hAnsi="OpenSans-Bold" w:cs="OpenSans-Bold"/>
          <w:b/>
          <w:bCs/>
          <w:color w:val="444444"/>
          <w:sz w:val="20"/>
          <w:szCs w:val="20"/>
        </w:rPr>
        <w:t xml:space="preserve">matching </w:t>
      </w:r>
      <w:r>
        <w:rPr>
          <w:rFonts w:ascii="OpenSans-Regular" w:hAnsi="OpenSans-Regular" w:cs="OpenSans-Regular"/>
          <w:color w:val="444444"/>
          <w:sz w:val="20"/>
          <w:szCs w:val="20"/>
        </w:rPr>
        <w:t>:</w:t>
      </w:r>
      <w:proofErr w:type="gramEnd"/>
      <w:r>
        <w:rPr>
          <w:rFonts w:ascii="OpenSans-Regular" w:hAnsi="OpenSans-Regular" w:cs="OpenSans-Regular"/>
          <w:color w:val="444444"/>
          <w:sz w:val="20"/>
          <w:szCs w:val="20"/>
        </w:rPr>
        <w:t xml:space="preserve"> available on devices that have a fingerprint sensor and</w:t>
      </w:r>
      <w:r>
        <w:rPr>
          <w:rFonts w:ascii="OpenSans-Regular" w:hAnsi="OpenSans-Regular" w:cs="OpenSans-Regular"/>
          <w:color w:val="444444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444444"/>
          <w:sz w:val="20"/>
          <w:szCs w:val="20"/>
        </w:rPr>
        <w:t>ship with Android Marshmallow 6.0 or higher.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3. </w:t>
      </w:r>
      <w:r>
        <w:rPr>
          <w:rFonts w:ascii="OpenSans-Bold" w:hAnsi="OpenSans-Bold" w:cs="OpenSans-Bold"/>
          <w:b/>
          <w:bCs/>
          <w:color w:val="444444"/>
          <w:sz w:val="20"/>
          <w:szCs w:val="20"/>
        </w:rPr>
        <w:t xml:space="preserve">Protection and management of </w:t>
      </w:r>
      <w:proofErr w:type="spellStart"/>
      <w:r>
        <w:rPr>
          <w:rFonts w:ascii="OpenSans-Bold" w:hAnsi="OpenSans-Bold" w:cs="OpenSans-Bold"/>
          <w:b/>
          <w:bCs/>
          <w:color w:val="444444"/>
          <w:sz w:val="20"/>
          <w:szCs w:val="20"/>
        </w:rPr>
        <w:t>KeyStore</w:t>
      </w:r>
      <w:proofErr w:type="spellEnd"/>
      <w:r>
        <w:rPr>
          <w:rFonts w:ascii="OpenSans-Bold" w:hAnsi="OpenSans-Bold" w:cs="OpenSans-Bold"/>
          <w:b/>
          <w:bCs/>
          <w:color w:val="444444"/>
          <w:sz w:val="20"/>
          <w:szCs w:val="20"/>
        </w:rPr>
        <w:t xml:space="preserve"> </w:t>
      </w:r>
      <w:proofErr w:type="gramStart"/>
      <w:r>
        <w:rPr>
          <w:rFonts w:ascii="OpenSans-Bold" w:hAnsi="OpenSans-Bold" w:cs="OpenSans-Bold"/>
          <w:b/>
          <w:bCs/>
          <w:color w:val="444444"/>
          <w:sz w:val="20"/>
          <w:szCs w:val="20"/>
        </w:rPr>
        <w:t xml:space="preserve">keys </w:t>
      </w:r>
      <w:r>
        <w:rPr>
          <w:rFonts w:ascii="OpenSans-Regular" w:hAnsi="OpenSans-Regular" w:cs="OpenSans-Regular"/>
          <w:color w:val="444444"/>
          <w:sz w:val="20"/>
          <w:szCs w:val="20"/>
        </w:rPr>
        <w:t>:</w:t>
      </w:r>
      <w:proofErr w:type="gramEnd"/>
      <w:r>
        <w:rPr>
          <w:rFonts w:ascii="OpenSans-Regular" w:hAnsi="OpenSans-Regular" w:cs="OpenSans-Regular"/>
          <w:color w:val="444444"/>
          <w:sz w:val="20"/>
          <w:szCs w:val="20"/>
        </w:rPr>
        <w:t xml:space="preserve"> available on devices that support a secure</w:t>
      </w:r>
    </w:p>
    <w:p w:rsidR="00A55651" w:rsidRDefault="00A55651" w:rsidP="00A55651">
      <w:pPr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lock screen that ship with Android 7.0 or higher.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24"/>
          <w:szCs w:val="24"/>
        </w:rPr>
      </w:pPr>
      <w:r>
        <w:rPr>
          <w:rFonts w:ascii="OpenSans-Regular" w:hAnsi="OpenSans-Regular" w:cs="OpenSans-Regular"/>
          <w:color w:val="4286F5"/>
          <w:sz w:val="24"/>
          <w:szCs w:val="24"/>
        </w:rPr>
        <w:t>Tamper-resistant hardware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Some devices, such as the Google Pixel 2, ship with tamper-resistant hardware to perform some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security-critical operations. This hardware is built with additional protections against physical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tampering and only shares very limited resources with the main application processor, significantly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reducing its attack surface and the potential of side channel attacks. Starting with Android 8.0 Oreo,</w:t>
      </w:r>
    </w:p>
    <w:p w:rsidR="00A55651" w:rsidRDefault="00A55651" w:rsidP="00A55651">
      <w:pPr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compatible devices use tamper-resistant hardware to verify the lock screen passcode.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286F5"/>
          <w:sz w:val="32"/>
          <w:szCs w:val="32"/>
        </w:rPr>
      </w:pPr>
      <w:r>
        <w:rPr>
          <w:rFonts w:ascii="OpenSans-Bold" w:hAnsi="OpenSans-Bold" w:cs="OpenSans-Bold"/>
          <w:b/>
          <w:bCs/>
          <w:color w:val="4286F5"/>
          <w:sz w:val="32"/>
          <w:szCs w:val="32"/>
        </w:rPr>
        <w:t>Device integrity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Device integrity features protect the mobile device from any changes to the operating system. With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companies using mobile devices for essential communication and core productivity tasks, keeping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the OS secure is essential. Without device integrity, very few security properties can be assured.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Android adopts several measures to guarantee device integrity at all times.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24"/>
          <w:szCs w:val="24"/>
        </w:rPr>
      </w:pPr>
      <w:r>
        <w:rPr>
          <w:rFonts w:ascii="OpenSans-Regular" w:hAnsi="OpenSans-Regular" w:cs="OpenSans-Regular"/>
          <w:color w:val="4286F5"/>
          <w:sz w:val="24"/>
          <w:szCs w:val="24"/>
        </w:rPr>
        <w:t>Verified Boot</w:t>
      </w:r>
    </w:p>
    <w:p w:rsidR="00A55651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Verified Boot </w:t>
      </w:r>
      <w:r w:rsidR="00A55651">
        <w:rPr>
          <w:rFonts w:ascii="OpenSans-Regular" w:hAnsi="OpenSans-Regular" w:cs="OpenSans-Regular"/>
          <w:color w:val="444444"/>
          <w:sz w:val="20"/>
          <w:szCs w:val="20"/>
        </w:rPr>
        <w:t>mitigates attacks against devices by providing a boot process that verifies system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software using a hardware root of trust. This makes it more difficult for software attacks to result in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 persistent OS compromise, and provides users with a safe state at boot time.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Each Verified Boot stage is cryptographically signed. Each phase of the boot process verifies the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integrity of the subsequent phase, prior to executing that code. As of Android 7.0, full boot of a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compatible device with a locked bootloader proceeds only if the operating system satisfies integrity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checks.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As of Android 8.1, device implementations with more than 1GB of RAM must support Verified Boot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lastRenderedPageBreak/>
        <w:t>for device integrity. Verification algorithms used must be as strong as current recommendations</w:t>
      </w:r>
      <w:r>
        <w:rPr>
          <w:rFonts w:ascii="OpenSans-Regular" w:hAnsi="OpenSans-Regular" w:cs="OpenSans-Regular"/>
          <w:color w:val="444444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444444"/>
          <w:sz w:val="20"/>
          <w:szCs w:val="20"/>
        </w:rPr>
        <w:t>from NIST for hashing algorithms (SHA-256) and public key sizes (RSA-2048).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The Verified Boot state is used as an input in the process to derive disk encryption keys. If the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Verified Boot state changes (e.g. the user unlocks the bootloader), then the secure hardware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prevents access to data used to derive disk encryption keys.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Verified Boot on compatible devices running Android 8.0 and higher enables rollback protection.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This means that a kernel compromise (or physical attack) cannot put an older, more vulnerable,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version of the OS on your system and boot it. Additionally, rollback protection state is also stored in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tamper-evident storage.</w:t>
      </w:r>
    </w:p>
    <w:p w:rsidR="00A55651" w:rsidRDefault="00A55651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Enterprises can check the state of Verified Boot using</w:t>
      </w:r>
      <w:r w:rsidR="00D977B0" w:rsidRPr="00D977B0">
        <w:rPr>
          <w:rFonts w:ascii="OpenSans-Regular" w:hAnsi="OpenSans-Regular" w:cs="OpenSans-Regular"/>
          <w:color w:val="1155CD"/>
          <w:sz w:val="20"/>
          <w:szCs w:val="20"/>
        </w:rPr>
        <w:t xml:space="preserve"> </w:t>
      </w:r>
      <w:proofErr w:type="spellStart"/>
      <w:r w:rsidR="00D977B0" w:rsidRPr="00D977B0">
        <w:rPr>
          <w:rFonts w:ascii="OpenSans-Regular" w:hAnsi="OpenSans-Regular" w:cs="OpenSans-Regular"/>
          <w:color w:val="444444"/>
          <w:sz w:val="20"/>
          <w:szCs w:val="20"/>
        </w:rPr>
        <w:t>KeyStore</w:t>
      </w:r>
      <w:proofErr w:type="spellEnd"/>
      <w:r w:rsidR="00D977B0"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 key attestation</w:t>
      </w:r>
      <w:r>
        <w:rPr>
          <w:rFonts w:ascii="OpenSans-Regular" w:hAnsi="OpenSans-Regular" w:cs="OpenSans-Regular"/>
          <w:color w:val="444444"/>
          <w:sz w:val="20"/>
          <w:szCs w:val="20"/>
        </w:rPr>
        <w:t>. This retrieves a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statement signed by the secure hardware attesting to many attributes of Verified Boot along with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other information about the state of the device. </w:t>
      </w:r>
      <w:proofErr w:type="spellStart"/>
      <w:r>
        <w:rPr>
          <w:rFonts w:ascii="OpenSans-Regular" w:hAnsi="OpenSans-Regular" w:cs="OpenSans-Regular"/>
          <w:color w:val="444444"/>
          <w:sz w:val="20"/>
          <w:szCs w:val="20"/>
        </w:rPr>
        <w:t>KeyStore</w:t>
      </w:r>
      <w:proofErr w:type="spellEnd"/>
      <w:r>
        <w:rPr>
          <w:rFonts w:ascii="OpenSans-Regular" w:hAnsi="OpenSans-Regular" w:cs="OpenSans-Regular"/>
          <w:color w:val="444444"/>
          <w:sz w:val="20"/>
          <w:szCs w:val="20"/>
        </w:rPr>
        <w:t xml:space="preserve"> key attestation is required in devices</w:t>
      </w:r>
    </w:p>
    <w:p w:rsidR="00A55651" w:rsidRDefault="00A55651" w:rsidP="00A55651">
      <w:pPr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shipped with Android 8.0 onwards.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24"/>
          <w:szCs w:val="24"/>
        </w:rPr>
      </w:pPr>
      <w:r>
        <w:rPr>
          <w:rFonts w:ascii="OpenSans-Regular" w:hAnsi="OpenSans-Regular" w:cs="OpenSans-Regular"/>
          <w:color w:val="4286F5"/>
          <w:sz w:val="24"/>
          <w:szCs w:val="24"/>
        </w:rPr>
        <w:t>Sandboxing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Android runs all apps inside sandboxes to prevent malicious or buggy app code from compromising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other apps or the rest of the system. Because the application sandbox is enforced in the kernel, this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enforcement extends to the entire app regardless of the specific development environment, APIs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used, or programming language. A memory corruption error in an app only allows arbitrary code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execution in the context of that particular application, with the permissions enforced by the OS.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Similarly, system components run in least-privileged sandboxes in order to prevent compromises in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one component from affecting others. For example, externally reachable components, like the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media server and </w:t>
      </w:r>
      <w:proofErr w:type="spellStart"/>
      <w:r>
        <w:rPr>
          <w:rFonts w:ascii="OpenSans-Regular" w:hAnsi="OpenSans-Regular" w:cs="OpenSans-Regular"/>
          <w:color w:val="444444"/>
          <w:sz w:val="20"/>
          <w:szCs w:val="20"/>
        </w:rPr>
        <w:t>WebView</w:t>
      </w:r>
      <w:proofErr w:type="spellEnd"/>
      <w:r>
        <w:rPr>
          <w:rFonts w:ascii="OpenSans-Regular" w:hAnsi="OpenSans-Regular" w:cs="OpenSans-Regular"/>
          <w:color w:val="444444"/>
          <w:sz w:val="20"/>
          <w:szCs w:val="20"/>
        </w:rPr>
        <w:t>, are isolated in their own restricted sandbox.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Android employs several sandboxing techniques, including Security-Enhanced Linux (</w:t>
      </w:r>
      <w:proofErr w:type="spellStart"/>
      <w:r>
        <w:rPr>
          <w:rFonts w:ascii="OpenSans-Regular" w:hAnsi="OpenSans-Regular" w:cs="OpenSans-Regular"/>
          <w:color w:val="444444"/>
          <w:sz w:val="20"/>
          <w:szCs w:val="20"/>
        </w:rPr>
        <w:t>SELinux</w:t>
      </w:r>
      <w:proofErr w:type="spellEnd"/>
      <w:r>
        <w:rPr>
          <w:rFonts w:ascii="OpenSans-Regular" w:hAnsi="OpenSans-Regular" w:cs="OpenSans-Regular"/>
          <w:color w:val="444444"/>
          <w:sz w:val="20"/>
          <w:szCs w:val="20"/>
        </w:rPr>
        <w:t>),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proofErr w:type="spellStart"/>
      <w:r>
        <w:rPr>
          <w:rFonts w:ascii="OpenSans-Regular" w:hAnsi="OpenSans-Regular" w:cs="OpenSans-Regular"/>
          <w:color w:val="444444"/>
          <w:sz w:val="20"/>
          <w:szCs w:val="20"/>
        </w:rPr>
        <w:t>seccomp</w:t>
      </w:r>
      <w:proofErr w:type="spellEnd"/>
      <w:r>
        <w:rPr>
          <w:rFonts w:ascii="OpenSans-Regular" w:hAnsi="OpenSans-Regular" w:cs="OpenSans-Regular"/>
          <w:color w:val="444444"/>
          <w:sz w:val="20"/>
          <w:szCs w:val="20"/>
        </w:rPr>
        <w:t>, and file-system permissions.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20"/>
          <w:szCs w:val="20"/>
        </w:rPr>
      </w:pPr>
      <w:proofErr w:type="spellStart"/>
      <w:r>
        <w:rPr>
          <w:rFonts w:ascii="OpenSans-Regular" w:hAnsi="OpenSans-Regular" w:cs="OpenSans-Regular"/>
          <w:color w:val="4286F5"/>
          <w:sz w:val="20"/>
          <w:szCs w:val="20"/>
        </w:rPr>
        <w:t>SELinux</w:t>
      </w:r>
      <w:proofErr w:type="spellEnd"/>
    </w:p>
    <w:p w:rsidR="00A55651" w:rsidRDefault="00A55651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Android uses </w:t>
      </w:r>
      <w:proofErr w:type="spellStart"/>
      <w:r w:rsidR="00D977B0" w:rsidRPr="00D977B0">
        <w:rPr>
          <w:rFonts w:ascii="OpenSans-Regular" w:hAnsi="OpenSans-Regular" w:cs="OpenSans-Regular"/>
          <w:color w:val="444444"/>
          <w:sz w:val="20"/>
          <w:szCs w:val="20"/>
        </w:rPr>
        <w:t>SELinux</w:t>
      </w:r>
      <w:proofErr w:type="spellEnd"/>
      <w:r w:rsidR="00D977B0"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444444"/>
          <w:sz w:val="20"/>
          <w:szCs w:val="20"/>
        </w:rPr>
        <w:t>to enforce mandatory access control (MAC) over all processes and apps, even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processes running with root and </w:t>
      </w:r>
      <w:proofErr w:type="spellStart"/>
      <w:r>
        <w:rPr>
          <w:rFonts w:ascii="OpenSans-Regular" w:hAnsi="OpenSans-Regular" w:cs="OpenSans-Regular"/>
          <w:color w:val="444444"/>
          <w:sz w:val="20"/>
          <w:szCs w:val="20"/>
        </w:rPr>
        <w:t>superuser</w:t>
      </w:r>
      <w:proofErr w:type="spellEnd"/>
      <w:r>
        <w:rPr>
          <w:rFonts w:ascii="OpenSans-Regular" w:hAnsi="OpenSans-Regular" w:cs="OpenSans-Regular"/>
          <w:color w:val="444444"/>
          <w:sz w:val="20"/>
          <w:szCs w:val="20"/>
        </w:rPr>
        <w:t xml:space="preserve"> privileges. </w:t>
      </w:r>
      <w:proofErr w:type="spellStart"/>
      <w:r>
        <w:rPr>
          <w:rFonts w:ascii="OpenSans-Regular" w:hAnsi="OpenSans-Regular" w:cs="OpenSans-Regular"/>
          <w:color w:val="444444"/>
          <w:sz w:val="20"/>
          <w:szCs w:val="20"/>
        </w:rPr>
        <w:t>SELinux</w:t>
      </w:r>
      <w:proofErr w:type="spellEnd"/>
      <w:r>
        <w:rPr>
          <w:rFonts w:ascii="OpenSans-Regular" w:hAnsi="OpenSans-Regular" w:cs="OpenSans-Regular"/>
          <w:color w:val="444444"/>
          <w:sz w:val="20"/>
          <w:szCs w:val="20"/>
        </w:rPr>
        <w:t xml:space="preserve"> provides a centralized auditable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security policy that can be used to strongly separate processes from one another.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Android devices implement </w:t>
      </w:r>
      <w:proofErr w:type="spellStart"/>
      <w:r>
        <w:rPr>
          <w:rFonts w:ascii="OpenSans-Regular" w:hAnsi="OpenSans-Regular" w:cs="OpenSans-Regular"/>
          <w:color w:val="444444"/>
          <w:sz w:val="20"/>
          <w:szCs w:val="20"/>
        </w:rPr>
        <w:t>SELinux</w:t>
      </w:r>
      <w:proofErr w:type="spellEnd"/>
      <w:r>
        <w:rPr>
          <w:rFonts w:ascii="OpenSans-Regular" w:hAnsi="OpenSans-Regular" w:cs="OpenSans-Regular"/>
          <w:color w:val="444444"/>
          <w:sz w:val="20"/>
          <w:szCs w:val="20"/>
        </w:rPr>
        <w:t xml:space="preserve"> policy on a per-domain basis in enforcing mode—no permissive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mode domains are allowed. Illegitimate actions that violate policy are blocked and all violations</w:t>
      </w:r>
    </w:p>
    <w:p w:rsidR="00A55651" w:rsidRDefault="00A55651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(denials) are logged by the kernel. They are then readable using the </w:t>
      </w:r>
      <w:proofErr w:type="spellStart"/>
      <w:r>
        <w:rPr>
          <w:rFonts w:ascii="OpenSans-Regular" w:hAnsi="OpenSans-Regular" w:cs="OpenSans-Regular"/>
          <w:color w:val="444444"/>
          <w:sz w:val="20"/>
          <w:szCs w:val="20"/>
        </w:rPr>
        <w:t>dmesg</w:t>
      </w:r>
      <w:proofErr w:type="spellEnd"/>
      <w:r>
        <w:rPr>
          <w:rFonts w:ascii="OpenSans-Regular" w:hAnsi="OpenSans-Regular" w:cs="OpenSans-Regular"/>
          <w:color w:val="444444"/>
          <w:sz w:val="20"/>
          <w:szCs w:val="20"/>
        </w:rPr>
        <w:t xml:space="preserve"> and </w:t>
      </w:r>
      <w:r w:rsidR="00D977B0"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logcat </w:t>
      </w:r>
      <w:r>
        <w:rPr>
          <w:rFonts w:ascii="OpenSans-Regular" w:hAnsi="OpenSans-Regular" w:cs="OpenSans-Regular"/>
          <w:color w:val="444444"/>
          <w:sz w:val="20"/>
          <w:szCs w:val="20"/>
        </w:rPr>
        <w:t>command-line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tools.</w:t>
      </w:r>
    </w:p>
    <w:p w:rsidR="00A55651" w:rsidRDefault="00A55651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As of Android 8.0, with </w:t>
      </w:r>
      <w:r w:rsidR="00D977B0"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Project </w:t>
      </w:r>
      <w:proofErr w:type="gramStart"/>
      <w:r w:rsidR="00D977B0" w:rsidRPr="00D977B0">
        <w:rPr>
          <w:rFonts w:ascii="OpenSans-Regular" w:hAnsi="OpenSans-Regular" w:cs="OpenSans-Regular"/>
          <w:color w:val="444444"/>
          <w:sz w:val="20"/>
          <w:szCs w:val="20"/>
        </w:rPr>
        <w:t>Treble ,</w:t>
      </w:r>
      <w:proofErr w:type="gramEnd"/>
      <w:r w:rsidR="00D977B0"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 </w:t>
      </w:r>
      <w:proofErr w:type="spellStart"/>
      <w:r>
        <w:rPr>
          <w:rFonts w:ascii="OpenSans-Regular" w:hAnsi="OpenSans-Regular" w:cs="OpenSans-Regular"/>
          <w:color w:val="444444"/>
          <w:sz w:val="20"/>
          <w:szCs w:val="20"/>
        </w:rPr>
        <w:t>SELinux</w:t>
      </w:r>
      <w:proofErr w:type="spellEnd"/>
      <w:r>
        <w:rPr>
          <w:rFonts w:ascii="OpenSans-Regular" w:hAnsi="OpenSans-Regular" w:cs="OpenSans-Regular"/>
          <w:color w:val="444444"/>
          <w:sz w:val="20"/>
          <w:szCs w:val="20"/>
        </w:rPr>
        <w:t xml:space="preserve"> is used to enforce a separation between the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framework and the device-specific vendor components such that they run in different processes and</w:t>
      </w:r>
    </w:p>
    <w:p w:rsidR="00A55651" w:rsidRDefault="00A55651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communicate with each other via a set of standard vendor interfaces implemented as </w:t>
      </w:r>
      <w:r w:rsidR="00D977B0"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Hardware Abstraction Layers </w:t>
      </w:r>
      <w:r>
        <w:rPr>
          <w:rFonts w:ascii="OpenSans-Regular" w:hAnsi="OpenSans-Regular" w:cs="OpenSans-Regular"/>
          <w:color w:val="444444"/>
          <w:sz w:val="20"/>
          <w:szCs w:val="20"/>
        </w:rPr>
        <w:t>(HALs). Device OEMs can create a HAL implementation that runs in its own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sandbox and is only permitted to access the hardware driver it controls, and permissions granted to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the process </w:t>
      </w:r>
      <w:proofErr w:type="gramStart"/>
      <w:r>
        <w:rPr>
          <w:rFonts w:ascii="OpenSans-Regular" w:hAnsi="OpenSans-Regular" w:cs="OpenSans-Regular"/>
          <w:color w:val="444444"/>
          <w:sz w:val="20"/>
          <w:szCs w:val="20"/>
        </w:rPr>
        <w:t>are</w:t>
      </w:r>
      <w:proofErr w:type="gramEnd"/>
      <w:r>
        <w:rPr>
          <w:rFonts w:ascii="OpenSans-Regular" w:hAnsi="OpenSans-Regular" w:cs="OpenSans-Regular"/>
          <w:color w:val="444444"/>
          <w:sz w:val="20"/>
          <w:szCs w:val="20"/>
        </w:rPr>
        <w:t xml:space="preserve"> limited to only those required to do its job. On the framework side, the client runs in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 sandbox that does not allow it access to hardware drivers and other permissions and capabilities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needed by the HAL implementations.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20"/>
          <w:szCs w:val="20"/>
        </w:rPr>
      </w:pPr>
      <w:proofErr w:type="spellStart"/>
      <w:r>
        <w:rPr>
          <w:rFonts w:ascii="OpenSans-Regular" w:hAnsi="OpenSans-Regular" w:cs="OpenSans-Regular"/>
          <w:color w:val="4286F5"/>
          <w:sz w:val="20"/>
          <w:szCs w:val="20"/>
        </w:rPr>
        <w:t>Seccomp</w:t>
      </w:r>
      <w:proofErr w:type="spellEnd"/>
      <w:r>
        <w:rPr>
          <w:rFonts w:ascii="OpenSans-Regular" w:hAnsi="OpenSans-Regular" w:cs="OpenSans-Regular"/>
          <w:color w:val="4286F5"/>
          <w:sz w:val="20"/>
          <w:szCs w:val="20"/>
        </w:rPr>
        <w:t xml:space="preserve"> filter</w:t>
      </w:r>
    </w:p>
    <w:p w:rsidR="00A55651" w:rsidRDefault="00A55651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In conjunction with </w:t>
      </w:r>
      <w:proofErr w:type="spellStart"/>
      <w:r>
        <w:rPr>
          <w:rFonts w:ascii="OpenSans-Regular" w:hAnsi="OpenSans-Regular" w:cs="OpenSans-Regular"/>
          <w:color w:val="444444"/>
          <w:sz w:val="20"/>
          <w:szCs w:val="20"/>
        </w:rPr>
        <w:t>SELinux</w:t>
      </w:r>
      <w:proofErr w:type="spellEnd"/>
      <w:r>
        <w:rPr>
          <w:rFonts w:ascii="OpenSans-Regular" w:hAnsi="OpenSans-Regular" w:cs="OpenSans-Regular"/>
          <w:color w:val="444444"/>
          <w:sz w:val="20"/>
          <w:szCs w:val="20"/>
        </w:rPr>
        <w:t xml:space="preserve">, Android uses </w:t>
      </w:r>
      <w:proofErr w:type="spellStart"/>
      <w:r w:rsidR="00D977B0" w:rsidRPr="00D977B0">
        <w:rPr>
          <w:rFonts w:ascii="OpenSans-Regular" w:hAnsi="OpenSans-Regular" w:cs="OpenSans-Regular"/>
          <w:color w:val="444444"/>
          <w:sz w:val="20"/>
          <w:szCs w:val="20"/>
        </w:rPr>
        <w:t>Seccomp</w:t>
      </w:r>
      <w:proofErr w:type="spellEnd"/>
      <w:r w:rsidR="00D977B0"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444444"/>
          <w:sz w:val="20"/>
          <w:szCs w:val="20"/>
        </w:rPr>
        <w:t>to further restrict access to the kernel by</w:t>
      </w:r>
    </w:p>
    <w:p w:rsidR="00A55651" w:rsidRDefault="00A55651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blocking access to certain system calls.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20"/>
          <w:szCs w:val="20"/>
        </w:rPr>
      </w:pPr>
      <w:proofErr w:type="spellStart"/>
      <w:r>
        <w:rPr>
          <w:rFonts w:ascii="OpenSans-Regular" w:hAnsi="OpenSans-Regular" w:cs="OpenSans-Regular"/>
          <w:color w:val="4286F5"/>
          <w:sz w:val="20"/>
          <w:szCs w:val="20"/>
        </w:rPr>
        <w:t>Filesystem</w:t>
      </w:r>
      <w:proofErr w:type="spellEnd"/>
      <w:r>
        <w:rPr>
          <w:rFonts w:ascii="OpenSans-Regular" w:hAnsi="OpenSans-Regular" w:cs="OpenSans-Regular"/>
          <w:color w:val="4286F5"/>
          <w:sz w:val="20"/>
          <w:szCs w:val="20"/>
        </w:rPr>
        <w:t xml:space="preserve"> sandboxing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222222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Android uses Linux </w:t>
      </w:r>
      <w:proofErr w:type="spellStart"/>
      <w:r>
        <w:rPr>
          <w:rFonts w:ascii="OpenSans-Regular" w:hAnsi="OpenSans-Regular" w:cs="OpenSans-Regular"/>
          <w:color w:val="222222"/>
          <w:sz w:val="20"/>
          <w:szCs w:val="20"/>
        </w:rPr>
        <w:t>filesystem</w:t>
      </w:r>
      <w:proofErr w:type="spellEnd"/>
      <w:r>
        <w:rPr>
          <w:rFonts w:ascii="OpenSans-Regular" w:hAnsi="OpenSans-Regular" w:cs="OpenSans-Regular"/>
          <w:color w:val="222222"/>
          <w:sz w:val="20"/>
          <w:szCs w:val="20"/>
        </w:rPr>
        <w:t>-based protection to further isolate application resources. Android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222222"/>
          <w:sz w:val="20"/>
          <w:szCs w:val="20"/>
        </w:rPr>
      </w:pPr>
      <w:r>
        <w:rPr>
          <w:rFonts w:ascii="OpenSans-Regular" w:hAnsi="OpenSans-Regular" w:cs="OpenSans-Regular"/>
          <w:color w:val="222222"/>
          <w:sz w:val="20"/>
          <w:szCs w:val="20"/>
        </w:rPr>
        <w:t>assigns a unique user ID (UID) to each application and runs it as that user in a separate process. By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222222"/>
          <w:sz w:val="20"/>
          <w:szCs w:val="20"/>
        </w:rPr>
      </w:pPr>
      <w:r>
        <w:rPr>
          <w:rFonts w:ascii="OpenSans-Regular" w:hAnsi="OpenSans-Regular" w:cs="OpenSans-Regular"/>
          <w:color w:val="222222"/>
          <w:sz w:val="20"/>
          <w:szCs w:val="20"/>
        </w:rPr>
        <w:t>default, apps cannot access each other’s files or resources just as different users on Linux are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222222"/>
          <w:sz w:val="20"/>
          <w:szCs w:val="20"/>
        </w:rPr>
      </w:pPr>
      <w:r>
        <w:rPr>
          <w:rFonts w:ascii="OpenSans-Regular" w:hAnsi="OpenSans-Regular" w:cs="OpenSans-Regular"/>
          <w:color w:val="222222"/>
          <w:sz w:val="20"/>
          <w:szCs w:val="20"/>
        </w:rPr>
        <w:t>isolated from each other.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32"/>
          <w:szCs w:val="32"/>
        </w:rPr>
      </w:pPr>
      <w:r>
        <w:rPr>
          <w:rFonts w:ascii="OpenSans-Regular" w:hAnsi="OpenSans-Regular" w:cs="OpenSans-Regular"/>
          <w:color w:val="4286F5"/>
          <w:sz w:val="32"/>
          <w:szCs w:val="32"/>
        </w:rPr>
        <w:t>Data protection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Android uses industry-leading security features to protect user data. The platform creates an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application environment that protects the confidentiality, integrity, and availability of user data.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24"/>
          <w:szCs w:val="24"/>
        </w:rPr>
      </w:pPr>
      <w:r>
        <w:rPr>
          <w:rFonts w:ascii="OpenSans-Regular" w:hAnsi="OpenSans-Regular" w:cs="OpenSans-Regular"/>
          <w:color w:val="4286F5"/>
          <w:sz w:val="24"/>
          <w:szCs w:val="24"/>
        </w:rPr>
        <w:t>Encryption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Encryption is the process of encoding user data on an Android device using an encryption key. With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encryption, even if an unauthorized party tries to access the data, they won’t be able to read it.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Android supports two methods for device encryption: file-based encryption and legacy full-disk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encryption.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20"/>
          <w:szCs w:val="20"/>
        </w:rPr>
      </w:pPr>
      <w:r>
        <w:rPr>
          <w:rFonts w:ascii="OpenSans-Regular" w:hAnsi="OpenSans-Regular" w:cs="OpenSans-Regular"/>
          <w:color w:val="4286F5"/>
          <w:sz w:val="20"/>
          <w:szCs w:val="20"/>
        </w:rPr>
        <w:t>File-Based Encryption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File-based encryption (FBE) can be used on devices to take full advantage of Direct Boot APIs and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lastRenderedPageBreak/>
        <w:t>offer a user-friendly and secure experience.</w:t>
      </w:r>
    </w:p>
    <w:p w:rsidR="00A55651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Direct Boot </w:t>
      </w:r>
      <w:r w:rsidR="00A55651">
        <w:rPr>
          <w:rFonts w:ascii="OpenSans-Regular" w:hAnsi="OpenSans-Regular" w:cs="OpenSans-Regular"/>
          <w:color w:val="444444"/>
          <w:sz w:val="20"/>
          <w:szCs w:val="20"/>
        </w:rPr>
        <w:t>allows encrypted devices to boot straight to the lock screen. Previously, on encrypted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devices using full-disk encryption (FDE), users needed to provide credentials before using basic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phone functionality. For example, alarms could not operate, accessibility services were unavailable,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and phones could not receive calls until a user provided credentials.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With file-based encryption and APIs to make apps aware of encryption, it's possible for these apps to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operate within a limited context before users have provided their credentials while still protecting</w:t>
      </w:r>
      <w:r>
        <w:rPr>
          <w:rFonts w:ascii="OpenSans-Regular" w:hAnsi="OpenSans-Regular" w:cs="OpenSans-Regular"/>
          <w:color w:val="444444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444444"/>
          <w:sz w:val="20"/>
          <w:szCs w:val="20"/>
        </w:rPr>
        <w:t>private user information.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On a file-based encryption-enabled device, each device user has two storage locations available to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apps: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ArialMT" w:eastAsia="ArialMT" w:hAnsi="OpenSans-Regular" w:cs="ArialMT" w:hint="eastAsia"/>
          <w:color w:val="212121"/>
          <w:sz w:val="24"/>
          <w:szCs w:val="24"/>
        </w:rPr>
        <w:t>●</w:t>
      </w:r>
      <w:r>
        <w:rPr>
          <w:rFonts w:ascii="ArialMT" w:eastAsia="ArialMT" w:hAnsi="OpenSans-Regular" w:cs="ArialMT"/>
          <w:color w:val="212121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444444"/>
          <w:sz w:val="20"/>
          <w:szCs w:val="20"/>
        </w:rPr>
        <w:t>Credential Encrypted (CE) storage, which is the default storage location and only available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after the user has unlocked the device. CE keys are derived from a combination of user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credentials and a hardware secret. It is available after the user has successfully unlocked the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device the first time after boot and remains available for active users until the device shuts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down, regardless of whether the screen is subsequently locked or not.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ArialMT" w:eastAsia="ArialMT" w:hAnsi="OpenSans-Regular" w:cs="ArialMT" w:hint="eastAsia"/>
          <w:color w:val="212121"/>
          <w:sz w:val="24"/>
          <w:szCs w:val="24"/>
        </w:rPr>
        <w:t>●</w:t>
      </w:r>
      <w:r>
        <w:rPr>
          <w:rFonts w:ascii="ArialMT" w:eastAsia="ArialMT" w:hAnsi="OpenSans-Regular" w:cs="ArialMT"/>
          <w:color w:val="212121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444444"/>
          <w:sz w:val="20"/>
          <w:szCs w:val="20"/>
        </w:rPr>
        <w:t>Device Encrypted (DE) storage, which is a storage location available both during Direct Boot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mode and after the user has unlocked the device. DE keys are derived from a hardware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secret that’s only available after the device has performed a successful Verified Boot.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By default, apps do not run during Direct Boot mode. If an app needs to take action during Direct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Boot mode, such as an accessibility service like Talkback or an alarm clock app, the app can register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components to run during this mode.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DE and CE keys are unique and distinct - no user's CE or DE key will match another. File-based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encryption allows files to be encrypted with different keys, which can be unlocked independently. All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encryption is based on AES-256 in XTS mode. Due to the way XTS is defined, it needs two 256-bit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keys. In effect, both CE and DE keys are 512-bit keys.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By taking advantage of CE, file-based encryption ensures that a user cannot decrypt another user’s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data. This is an improvement on full-disk encryption where there’s only one encryption key, so all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users must know the primary user’s passcode to decrypt data. Once decrypted, all data is decrypted.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20"/>
          <w:szCs w:val="20"/>
        </w:rPr>
      </w:pPr>
      <w:r>
        <w:rPr>
          <w:rFonts w:ascii="OpenSans-Regular" w:hAnsi="OpenSans-Regular" w:cs="OpenSans-Regular"/>
          <w:color w:val="4286F5"/>
          <w:sz w:val="20"/>
          <w:szCs w:val="20"/>
        </w:rPr>
        <w:t>Full-Disk Encryption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Full-disk encryption is the process of encoding all user data on an Android device using a single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encryption key. After a device is encrypted, all user-created data is automatically encrypted before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committing it to disk and all reads automatically decrypt data before returning it to the calling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process.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Android full-disk encryption is based on </w:t>
      </w:r>
      <w:proofErr w:type="spellStart"/>
      <w:r>
        <w:rPr>
          <w:rFonts w:ascii="OpenSans-Regular" w:hAnsi="OpenSans-Regular" w:cs="OpenSans-Regular"/>
          <w:color w:val="444444"/>
          <w:sz w:val="20"/>
          <w:szCs w:val="20"/>
        </w:rPr>
        <w:t>dm</w:t>
      </w:r>
      <w:proofErr w:type="spellEnd"/>
      <w:r>
        <w:rPr>
          <w:rFonts w:ascii="OpenSans-Regular" w:hAnsi="OpenSans-Regular" w:cs="OpenSans-Regular"/>
          <w:color w:val="444444"/>
          <w:sz w:val="20"/>
          <w:szCs w:val="20"/>
        </w:rPr>
        <w:t>-crypt, which is a kernel feature that works at the block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device layer. The encryption algorithm is 128 Advanced Encryption Standard (AES) with cipher-block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chaining (CBC) and </w:t>
      </w:r>
      <w:proofErr w:type="gramStart"/>
      <w:r>
        <w:rPr>
          <w:rFonts w:ascii="OpenSans-Regular" w:hAnsi="OpenSans-Regular" w:cs="OpenSans-Regular"/>
          <w:color w:val="444444"/>
          <w:sz w:val="20"/>
          <w:szCs w:val="20"/>
        </w:rPr>
        <w:t>ESSIV:SHA</w:t>
      </w:r>
      <w:proofErr w:type="gramEnd"/>
      <w:r>
        <w:rPr>
          <w:rFonts w:ascii="OpenSans-Regular" w:hAnsi="OpenSans-Regular" w:cs="OpenSans-Regular"/>
          <w:color w:val="444444"/>
          <w:sz w:val="20"/>
          <w:szCs w:val="20"/>
        </w:rPr>
        <w:t>256. The master key is encrypted with 128-bit AES via calls to the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OpenSSL library. Some devices may use 256-bit AES.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Upon first boot, the device creates a randomly generated 128-bit master key and then hashes it with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 default password and stored salt. This hash is then passed through a keyed function based on RSA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in the Trusted Execution Environment, to prevent offline password guessing. When the user updates</w:t>
      </w:r>
    </w:p>
    <w:p w:rsidR="00D977B0" w:rsidRDefault="00A55651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their passcode, the hash is regenerated witho</w:t>
      </w:r>
      <w:r w:rsidR="00D977B0">
        <w:rPr>
          <w:rFonts w:ascii="OpenSans-Regular" w:hAnsi="OpenSans-Regular" w:cs="OpenSans-Regular"/>
          <w:color w:val="444444"/>
          <w:sz w:val="20"/>
          <w:szCs w:val="20"/>
        </w:rPr>
        <w:t>ut regenerating the master key.</w:t>
      </w:r>
      <w:r>
        <w:rPr>
          <w:rFonts w:ascii="OpenSans-Regular" w:hAnsi="OpenSans-Regular" w:cs="OpenSans-Regular"/>
          <w:color w:val="444444"/>
          <w:sz w:val="20"/>
          <w:szCs w:val="20"/>
        </w:rPr>
        <w:t xml:space="preserve"> 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3D86C7"/>
          <w:sz w:val="24"/>
          <w:szCs w:val="24"/>
        </w:rPr>
      </w:pPr>
      <w:r>
        <w:rPr>
          <w:rFonts w:ascii="OpenSans-Regular" w:hAnsi="OpenSans-Regular" w:cs="OpenSans-Regular"/>
          <w:color w:val="3D86C7"/>
          <w:sz w:val="24"/>
          <w:szCs w:val="24"/>
        </w:rPr>
        <w:t>Lock screen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For devices running Android 7.0 or higher, both fingerprint template matching and passcode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verification can only take place on secure hardware with rate limiting (exponentially increasing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timeouts) enforced.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20"/>
          <w:szCs w:val="20"/>
        </w:rPr>
      </w:pPr>
      <w:r>
        <w:rPr>
          <w:rFonts w:ascii="OpenSans-Regular" w:hAnsi="OpenSans-Regular" w:cs="OpenSans-Regular"/>
          <w:color w:val="4286F5"/>
          <w:sz w:val="20"/>
          <w:szCs w:val="20"/>
        </w:rPr>
        <w:t>Tamper-resistant hardware support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As of Android 8.0, compatible devices can optionally use tamper-resistant hardware to verify the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lock screen passcode. If verification succeeds, the tamper-resistant hardware returns a high entropy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secret that can be used to derive the disk encryption key.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20"/>
          <w:szCs w:val="20"/>
        </w:rPr>
      </w:pPr>
      <w:r>
        <w:rPr>
          <w:rFonts w:ascii="OpenSans-Regular" w:hAnsi="OpenSans-Regular" w:cs="OpenSans-Regular"/>
          <w:color w:val="4286F5"/>
          <w:sz w:val="20"/>
          <w:szCs w:val="20"/>
        </w:rPr>
        <w:t>Fingerprint</w:t>
      </w:r>
    </w:p>
    <w:p w:rsidR="00A55651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The Android Compatibility Definition Document specifies </w:t>
      </w:r>
      <w:r w:rsidR="00A55651">
        <w:rPr>
          <w:rFonts w:ascii="OpenSans-Regular" w:hAnsi="OpenSans-Regular" w:cs="OpenSans-Regular"/>
          <w:color w:val="444444"/>
          <w:sz w:val="20"/>
          <w:szCs w:val="20"/>
        </w:rPr>
        <w:t>the following requirements for all Android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devices with a fingerprint sensor: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ArialMT" w:eastAsia="ArialMT" w:hAnsi="OpenSans-Regular" w:cs="ArialMT" w:hint="eastAsia"/>
          <w:color w:val="444444"/>
          <w:sz w:val="20"/>
          <w:szCs w:val="20"/>
        </w:rPr>
        <w:t>●</w:t>
      </w:r>
      <w:r>
        <w:rPr>
          <w:rFonts w:ascii="ArialMT" w:eastAsia="ArialMT" w:hAnsi="OpenSans-Regular" w:cs="ArialMT"/>
          <w:color w:val="444444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444444"/>
          <w:sz w:val="20"/>
          <w:szCs w:val="20"/>
        </w:rPr>
        <w:t>A false acceptance rate not higher than 0.002% and a false rejection rate of less than 10%.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ArialMT" w:eastAsia="ArialMT" w:hAnsi="OpenSans-Regular" w:cs="ArialMT" w:hint="eastAsia"/>
          <w:color w:val="444444"/>
          <w:sz w:val="20"/>
          <w:szCs w:val="20"/>
        </w:rPr>
        <w:t>●</w:t>
      </w:r>
      <w:r>
        <w:rPr>
          <w:rFonts w:ascii="ArialMT" w:eastAsia="ArialMT" w:hAnsi="OpenSans-Regular" w:cs="ArialMT"/>
          <w:color w:val="444444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444444"/>
          <w:sz w:val="20"/>
          <w:szCs w:val="20"/>
        </w:rPr>
        <w:t>After 5 rejected attempts, leave at least 30 seconds between subsequent attempts.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ArialMT" w:eastAsia="ArialMT" w:hAnsi="OpenSans-Regular" w:cs="ArialMT" w:hint="eastAsia"/>
          <w:color w:val="444444"/>
          <w:sz w:val="20"/>
          <w:szCs w:val="20"/>
        </w:rPr>
        <w:t>●</w:t>
      </w:r>
      <w:r>
        <w:rPr>
          <w:rFonts w:ascii="ArialMT" w:eastAsia="ArialMT" w:hAnsi="OpenSans-Regular" w:cs="ArialMT"/>
          <w:color w:val="444444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444444"/>
          <w:sz w:val="20"/>
          <w:szCs w:val="20"/>
        </w:rPr>
        <w:t xml:space="preserve">A hardware-backed </w:t>
      </w:r>
      <w:proofErr w:type="spellStart"/>
      <w:r>
        <w:rPr>
          <w:rFonts w:ascii="OpenSans-Regular" w:hAnsi="OpenSans-Regular" w:cs="OpenSans-Regular"/>
          <w:color w:val="444444"/>
          <w:sz w:val="20"/>
          <w:szCs w:val="20"/>
        </w:rPr>
        <w:t>keystore</w:t>
      </w:r>
      <w:proofErr w:type="spellEnd"/>
      <w:r>
        <w:rPr>
          <w:rFonts w:ascii="OpenSans-Regular" w:hAnsi="OpenSans-Regular" w:cs="OpenSans-Regular"/>
          <w:color w:val="444444"/>
          <w:sz w:val="20"/>
          <w:szCs w:val="20"/>
        </w:rPr>
        <w:t xml:space="preserve"> implementation, and fingerprint matching in a Trusted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Execution Environment (TEE) or on a chip with a secure channel to the TEE.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ArialMT" w:eastAsia="ArialMT" w:hAnsi="OpenSans-Regular" w:cs="ArialMT" w:hint="eastAsia"/>
          <w:color w:val="444444"/>
          <w:sz w:val="20"/>
          <w:szCs w:val="20"/>
        </w:rPr>
        <w:t>●</w:t>
      </w:r>
      <w:r>
        <w:rPr>
          <w:rFonts w:ascii="ArialMT" w:eastAsia="ArialMT" w:hAnsi="OpenSans-Regular" w:cs="ArialMT"/>
          <w:color w:val="444444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444444"/>
          <w:sz w:val="20"/>
          <w:szCs w:val="20"/>
        </w:rPr>
        <w:t>All identifiable fingerprint data must be encrypted and cryptographically authenticated such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that they cannot be acquired, read, or altered outside of the TEE.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ArialMT" w:eastAsia="ArialMT" w:hAnsi="OpenSans-Regular" w:cs="ArialMT" w:hint="eastAsia"/>
          <w:color w:val="444444"/>
          <w:sz w:val="20"/>
          <w:szCs w:val="20"/>
        </w:rPr>
        <w:t>●</w:t>
      </w:r>
      <w:r>
        <w:rPr>
          <w:rFonts w:ascii="ArialMT" w:eastAsia="ArialMT" w:hAnsi="OpenSans-Regular" w:cs="ArialMT"/>
          <w:color w:val="444444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444444"/>
          <w:sz w:val="20"/>
          <w:szCs w:val="20"/>
        </w:rPr>
        <w:t>Prevent addition of a fingerprint without first establishing a chain of trust by having the user</w:t>
      </w:r>
    </w:p>
    <w:p w:rsidR="00D977B0" w:rsidRPr="00D977B0" w:rsidRDefault="00A55651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lastRenderedPageBreak/>
        <w:t>confirm an existing device credential or add a new device</w:t>
      </w:r>
      <w:r w:rsidR="00D977B0"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 credential (PIN/pattern/password).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Android offers APIs that allow apps to use fingerprints for authentication, and allows users to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authenticate by using their fingerprint scans on supported devices. These APIs are used in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conjunction with the </w:t>
      </w:r>
      <w:r>
        <w:rPr>
          <w:rFonts w:ascii="OpenSans-Regular" w:hAnsi="OpenSans-Regular" w:cs="OpenSans-Regular"/>
          <w:color w:val="444444"/>
          <w:sz w:val="20"/>
          <w:szCs w:val="20"/>
        </w:rPr>
        <w:t xml:space="preserve">Android </w:t>
      </w:r>
      <w:proofErr w:type="spellStart"/>
      <w:r>
        <w:rPr>
          <w:rFonts w:ascii="OpenSans-Regular" w:hAnsi="OpenSans-Regular" w:cs="OpenSans-Regular"/>
          <w:color w:val="444444"/>
          <w:sz w:val="20"/>
          <w:szCs w:val="20"/>
        </w:rPr>
        <w:t>Keystore</w:t>
      </w:r>
      <w:proofErr w:type="spellEnd"/>
      <w:r>
        <w:rPr>
          <w:rFonts w:ascii="OpenSans-Regular" w:hAnsi="OpenSans-Regular" w:cs="OpenSans-Regular"/>
          <w:color w:val="444444"/>
          <w:sz w:val="20"/>
          <w:szCs w:val="20"/>
        </w:rPr>
        <w:t xml:space="preserve"> system</w:t>
      </w:r>
      <w:r w:rsidRPr="00D977B0">
        <w:rPr>
          <w:rFonts w:ascii="OpenSans-Regular" w:hAnsi="OpenSans-Regular" w:cs="OpenSans-Regular"/>
          <w:color w:val="444444"/>
          <w:sz w:val="20"/>
          <w:szCs w:val="20"/>
        </w:rPr>
        <w:t>.</w:t>
      </w:r>
    </w:p>
    <w:p w:rsidR="00A55651" w:rsidRDefault="00A55651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20"/>
          <w:szCs w:val="20"/>
        </w:rPr>
      </w:pPr>
      <w:r>
        <w:rPr>
          <w:rFonts w:ascii="OpenSans-Regular" w:hAnsi="OpenSans-Regular" w:cs="OpenSans-Regular"/>
          <w:color w:val="4286F5"/>
          <w:sz w:val="20"/>
          <w:szCs w:val="20"/>
        </w:rPr>
        <w:t>Additional authentication methods and biometrics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Android supports the Trust Agent framework to unlock the device. Google Smart Lock uses that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framework to allow a device to remain unlocked as long as it stays with the user, as determined by</w:t>
      </w:r>
    </w:p>
    <w:p w:rsidR="00A55651" w:rsidRDefault="00A55651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certain user presence or other signals.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32"/>
          <w:szCs w:val="32"/>
        </w:rPr>
      </w:pPr>
      <w:r>
        <w:rPr>
          <w:rFonts w:ascii="OpenSans-Regular" w:hAnsi="OpenSans-Regular" w:cs="OpenSans-Regular"/>
          <w:color w:val="4286F5"/>
          <w:sz w:val="32"/>
          <w:szCs w:val="32"/>
        </w:rPr>
        <w:t>Application security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Apps are an integral part of any mobile platform, and users increasingly rely on mobile apps for core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productivity and communication tasks. Android provides multiple layers of application protection,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enabling users to download apps for work or personal use to their devices with the peace of mind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that they’re getting a high level of protection from malware, security exploits, and attacks.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3D86C7"/>
          <w:sz w:val="24"/>
          <w:szCs w:val="24"/>
        </w:rPr>
      </w:pPr>
      <w:r>
        <w:rPr>
          <w:rFonts w:ascii="OpenSans-Regular" w:hAnsi="OpenSans-Regular" w:cs="OpenSans-Regular"/>
          <w:color w:val="3D86C7"/>
          <w:sz w:val="24"/>
          <w:szCs w:val="24"/>
        </w:rPr>
        <w:t>Application signing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Android requires that all apps be digitally signed with a developer key prior to installation. Android</w:t>
      </w:r>
      <w:r>
        <w:rPr>
          <w:rFonts w:ascii="OpenSans-Regular" w:hAnsi="OpenSans-Regular" w:cs="OpenSans-Regular"/>
          <w:color w:val="444444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444444"/>
          <w:sz w:val="20"/>
          <w:szCs w:val="20"/>
        </w:rPr>
        <w:t>uses the corresponding certificate to identify the application's author. When the system installs an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update to an application, it compares the certificate in the new version with the one in the existing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version, and allows the update if the certificate matches.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Android allows apps signed with the same key to run in the same process, if the apps so request, so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that the system treats them as a single application.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Android provides signature-based permissions enforcement, so that an application can expose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functionality to another app that’s signed with the same key. By signing multiple apps with the same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key, and using signature-based permissions, an app can share code and data in a secure manner.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24"/>
          <w:szCs w:val="24"/>
        </w:rPr>
      </w:pPr>
      <w:r>
        <w:rPr>
          <w:rFonts w:ascii="OpenSans-Regular" w:hAnsi="OpenSans-Regular" w:cs="OpenSans-Regular"/>
          <w:color w:val="4286F5"/>
          <w:sz w:val="24"/>
          <w:szCs w:val="24"/>
        </w:rPr>
        <w:t>Android permissions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Apps, by default, have very limited capabilities and must get additional permissions from the user,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such as access to contacts and SMS messages. Apps that target API level 23 or higher use runtime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permissions, where they prompt users to accept permissions at runtime rather than at i</w:t>
      </w:r>
      <w:r w:rsidR="00D977B0">
        <w:rPr>
          <w:rFonts w:ascii="OpenSans-Regular" w:hAnsi="OpenSans-Regular" w:cs="OpenSans-Regular"/>
          <w:color w:val="444444"/>
          <w:sz w:val="20"/>
          <w:szCs w:val="20"/>
        </w:rPr>
        <w:t>nstallation</w:t>
      </w:r>
      <w:r>
        <w:rPr>
          <w:rFonts w:ascii="OpenSans-Regular" w:hAnsi="OpenSans-Regular" w:cs="OpenSans-Regular"/>
          <w:color w:val="444444"/>
          <w:sz w:val="20"/>
          <w:szCs w:val="20"/>
        </w:rPr>
        <w:t>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This runtime permissions approach streamlines the app install and update process, since the user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does not need to grant permissions when they install or update the app. It also gives the user more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control over the app's functionality; for example, a user could choose to give a camera app access to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the camera. The user can revoke the permissions at any time, by going to the app's Settings screen.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Android 8.0 includes improvements to give users better control over the use of identifiers.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Privacy-sensitive device identifiers are either no longer accessible or gated behind a runtime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permission.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24"/>
          <w:szCs w:val="24"/>
        </w:rPr>
      </w:pPr>
      <w:r>
        <w:rPr>
          <w:rFonts w:ascii="OpenSans-Regular" w:hAnsi="OpenSans-Regular" w:cs="OpenSans-Regular"/>
          <w:color w:val="4286F5"/>
          <w:sz w:val="24"/>
          <w:szCs w:val="24"/>
        </w:rPr>
        <w:t xml:space="preserve">Hardware-backed </w:t>
      </w:r>
      <w:proofErr w:type="spellStart"/>
      <w:r>
        <w:rPr>
          <w:rFonts w:ascii="OpenSans-Regular" w:hAnsi="OpenSans-Regular" w:cs="OpenSans-Regular"/>
          <w:color w:val="4286F5"/>
          <w:sz w:val="24"/>
          <w:szCs w:val="24"/>
        </w:rPr>
        <w:t>KeyStore</w:t>
      </w:r>
      <w:proofErr w:type="spellEnd"/>
      <w:r>
        <w:rPr>
          <w:rFonts w:ascii="OpenSans-Regular" w:hAnsi="OpenSans-Regular" w:cs="OpenSans-Regular"/>
          <w:color w:val="4286F5"/>
          <w:sz w:val="24"/>
          <w:szCs w:val="24"/>
        </w:rPr>
        <w:t xml:space="preserve"> and </w:t>
      </w:r>
      <w:proofErr w:type="spellStart"/>
      <w:r>
        <w:rPr>
          <w:rFonts w:ascii="OpenSans-Regular" w:hAnsi="OpenSans-Regular" w:cs="OpenSans-Regular"/>
          <w:color w:val="4286F5"/>
          <w:sz w:val="24"/>
          <w:szCs w:val="24"/>
        </w:rPr>
        <w:t>KeyChain</w:t>
      </w:r>
      <w:proofErr w:type="spellEnd"/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20"/>
          <w:szCs w:val="20"/>
        </w:rPr>
      </w:pPr>
      <w:proofErr w:type="spellStart"/>
      <w:r>
        <w:rPr>
          <w:rFonts w:ascii="OpenSans-Regular" w:hAnsi="OpenSans-Regular" w:cs="OpenSans-Regular"/>
          <w:color w:val="4286F5"/>
          <w:sz w:val="20"/>
          <w:szCs w:val="20"/>
        </w:rPr>
        <w:t>KeyStore</w:t>
      </w:r>
      <w:proofErr w:type="spellEnd"/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The Android </w:t>
      </w:r>
      <w:proofErr w:type="spellStart"/>
      <w:r>
        <w:rPr>
          <w:rFonts w:ascii="OpenSans-Regular" w:hAnsi="OpenSans-Regular" w:cs="OpenSans-Regular"/>
          <w:color w:val="1155CD"/>
          <w:sz w:val="20"/>
          <w:szCs w:val="20"/>
        </w:rPr>
        <w:t>KeyStore</w:t>
      </w:r>
      <w:proofErr w:type="spellEnd"/>
      <w:r>
        <w:rPr>
          <w:rFonts w:ascii="OpenSans-Regular" w:hAnsi="OpenSans-Regular" w:cs="OpenSans-Regular"/>
          <w:color w:val="1155CD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444444"/>
          <w:sz w:val="20"/>
          <w:szCs w:val="20"/>
        </w:rPr>
        <w:t>class lets you manage private keys in secure hardware to make them more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difficult to extract from the device. It was introduced in Android 4.3 and focuses on apps storing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credentials used for authentication, encryption, or signing purposes.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Additionally, </w:t>
      </w:r>
      <w:r>
        <w:rPr>
          <w:rFonts w:ascii="OpenSans-Regular" w:hAnsi="OpenSans-Regular" w:cs="OpenSans-Regular"/>
          <w:color w:val="1155CD"/>
          <w:sz w:val="20"/>
          <w:szCs w:val="20"/>
        </w:rPr>
        <w:t xml:space="preserve">version binding </w:t>
      </w:r>
      <w:r>
        <w:rPr>
          <w:rFonts w:ascii="OpenSans-Regular" w:hAnsi="OpenSans-Regular" w:cs="OpenSans-Regular"/>
          <w:color w:val="444444"/>
          <w:sz w:val="20"/>
          <w:szCs w:val="20"/>
        </w:rPr>
        <w:t>binds keys to an operating system and patch level version. This ensures</w:t>
      </w:r>
      <w:r>
        <w:rPr>
          <w:rFonts w:ascii="OpenSans-Regular" w:hAnsi="OpenSans-Regular" w:cs="OpenSans-Regular"/>
          <w:color w:val="444444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444444"/>
          <w:sz w:val="20"/>
          <w:szCs w:val="20"/>
        </w:rPr>
        <w:t>that an attacker who discovers a weakness in an old version of system or TEE software cannot roll a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device back to the vulnerable version and use keys created with the newer version.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For devices that support a secure lock screen and ship with Android 7.0 or higher, </w:t>
      </w:r>
      <w:proofErr w:type="spellStart"/>
      <w:r>
        <w:rPr>
          <w:rFonts w:ascii="OpenSans-Regular" w:hAnsi="OpenSans-Regular" w:cs="OpenSans-Regular"/>
          <w:color w:val="444444"/>
          <w:sz w:val="20"/>
          <w:szCs w:val="20"/>
        </w:rPr>
        <w:t>KeyStore</w:t>
      </w:r>
      <w:proofErr w:type="spellEnd"/>
      <w:r>
        <w:rPr>
          <w:rFonts w:ascii="OpenSans-Regular" w:hAnsi="OpenSans-Regular" w:cs="OpenSans-Regular"/>
          <w:color w:val="444444"/>
          <w:sz w:val="20"/>
          <w:szCs w:val="20"/>
        </w:rPr>
        <w:t xml:space="preserve"> must be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implemented in secure hardware. This guarantees that even in the event of a kernel compromise,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proofErr w:type="spellStart"/>
      <w:r>
        <w:rPr>
          <w:rFonts w:ascii="OpenSans-Regular" w:hAnsi="OpenSans-Regular" w:cs="OpenSans-Regular"/>
          <w:color w:val="444444"/>
          <w:sz w:val="20"/>
          <w:szCs w:val="20"/>
        </w:rPr>
        <w:t>KeyStore</w:t>
      </w:r>
      <w:proofErr w:type="spellEnd"/>
      <w:r>
        <w:rPr>
          <w:rFonts w:ascii="OpenSans-Regular" w:hAnsi="OpenSans-Regular" w:cs="OpenSans-Regular"/>
          <w:color w:val="444444"/>
          <w:sz w:val="20"/>
          <w:szCs w:val="20"/>
        </w:rPr>
        <w:t xml:space="preserve"> keys are not extractable from the secure hardware.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20"/>
          <w:szCs w:val="20"/>
        </w:rPr>
      </w:pPr>
      <w:proofErr w:type="spellStart"/>
      <w:r>
        <w:rPr>
          <w:rFonts w:ascii="OpenSans-Regular" w:hAnsi="OpenSans-Regular" w:cs="OpenSans-Regular"/>
          <w:color w:val="4286F5"/>
          <w:sz w:val="20"/>
          <w:szCs w:val="20"/>
        </w:rPr>
        <w:t>KeyStore</w:t>
      </w:r>
      <w:proofErr w:type="spellEnd"/>
      <w:r>
        <w:rPr>
          <w:rFonts w:ascii="OpenSans-Regular" w:hAnsi="OpenSans-Regular" w:cs="OpenSans-Regular"/>
          <w:color w:val="4286F5"/>
          <w:sz w:val="20"/>
          <w:szCs w:val="20"/>
        </w:rPr>
        <w:t xml:space="preserve"> key attestation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Devices that ship with Android 8.0 and higher support Key </w:t>
      </w:r>
      <w:proofErr w:type="gramStart"/>
      <w:r w:rsidRPr="00D977B0">
        <w:rPr>
          <w:rFonts w:ascii="OpenSans-Regular" w:hAnsi="OpenSans-Regular" w:cs="OpenSans-Regular"/>
          <w:color w:val="444444"/>
          <w:sz w:val="20"/>
          <w:szCs w:val="20"/>
        </w:rPr>
        <w:t>Attestation ,</w:t>
      </w:r>
      <w:proofErr w:type="gramEnd"/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 which empowers a server to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gain assurance about the properties of keys, verify that they are signed properly and confirm they’re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protected. Devices that support Google Play are provisioned at the factory with an attestation key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generated by Google. The secure hardware on such devices can sign statements with the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provisioned key, which attests to properties of keys protected by the secure hardware, such as the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fact that the key was generated and can’t leave the secure hardware. Attestation fields include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purpose, padding, activate </w:t>
      </w:r>
      <w:proofErr w:type="spellStart"/>
      <w:r w:rsidRPr="00D977B0">
        <w:rPr>
          <w:rFonts w:ascii="OpenSans-Regular" w:hAnsi="OpenSans-Regular" w:cs="OpenSans-Regular"/>
          <w:color w:val="444444"/>
          <w:sz w:val="20"/>
          <w:szCs w:val="20"/>
        </w:rPr>
        <w:t>DateTime</w:t>
      </w:r>
      <w:proofErr w:type="spellEnd"/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, and </w:t>
      </w:r>
      <w:proofErr w:type="spellStart"/>
      <w:r w:rsidRPr="00D977B0">
        <w:rPr>
          <w:rFonts w:ascii="OpenSans-Regular" w:hAnsi="OpenSans-Regular" w:cs="OpenSans-Regular"/>
          <w:color w:val="444444"/>
          <w:sz w:val="20"/>
          <w:szCs w:val="20"/>
        </w:rPr>
        <w:t>authTimeout</w:t>
      </w:r>
      <w:proofErr w:type="spellEnd"/>
      <w:r w:rsidRPr="00D977B0">
        <w:rPr>
          <w:rFonts w:ascii="OpenSans-Regular" w:hAnsi="OpenSans-Regular" w:cs="OpenSans-Regular"/>
          <w:color w:val="444444"/>
          <w:sz w:val="20"/>
          <w:szCs w:val="20"/>
        </w:rPr>
        <w:t>. Additionally, key attestation better enables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the location of important properties about the device, such as the OS version, patch level, and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whether it passed Verified Boot.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20"/>
          <w:szCs w:val="20"/>
        </w:rPr>
      </w:pPr>
      <w:proofErr w:type="spellStart"/>
      <w:r>
        <w:rPr>
          <w:rFonts w:ascii="OpenSans-Regular" w:hAnsi="OpenSans-Regular" w:cs="OpenSans-Regular"/>
          <w:color w:val="4286F5"/>
          <w:sz w:val="20"/>
          <w:szCs w:val="20"/>
        </w:rPr>
        <w:t>KeyChain</w:t>
      </w:r>
      <w:proofErr w:type="spellEnd"/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Android 4.0 introduced the </w:t>
      </w:r>
      <w:proofErr w:type="spellStart"/>
      <w:r w:rsidRPr="00D977B0">
        <w:rPr>
          <w:rFonts w:ascii="OpenSans-Regular" w:hAnsi="OpenSans-Regular" w:cs="OpenSans-Regular"/>
          <w:color w:val="444444"/>
          <w:sz w:val="20"/>
          <w:szCs w:val="20"/>
        </w:rPr>
        <w:t>KeyChain</w:t>
      </w:r>
      <w:proofErr w:type="spellEnd"/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 class to allow apps to use the system credential storage for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private keys and certificate chains. </w:t>
      </w:r>
      <w:proofErr w:type="spellStart"/>
      <w:r w:rsidRPr="00D977B0">
        <w:rPr>
          <w:rFonts w:ascii="OpenSans-Regular" w:hAnsi="OpenSans-Regular" w:cs="OpenSans-Regular"/>
          <w:color w:val="444444"/>
          <w:sz w:val="20"/>
          <w:szCs w:val="20"/>
        </w:rPr>
        <w:t>KeyChain</w:t>
      </w:r>
      <w:proofErr w:type="spellEnd"/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 is often used by Chrome, Virtual Private Network (VPN)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lastRenderedPageBreak/>
        <w:t>apps, and many enterprise apps to access keys imported by the user or by the mobile device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management app.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Whereas the </w:t>
      </w:r>
      <w:proofErr w:type="spellStart"/>
      <w:r>
        <w:rPr>
          <w:rFonts w:ascii="OpenSans-Regular" w:hAnsi="OpenSans-Regular" w:cs="OpenSans-Regular"/>
          <w:color w:val="444444"/>
          <w:sz w:val="20"/>
          <w:szCs w:val="20"/>
        </w:rPr>
        <w:t>KeyStore</w:t>
      </w:r>
      <w:proofErr w:type="spellEnd"/>
      <w:r>
        <w:rPr>
          <w:rFonts w:ascii="OpenSans-Regular" w:hAnsi="OpenSans-Regular" w:cs="OpenSans-Regular"/>
          <w:color w:val="444444"/>
          <w:sz w:val="20"/>
          <w:szCs w:val="20"/>
        </w:rPr>
        <w:t xml:space="preserve"> is for non-shareable app-specific keys, </w:t>
      </w:r>
      <w:proofErr w:type="spellStart"/>
      <w:r>
        <w:rPr>
          <w:rFonts w:ascii="OpenSans-Regular" w:hAnsi="OpenSans-Regular" w:cs="OpenSans-Regular"/>
          <w:color w:val="444444"/>
          <w:sz w:val="20"/>
          <w:szCs w:val="20"/>
        </w:rPr>
        <w:t>KeyChain</w:t>
      </w:r>
      <w:proofErr w:type="spellEnd"/>
      <w:r>
        <w:rPr>
          <w:rFonts w:ascii="OpenSans-Regular" w:hAnsi="OpenSans-Regular" w:cs="OpenSans-Regular"/>
          <w:color w:val="444444"/>
          <w:sz w:val="20"/>
          <w:szCs w:val="20"/>
        </w:rPr>
        <w:t xml:space="preserve"> is for keys that are meant to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be shared across profiles. For example, your mobile device management agent can import a key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that Chrome will use for an enterprise website.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32"/>
          <w:szCs w:val="32"/>
        </w:rPr>
      </w:pPr>
      <w:r>
        <w:rPr>
          <w:rFonts w:ascii="OpenSans-Regular" w:hAnsi="OpenSans-Regular" w:cs="OpenSans-Regular"/>
          <w:color w:val="4286F5"/>
          <w:sz w:val="32"/>
          <w:szCs w:val="32"/>
        </w:rPr>
        <w:t>Network security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In addition to data-at-rest security—protecting information stored on the device—Android provides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network security for data-in-transit to protect data sent to and from Android devices. Android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provides secure communications over the Internet for web browsing, email, instant messaging, and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other Internet apps, by supporting Transport Layer Security (TLS), including TLS v1.0, TLS v1.1, and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TLS v1.2.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3D86C7"/>
          <w:sz w:val="24"/>
          <w:szCs w:val="24"/>
        </w:rPr>
      </w:pPr>
      <w:r>
        <w:rPr>
          <w:rFonts w:ascii="OpenSans-Regular" w:hAnsi="OpenSans-Regular" w:cs="OpenSans-Regular"/>
          <w:color w:val="3D86C7"/>
          <w:sz w:val="24"/>
          <w:szCs w:val="24"/>
        </w:rPr>
        <w:t>Wi-Fi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Android supports the WPA2-Enterprise (802.11i) protocol, which is specifically designed for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enterprise networks and can be integrated into a broad range of Remote Authentication Dial-In User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Service (RADIUS) authentication servers. The WPA2-Enterprise protocol support uses AES-128-CCM</w:t>
      </w:r>
    </w:p>
    <w:p w:rsidR="00A55651" w:rsidRDefault="00A55651" w:rsidP="00A55651">
      <w:pPr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authenticated encryption.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3D86C7"/>
          <w:sz w:val="24"/>
          <w:szCs w:val="24"/>
        </w:rPr>
      </w:pPr>
      <w:r>
        <w:rPr>
          <w:rFonts w:ascii="OpenSans-Regular" w:hAnsi="OpenSans-Regular" w:cs="OpenSans-Regular"/>
          <w:color w:val="3D86C7"/>
          <w:sz w:val="24"/>
          <w:szCs w:val="24"/>
        </w:rPr>
        <w:t>VPN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Android supports securely connecting to an enterprise network using VPN: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ArialMT" w:eastAsia="ArialMT" w:hAnsi="OpenSans-Regular" w:cs="ArialMT" w:hint="eastAsia"/>
          <w:color w:val="444444"/>
          <w:sz w:val="20"/>
          <w:szCs w:val="20"/>
        </w:rPr>
        <w:t>●</w:t>
      </w:r>
      <w:r>
        <w:rPr>
          <w:rFonts w:ascii="ArialMT" w:eastAsia="ArialMT" w:hAnsi="OpenSans-Regular" w:cs="ArialMT"/>
          <w:color w:val="444444"/>
          <w:sz w:val="20"/>
          <w:szCs w:val="20"/>
        </w:rPr>
        <w:t xml:space="preserve"> </w:t>
      </w:r>
      <w:r>
        <w:rPr>
          <w:rFonts w:ascii="OpenSans-Bold" w:hAnsi="OpenSans-Bold" w:cs="OpenSans-Bold"/>
          <w:b/>
          <w:bCs/>
          <w:color w:val="444444"/>
          <w:sz w:val="20"/>
          <w:szCs w:val="20"/>
        </w:rPr>
        <w:t xml:space="preserve">Always-on VPN </w:t>
      </w:r>
      <w:r>
        <w:rPr>
          <w:rFonts w:ascii="OpenSans-Regular" w:hAnsi="OpenSans-Regular" w:cs="OpenSans-Regular"/>
          <w:color w:val="444444"/>
          <w:sz w:val="20"/>
          <w:szCs w:val="20"/>
        </w:rPr>
        <w:t>—The VPN can be configured so that apps don’t have access to the network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until a VPN connection is established, which prevents apps from sending data across other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networks.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ArialMT" w:eastAsia="ArialMT" w:hAnsi="OpenSans-Regular" w:cs="ArialMT" w:hint="eastAsia"/>
          <w:color w:val="444444"/>
          <w:sz w:val="20"/>
          <w:szCs w:val="20"/>
        </w:rPr>
        <w:t>○</w:t>
      </w:r>
      <w:r>
        <w:rPr>
          <w:rFonts w:ascii="ArialMT" w:eastAsia="ArialMT" w:hAnsi="OpenSans-Regular" w:cs="ArialMT"/>
          <w:color w:val="444444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444444"/>
          <w:sz w:val="20"/>
          <w:szCs w:val="20"/>
        </w:rPr>
        <w:t>Starting in Android 7.0, Always-on VPN has been extended to support VPN clients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that implement </w:t>
      </w:r>
      <w:proofErr w:type="spellStart"/>
      <w:proofErr w:type="gramStart"/>
      <w:r>
        <w:rPr>
          <w:rFonts w:ascii="OpenSans-Regular" w:hAnsi="OpenSans-Regular" w:cs="OpenSans-Regular"/>
          <w:color w:val="1155CD"/>
          <w:sz w:val="20"/>
          <w:szCs w:val="20"/>
        </w:rPr>
        <w:t>VpnService</w:t>
      </w:r>
      <w:proofErr w:type="spellEnd"/>
      <w:r>
        <w:rPr>
          <w:rFonts w:ascii="OpenSans-Regular" w:hAnsi="OpenSans-Regular" w:cs="OpenSans-Regular"/>
          <w:color w:val="1155CD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444444"/>
          <w:sz w:val="20"/>
          <w:szCs w:val="20"/>
        </w:rPr>
        <w:t>.</w:t>
      </w:r>
      <w:proofErr w:type="gramEnd"/>
      <w:r>
        <w:rPr>
          <w:rFonts w:ascii="OpenSans-Regular" w:hAnsi="OpenSans-Regular" w:cs="OpenSans-Regular"/>
          <w:color w:val="444444"/>
          <w:sz w:val="20"/>
          <w:szCs w:val="20"/>
        </w:rPr>
        <w:t xml:space="preserve"> The system automatically starts that VPN after the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device boots. </w:t>
      </w:r>
      <w:r>
        <w:rPr>
          <w:rFonts w:ascii="OpenSans-Regular" w:hAnsi="OpenSans-Regular" w:cs="OpenSans-Regular"/>
          <w:color w:val="1155CD"/>
          <w:sz w:val="20"/>
          <w:szCs w:val="20"/>
        </w:rPr>
        <w:t xml:space="preserve">Device owners </w:t>
      </w:r>
      <w:r>
        <w:rPr>
          <w:rFonts w:ascii="OpenSans-Regular" w:hAnsi="OpenSans-Regular" w:cs="OpenSans-Regular"/>
          <w:color w:val="444444"/>
          <w:sz w:val="20"/>
          <w:szCs w:val="20"/>
        </w:rPr>
        <w:t xml:space="preserve">and </w:t>
      </w:r>
      <w:r>
        <w:rPr>
          <w:rFonts w:ascii="OpenSans-Regular" w:hAnsi="OpenSans-Regular" w:cs="OpenSans-Regular"/>
          <w:color w:val="1155CD"/>
          <w:sz w:val="20"/>
          <w:szCs w:val="20"/>
        </w:rPr>
        <w:t xml:space="preserve">profile owners </w:t>
      </w:r>
      <w:r>
        <w:rPr>
          <w:rFonts w:ascii="OpenSans-Regular" w:hAnsi="OpenSans-Regular" w:cs="OpenSans-Regular"/>
          <w:color w:val="444444"/>
          <w:sz w:val="20"/>
          <w:szCs w:val="20"/>
        </w:rPr>
        <w:t>can direct work apps to always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connect through a specified VPN. </w:t>
      </w:r>
      <w:r>
        <w:rPr>
          <w:rFonts w:ascii="Roboto-Regular" w:hAnsi="Roboto-Regular" w:cs="Roboto-Regular"/>
          <w:color w:val="444444"/>
          <w:sz w:val="21"/>
          <w:szCs w:val="21"/>
        </w:rPr>
        <w:t xml:space="preserve">Additionally, </w:t>
      </w:r>
      <w:r>
        <w:rPr>
          <w:rFonts w:ascii="OpenSans-Regular" w:hAnsi="OpenSans-Regular" w:cs="OpenSans-Regular"/>
          <w:color w:val="444444"/>
          <w:sz w:val="20"/>
          <w:szCs w:val="20"/>
        </w:rPr>
        <w:t>users can manually set Always-on VPN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clients that implement </w:t>
      </w:r>
      <w:proofErr w:type="spellStart"/>
      <w:r>
        <w:rPr>
          <w:rFonts w:ascii="OpenSans-Regular" w:hAnsi="OpenSans-Regular" w:cs="OpenSans-Regular"/>
          <w:color w:val="000000"/>
          <w:sz w:val="20"/>
          <w:szCs w:val="20"/>
        </w:rPr>
        <w:t>VpnService</w:t>
      </w:r>
      <w:proofErr w:type="spellEnd"/>
      <w:r>
        <w:rPr>
          <w:rFonts w:ascii="OpenSans-Regular" w:hAnsi="OpenSans-Regular" w:cs="OpenSans-Regular"/>
          <w:color w:val="000000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444444"/>
          <w:sz w:val="20"/>
          <w:szCs w:val="20"/>
        </w:rPr>
        <w:t xml:space="preserve">methods using </w:t>
      </w:r>
      <w:r w:rsidR="00D977B0">
        <w:rPr>
          <w:rFonts w:ascii="OpenSans-Bold" w:hAnsi="OpenSans-Bold" w:cs="OpenSans-Bold"/>
          <w:b/>
          <w:bCs/>
          <w:color w:val="444444"/>
          <w:sz w:val="20"/>
          <w:szCs w:val="20"/>
        </w:rPr>
        <w:t>Settings&gt;More&gt;VPN</w:t>
      </w:r>
      <w:r>
        <w:rPr>
          <w:rFonts w:ascii="OpenSans-Regular" w:hAnsi="OpenSans-Regular" w:cs="OpenSans-Regular"/>
          <w:color w:val="444444"/>
          <w:sz w:val="20"/>
          <w:szCs w:val="20"/>
        </w:rPr>
        <w:t>. The option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to enable Always-on VPN from Settings is available only if the VPN client targets API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level 24 or higher.</w:t>
      </w:r>
    </w:p>
    <w:p w:rsidR="00D977B0" w:rsidRPr="00D977B0" w:rsidRDefault="00A55651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ArialMT" w:eastAsia="ArialMT" w:hAnsi="OpenSans-Regular" w:cs="ArialMT" w:hint="eastAsia"/>
          <w:color w:val="444444"/>
          <w:sz w:val="20"/>
          <w:szCs w:val="20"/>
        </w:rPr>
        <w:t>●</w:t>
      </w:r>
      <w:r>
        <w:rPr>
          <w:rFonts w:ascii="ArialMT" w:eastAsia="ArialMT" w:hAnsi="OpenSans-Regular" w:cs="ArialMT"/>
          <w:color w:val="444444"/>
          <w:sz w:val="20"/>
          <w:szCs w:val="20"/>
        </w:rPr>
        <w:t xml:space="preserve"> </w:t>
      </w:r>
      <w:r>
        <w:rPr>
          <w:rFonts w:ascii="OpenSans-Bold" w:hAnsi="OpenSans-Bold" w:cs="OpenSans-Bold"/>
          <w:b/>
          <w:bCs/>
          <w:color w:val="444444"/>
          <w:sz w:val="20"/>
          <w:szCs w:val="20"/>
        </w:rPr>
        <w:t xml:space="preserve">Per User VPN </w:t>
      </w:r>
      <w:r>
        <w:rPr>
          <w:rFonts w:ascii="OpenSans-Regular" w:hAnsi="OpenSans-Regular" w:cs="OpenSans-Regular"/>
          <w:color w:val="444444"/>
          <w:sz w:val="20"/>
          <w:szCs w:val="20"/>
        </w:rPr>
        <w:t xml:space="preserve">—On </w:t>
      </w:r>
      <w:r w:rsidR="00D977B0" w:rsidRPr="00D977B0">
        <w:rPr>
          <w:rFonts w:ascii="OpenSans-Regular" w:hAnsi="OpenSans-Regular" w:cs="OpenSans-Regular"/>
          <w:color w:val="444444"/>
          <w:sz w:val="20"/>
          <w:szCs w:val="20"/>
        </w:rPr>
        <w:t>multi-user devices, VPNs are applied per Android user , so all network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traffic is routed through a VPN without affecting other users on the device. VPNs are applied</w:t>
      </w:r>
    </w:p>
    <w:p w:rsidR="00A55651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per </w:t>
      </w:r>
      <w:r>
        <w:rPr>
          <w:rFonts w:ascii="OpenSans-Regular" w:hAnsi="OpenSans-Regular" w:cs="OpenSans-Regular"/>
          <w:color w:val="444444"/>
          <w:sz w:val="20"/>
          <w:szCs w:val="20"/>
        </w:rPr>
        <w:t>work profile</w:t>
      </w:r>
      <w:r w:rsidRPr="00D977B0">
        <w:rPr>
          <w:rFonts w:ascii="OpenSans-Regular" w:hAnsi="OpenSans-Regular" w:cs="OpenSans-Regular"/>
          <w:color w:val="444444"/>
          <w:sz w:val="20"/>
          <w:szCs w:val="20"/>
        </w:rPr>
        <w:t>, which a</w:t>
      </w:r>
      <w:r w:rsidR="00A55651">
        <w:rPr>
          <w:rFonts w:ascii="OpenSans-Regular" w:hAnsi="OpenSans-Regular" w:cs="OpenSans-Regular"/>
          <w:color w:val="444444"/>
          <w:sz w:val="20"/>
          <w:szCs w:val="20"/>
        </w:rPr>
        <w:t>llows an IT administrator to specify that only their enterprise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network traffic goes through the enterprise-work profile VPN—not the user’s personal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network traffic.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ArialMT" w:eastAsia="ArialMT" w:hAnsi="OpenSans-Regular" w:cs="ArialMT" w:hint="eastAsia"/>
          <w:color w:val="444444"/>
          <w:sz w:val="20"/>
          <w:szCs w:val="20"/>
        </w:rPr>
        <w:t>●</w:t>
      </w:r>
      <w:r>
        <w:rPr>
          <w:rFonts w:ascii="ArialMT" w:eastAsia="ArialMT" w:hAnsi="OpenSans-Regular" w:cs="ArialMT"/>
          <w:color w:val="444444"/>
          <w:sz w:val="20"/>
          <w:szCs w:val="20"/>
        </w:rPr>
        <w:t xml:space="preserve"> </w:t>
      </w:r>
      <w:r>
        <w:rPr>
          <w:rFonts w:ascii="OpenSans-Bold" w:hAnsi="OpenSans-Bold" w:cs="OpenSans-Bold"/>
          <w:b/>
          <w:bCs/>
          <w:color w:val="444444"/>
          <w:sz w:val="20"/>
          <w:szCs w:val="20"/>
        </w:rPr>
        <w:t xml:space="preserve">Per Application VPN </w:t>
      </w:r>
      <w:r>
        <w:rPr>
          <w:rFonts w:ascii="OpenSans-Regular" w:hAnsi="OpenSans-Regular" w:cs="OpenSans-Regular"/>
          <w:color w:val="444444"/>
          <w:sz w:val="20"/>
          <w:szCs w:val="20"/>
        </w:rPr>
        <w:t>—Android 5.0 introduced support to facilitate VPN connections on</w:t>
      </w:r>
    </w:p>
    <w:p w:rsidR="00A55651" w:rsidRDefault="00A55651" w:rsidP="00A55651">
      <w:pPr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allowed apps and to prevent VPN connections on disallowed apps.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3D86C7"/>
          <w:sz w:val="24"/>
          <w:szCs w:val="24"/>
        </w:rPr>
      </w:pPr>
      <w:r>
        <w:rPr>
          <w:rFonts w:ascii="OpenSans-Regular" w:hAnsi="OpenSans-Regular" w:cs="OpenSans-Regular"/>
          <w:color w:val="3D86C7"/>
          <w:sz w:val="24"/>
          <w:szCs w:val="24"/>
        </w:rPr>
        <w:t>Certificate handling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As of Android 7.0, all new devices must ship with the same certificate authority store.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Certificate authorities (CA) are a vital component of the public key infrastructure used in establishing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secure communication sessions via Transport Layer Security (TLS). Establishing which CAs are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trustworthy—and by extension, which digital certificates signed by a given CA are trustworthy—is</w:t>
      </w:r>
    </w:p>
    <w:p w:rsidR="00524689" w:rsidRDefault="00A55651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critical for secur</w:t>
      </w:r>
      <w:r w:rsidR="00524689">
        <w:rPr>
          <w:rFonts w:ascii="OpenSans-Regular" w:hAnsi="OpenSans-Regular" w:cs="OpenSans-Regular"/>
          <w:color w:val="444444"/>
          <w:sz w:val="20"/>
          <w:szCs w:val="20"/>
        </w:rPr>
        <w:t>e communications over a network.</w:t>
      </w:r>
    </w:p>
    <w:p w:rsidR="00524689" w:rsidRDefault="00524689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</w:p>
    <w:p w:rsidR="00A55651" w:rsidRDefault="00A55651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With Android 7.0, compatible devices trust only the standardized system CAs maintained in AOSP.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Apps can also choose to trust user- or admin- added CAs. Trust can be specified across the whole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app or only for connections to certain domains.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When device-specific CAs are required, such as a carrier app needing to securely access components</w:t>
      </w:r>
    </w:p>
    <w:p w:rsidR="00A55651" w:rsidRDefault="00A55651" w:rsidP="00A5565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of the carrier’s infrastructure (</w:t>
      </w:r>
      <w:proofErr w:type="spellStart"/>
      <w:r>
        <w:rPr>
          <w:rFonts w:ascii="OpenSans-Regular" w:hAnsi="OpenSans-Regular" w:cs="OpenSans-Regular"/>
          <w:color w:val="444444"/>
          <w:sz w:val="20"/>
          <w:szCs w:val="20"/>
        </w:rPr>
        <w:t>e.g.SMS</w:t>
      </w:r>
      <w:proofErr w:type="spellEnd"/>
      <w:r>
        <w:rPr>
          <w:rFonts w:ascii="OpenSans-Regular" w:hAnsi="OpenSans-Regular" w:cs="OpenSans-Regular"/>
          <w:color w:val="444444"/>
          <w:sz w:val="20"/>
          <w:szCs w:val="20"/>
        </w:rPr>
        <w:t>/MMS gateways), these apps can include the private CAs in the</w:t>
      </w:r>
    </w:p>
    <w:p w:rsidR="00A55651" w:rsidRDefault="00D977B0" w:rsidP="00D977B0">
      <w:pPr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components/apps themselves.</w:t>
      </w:r>
    </w:p>
    <w:p w:rsidR="00524689" w:rsidRDefault="00524689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32"/>
          <w:szCs w:val="32"/>
        </w:rPr>
      </w:pPr>
      <w:r>
        <w:rPr>
          <w:rFonts w:ascii="OpenSans-Regular" w:hAnsi="OpenSans-Regular" w:cs="OpenSans-Regular"/>
          <w:color w:val="4286F5"/>
          <w:sz w:val="32"/>
          <w:szCs w:val="32"/>
        </w:rPr>
        <w:t>Google security services</w:t>
      </w:r>
    </w:p>
    <w:p w:rsidR="00524689" w:rsidRDefault="00524689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24"/>
          <w:szCs w:val="24"/>
        </w:rPr>
      </w:pPr>
      <w:r>
        <w:rPr>
          <w:rFonts w:ascii="OpenSans-Regular" w:hAnsi="OpenSans-Regular" w:cs="OpenSans-Regular"/>
          <w:color w:val="4286F5"/>
          <w:sz w:val="24"/>
          <w:szCs w:val="24"/>
        </w:rPr>
        <w:t>Google Play Protect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Google Play Protect is a powerful threat detection service that actively monitors a device to protect</w:t>
      </w:r>
    </w:p>
    <w:p w:rsidR="00524689" w:rsidRDefault="00524689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it, its data, and its apps from malware. The always-on service is built into any device that has Google</w:t>
      </w:r>
    </w:p>
    <w:p w:rsidR="00524689" w:rsidRDefault="00524689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Play, protecting more than 2 billion devices.</w:t>
      </w:r>
    </w:p>
    <w:p w:rsidR="00524689" w:rsidRDefault="00524689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Google Play Protect regularly scans all the apps on a device, including any not installed from the Play</w:t>
      </w:r>
    </w:p>
    <w:p w:rsidR="00524689" w:rsidRDefault="00524689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lastRenderedPageBreak/>
        <w:t>Store, for harmful behavior or security risks. If it detects an app containing malware, it notifies the</w:t>
      </w:r>
    </w:p>
    <w:p w:rsidR="00524689" w:rsidRDefault="00524689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user, who can then uninstall the application. Google Play Protect can also remove malicious apps</w:t>
      </w:r>
    </w:p>
    <w:p w:rsidR="00524689" w:rsidRDefault="00524689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automatically as part of its prevention initiative and use the information it gathers to improve the</w:t>
      </w:r>
    </w:p>
    <w:p w:rsidR="00524689" w:rsidRDefault="00524689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detection of Potentially Harmful Applications (PHAs). In addition, the user can opt to have unknown</w:t>
      </w:r>
    </w:p>
    <w:p w:rsidR="00524689" w:rsidRDefault="00524689" w:rsidP="00524689">
      <w:pPr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apps sent to Google for better detection information.</w:t>
      </w:r>
    </w:p>
    <w:p w:rsidR="00524689" w:rsidRDefault="00524689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Google Play Protect is available on devices enabled with Google Mobile Services. On devices running</w:t>
      </w:r>
    </w:p>
    <w:p w:rsidR="00524689" w:rsidRDefault="00524689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Android 4.2 or higher, users can opt out of Google Play Protect, although keeping it on is</w:t>
      </w:r>
    </w:p>
    <w:p w:rsidR="00524689" w:rsidRDefault="00524689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recommended.</w:t>
      </w:r>
    </w:p>
    <w:p w:rsidR="00524689" w:rsidRDefault="00524689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1155CD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An enterprise can further minimize the potential for malware by using the </w:t>
      </w:r>
      <w:r>
        <w:rPr>
          <w:rFonts w:ascii="OpenSans-Regular" w:hAnsi="OpenSans-Regular" w:cs="OpenSans-Regular"/>
          <w:color w:val="1155CD"/>
          <w:sz w:val="20"/>
          <w:szCs w:val="20"/>
        </w:rPr>
        <w:t>DISALLOW_INSTALL_APPS</w:t>
      </w:r>
    </w:p>
    <w:p w:rsidR="00524689" w:rsidRDefault="00524689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user restriction to prevent users from installing any apps to their device when fully managed. With</w:t>
      </w:r>
    </w:p>
    <w:p w:rsidR="00524689" w:rsidRDefault="00524689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1155CD"/>
          <w:sz w:val="20"/>
          <w:szCs w:val="20"/>
        </w:rPr>
        <w:t>DISALLOW_INSTALL_UNKNOWN_</w:t>
      </w:r>
      <w:proofErr w:type="gramStart"/>
      <w:r>
        <w:rPr>
          <w:rFonts w:ascii="OpenSans-Regular" w:hAnsi="OpenSans-Regular" w:cs="OpenSans-Regular"/>
          <w:color w:val="1155CD"/>
          <w:sz w:val="20"/>
          <w:szCs w:val="20"/>
        </w:rPr>
        <w:t xml:space="preserve">SOURCES </w:t>
      </w:r>
      <w:r>
        <w:rPr>
          <w:rFonts w:ascii="OpenSans-Regular" w:hAnsi="OpenSans-Regular" w:cs="OpenSans-Regular"/>
          <w:color w:val="444444"/>
          <w:sz w:val="20"/>
          <w:szCs w:val="20"/>
        </w:rPr>
        <w:t>,</w:t>
      </w:r>
      <w:proofErr w:type="gramEnd"/>
      <w:r>
        <w:rPr>
          <w:rFonts w:ascii="OpenSans-Regular" w:hAnsi="OpenSans-Regular" w:cs="OpenSans-Regular"/>
          <w:color w:val="444444"/>
          <w:sz w:val="20"/>
          <w:szCs w:val="20"/>
        </w:rPr>
        <w:t xml:space="preserve"> an organization can restrict users to only installing apps</w:t>
      </w:r>
    </w:p>
    <w:p w:rsidR="00524689" w:rsidRDefault="00524689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 xml:space="preserve">from system sources such as the Play Store. </w:t>
      </w:r>
      <w:r>
        <w:rPr>
          <w:rFonts w:ascii="OpenSans-Regular" w:hAnsi="OpenSans-Regular" w:cs="OpenSans-Regular"/>
          <w:color w:val="1155CD"/>
          <w:sz w:val="20"/>
          <w:szCs w:val="20"/>
        </w:rPr>
        <w:t xml:space="preserve">ENSURE_VERIFY_APPS </w:t>
      </w:r>
      <w:r>
        <w:rPr>
          <w:rFonts w:ascii="OpenSans-Regular" w:hAnsi="OpenSans-Regular" w:cs="OpenSans-Regular"/>
          <w:color w:val="444444"/>
          <w:sz w:val="20"/>
          <w:szCs w:val="20"/>
        </w:rPr>
        <w:t>can disable the ability to turn off</w:t>
      </w:r>
    </w:p>
    <w:p w:rsidR="00524689" w:rsidRDefault="00524689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app verification through Google Play Protect for fully managed devices or the work profile.</w:t>
      </w:r>
    </w:p>
    <w:p w:rsidR="00524689" w:rsidRDefault="00524689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286F5"/>
          <w:sz w:val="24"/>
          <w:szCs w:val="24"/>
        </w:rPr>
      </w:pPr>
      <w:proofErr w:type="spellStart"/>
      <w:r>
        <w:rPr>
          <w:rFonts w:ascii="OpenSans-Regular" w:hAnsi="OpenSans-Regular" w:cs="OpenSans-Regular"/>
          <w:color w:val="4286F5"/>
          <w:sz w:val="24"/>
          <w:szCs w:val="24"/>
        </w:rPr>
        <w:t>SafetyNet</w:t>
      </w:r>
      <w:proofErr w:type="spellEnd"/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proofErr w:type="spellStart"/>
      <w:r w:rsidRPr="00D977B0">
        <w:rPr>
          <w:rFonts w:ascii="OpenSans-Regular" w:hAnsi="OpenSans-Regular" w:cs="OpenSans-Regular"/>
          <w:color w:val="444444"/>
          <w:sz w:val="20"/>
          <w:szCs w:val="20"/>
        </w:rPr>
        <w:t>SafetyNet</w:t>
      </w:r>
      <w:proofErr w:type="spellEnd"/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 is a set of Google Play Protect APIs that protects apps against security threats. This series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of APIs can mitigate against device tampering, bad URLs, PHAs, and fake users.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The </w:t>
      </w:r>
      <w:proofErr w:type="spellStart"/>
      <w:r w:rsidRPr="00D977B0">
        <w:rPr>
          <w:rFonts w:ascii="OpenSans-Regular" w:hAnsi="OpenSans-Regular" w:cs="OpenSans-Regular"/>
          <w:color w:val="444444"/>
          <w:sz w:val="20"/>
          <w:szCs w:val="20"/>
        </w:rPr>
        <w:t>SafetyNet</w:t>
      </w:r>
      <w:proofErr w:type="spellEnd"/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 Attestation API provides several tools to determine the security of the Android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environment for apps. These APIs analyze the devices that have installed the application. The service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attests if the device is known to Google as CTS compatible. The return value indicates to the calling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application (for example, an EMM Agent or other enterprise application) whether the device is a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known device running a known build. Additionally, the service provides a third party API in Google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Play services, using </w:t>
      </w:r>
      <w:proofErr w:type="spellStart"/>
      <w:proofErr w:type="gramStart"/>
      <w:r w:rsidRPr="00D977B0">
        <w:rPr>
          <w:rFonts w:ascii="OpenSans-Regular" w:hAnsi="OpenSans-Regular" w:cs="OpenSans-Regular"/>
          <w:color w:val="444444"/>
          <w:sz w:val="20"/>
          <w:szCs w:val="20"/>
        </w:rPr>
        <w:t>GoogleApiClient</w:t>
      </w:r>
      <w:proofErr w:type="spellEnd"/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 ,</w:t>
      </w:r>
      <w:proofErr w:type="gramEnd"/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 which returns a value indicating whether the device is in the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claimed state.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The </w:t>
      </w:r>
      <w:proofErr w:type="spellStart"/>
      <w:r w:rsidRPr="00D977B0">
        <w:rPr>
          <w:rFonts w:ascii="OpenSans-Regular" w:hAnsi="OpenSans-Regular" w:cs="OpenSans-Regular"/>
          <w:color w:val="444444"/>
          <w:sz w:val="20"/>
          <w:szCs w:val="20"/>
        </w:rPr>
        <w:t>SafetyNet</w:t>
      </w:r>
      <w:proofErr w:type="spellEnd"/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 Safe Browsing API offers services to determine if a URL has been marked as a known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threat by Google. </w:t>
      </w:r>
      <w:proofErr w:type="spellStart"/>
      <w:r w:rsidRPr="00D977B0">
        <w:rPr>
          <w:rFonts w:ascii="OpenSans-Regular" w:hAnsi="OpenSans-Regular" w:cs="OpenSans-Regular"/>
          <w:color w:val="444444"/>
          <w:sz w:val="20"/>
          <w:szCs w:val="20"/>
        </w:rPr>
        <w:t>SafetyNet</w:t>
      </w:r>
      <w:proofErr w:type="spellEnd"/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 implements a client for the Safe Browsing Network Protocol v4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developed by Google. Both the client code and the v4 network protocol were designed to preserve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users' privacy and keep battery and bandwidth consumption to a minimum. Enterprises can use this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API to take full advantage of Google's Safe Browsing service on Android in the most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resource-optimized way, and without implementing its network protocol.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The </w:t>
      </w:r>
      <w:proofErr w:type="spellStart"/>
      <w:r w:rsidRPr="00D977B0">
        <w:rPr>
          <w:rFonts w:ascii="OpenSans-Regular" w:hAnsi="OpenSans-Regular" w:cs="OpenSans-Regular"/>
          <w:color w:val="444444"/>
          <w:sz w:val="20"/>
          <w:szCs w:val="20"/>
        </w:rPr>
        <w:t>SafetyNet</w:t>
      </w:r>
      <w:proofErr w:type="spellEnd"/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 service also includes the </w:t>
      </w:r>
      <w:proofErr w:type="spellStart"/>
      <w:r w:rsidRPr="00D977B0">
        <w:rPr>
          <w:rFonts w:ascii="OpenSans-Regular" w:hAnsi="OpenSans-Regular" w:cs="OpenSans-Regular"/>
          <w:color w:val="444444"/>
          <w:sz w:val="20"/>
          <w:szCs w:val="20"/>
        </w:rPr>
        <w:t>SafetyNet</w:t>
      </w:r>
      <w:proofErr w:type="spellEnd"/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 </w:t>
      </w:r>
      <w:proofErr w:type="spellStart"/>
      <w:r w:rsidRPr="00D977B0">
        <w:rPr>
          <w:rFonts w:ascii="OpenSans-Regular" w:hAnsi="OpenSans-Regular" w:cs="OpenSans-Regular"/>
          <w:color w:val="444444"/>
          <w:sz w:val="20"/>
          <w:szCs w:val="20"/>
        </w:rPr>
        <w:t>reCAPTCHA</w:t>
      </w:r>
      <w:proofErr w:type="spellEnd"/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 </w:t>
      </w:r>
      <w:proofErr w:type="gramStart"/>
      <w:r w:rsidRPr="00D977B0">
        <w:rPr>
          <w:rFonts w:ascii="OpenSans-Regular" w:hAnsi="OpenSans-Regular" w:cs="OpenSans-Regular"/>
          <w:color w:val="444444"/>
          <w:sz w:val="20"/>
          <w:szCs w:val="20"/>
        </w:rPr>
        <w:t>API ,</w:t>
      </w:r>
      <w:proofErr w:type="gramEnd"/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 which protects apps from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malicious traffic. This API uses an advanced risk analysis engine to protect apps from spam and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other abusive actions. If the service suspects that the user interacting with the app might be a bot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instead of a human, it serves a CAPTCHA that a human must solve before the app can continue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executing.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The </w:t>
      </w:r>
      <w:proofErr w:type="spellStart"/>
      <w:r w:rsidRPr="00D977B0">
        <w:rPr>
          <w:rFonts w:ascii="OpenSans-Regular" w:hAnsi="OpenSans-Regular" w:cs="OpenSans-Regular"/>
          <w:color w:val="444444"/>
          <w:sz w:val="20"/>
          <w:szCs w:val="20"/>
        </w:rPr>
        <w:t>SafetyNet</w:t>
      </w:r>
      <w:proofErr w:type="spellEnd"/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 Verify Apps API allows an app to interact programmatically with Google Play Protect,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to check whether there are known potentially harmful apps installed. If an app handles sensitive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user data, such as financial information, developers should confirm that the current device is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protected against malicious apps and is free of apps that may impersonate it or perform other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malicious actions. If the security of the device doesn't meet the minimum security posture,</w:t>
      </w:r>
    </w:p>
    <w:p w:rsidR="00524689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developers can disable functionality within the app to reduce the danger t</w:t>
      </w:r>
      <w:r w:rsidR="00524689">
        <w:rPr>
          <w:rFonts w:ascii="OpenSans-Regular" w:hAnsi="OpenSans-Regular" w:cs="OpenSans-Regular"/>
          <w:color w:val="444444"/>
          <w:sz w:val="20"/>
          <w:szCs w:val="20"/>
        </w:rPr>
        <w:t>o the user.</w:t>
      </w:r>
    </w:p>
    <w:p w:rsidR="00524689" w:rsidRDefault="00524689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3D86C7"/>
          <w:sz w:val="24"/>
          <w:szCs w:val="24"/>
        </w:rPr>
      </w:pPr>
      <w:r>
        <w:rPr>
          <w:rFonts w:ascii="OpenSans-Regular" w:hAnsi="OpenSans-Regular" w:cs="OpenSans-Regular"/>
          <w:color w:val="3D86C7"/>
          <w:sz w:val="24"/>
          <w:szCs w:val="24"/>
        </w:rPr>
        <w:t>Google Play app review</w:t>
      </w:r>
    </w:p>
    <w:p w:rsidR="00524689" w:rsidRDefault="00524689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Google Play is Google’s app distribution platform for Android. Together with the work of Google Play</w:t>
      </w:r>
      <w:r>
        <w:rPr>
          <w:rFonts w:ascii="OpenSans-Regular" w:hAnsi="OpenSans-Regular" w:cs="OpenSans-Regular"/>
          <w:color w:val="444444"/>
          <w:sz w:val="20"/>
          <w:szCs w:val="20"/>
        </w:rPr>
        <w:t xml:space="preserve"> </w:t>
      </w:r>
      <w:r>
        <w:rPr>
          <w:rFonts w:ascii="OpenSans-Regular" w:hAnsi="OpenSans-Regular" w:cs="OpenSans-Regular"/>
          <w:color w:val="444444"/>
          <w:sz w:val="20"/>
          <w:szCs w:val="20"/>
        </w:rPr>
        <w:t>Protect, the Play Store has policies in place to protect users from attackers trying to distribute PHAs.</w:t>
      </w:r>
    </w:p>
    <w:p w:rsidR="00524689" w:rsidRDefault="00524689" w:rsidP="005246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Developers are validated in two stages. They are first reviewed when they create their developer</w:t>
      </w:r>
    </w:p>
    <w:p w:rsidR="00D977B0" w:rsidRPr="00D977B0" w:rsidRDefault="00524689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>
        <w:rPr>
          <w:rFonts w:ascii="OpenSans-Regular" w:hAnsi="OpenSans-Regular" w:cs="OpenSans-Regular"/>
          <w:color w:val="444444"/>
          <w:sz w:val="20"/>
          <w:szCs w:val="20"/>
        </w:rPr>
        <w:t>account based on their profile and credit cards. Developers are then revie</w:t>
      </w:r>
      <w:r w:rsidR="00D977B0" w:rsidRPr="00D977B0">
        <w:rPr>
          <w:rFonts w:ascii="OpenSans-Regular" w:hAnsi="OpenSans-Regular" w:cs="OpenSans-Regular"/>
          <w:color w:val="444444"/>
          <w:sz w:val="20"/>
          <w:szCs w:val="20"/>
        </w:rPr>
        <w:t>wed further with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additional signals upon app submission.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Before applications become available in Google Play they undergo an application review process to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confirm they comply with Google Play policies. Google has developed an automated application risk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analyzer that performs static and dynamic analysis of APKs to detect potentially harmful app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behavior. When Google’s application risk analyzer discovers something suspicious, it flags the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offending app, and refers it to a security analyst for manual review.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Google Play Protect also regularly scans Play apps for malware and other vulnerabilities. Google is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constantly improving its system tools and methods, applying new machine learning techniques, and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updating detection and response systems to protect against new vulnerabilities and PHAs.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 xml:space="preserve">Additionally, Google suspends developer accounts that violate developer program </w:t>
      </w:r>
      <w:r w:rsidR="004E59BF">
        <w:rPr>
          <w:rFonts w:ascii="OpenSans-Regular" w:hAnsi="OpenSans-Regular" w:cs="OpenSans-Regular"/>
          <w:color w:val="444444"/>
          <w:sz w:val="20"/>
          <w:szCs w:val="20"/>
        </w:rPr>
        <w:t>policies</w:t>
      </w:r>
      <w:r w:rsidRPr="00D977B0">
        <w:rPr>
          <w:rFonts w:ascii="OpenSans-Regular" w:hAnsi="OpenSans-Regular" w:cs="OpenSans-Regular"/>
          <w:color w:val="444444"/>
          <w:sz w:val="20"/>
          <w:szCs w:val="20"/>
        </w:rPr>
        <w:t>.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Google Play also has ratings and reviews that provide users information about an application before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lastRenderedPageBreak/>
        <w:t>installing it. Apps that aren’t forthcoming about their practices tend to have low star ratings and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poor comments. The Play Store aggregates review scores and highlights the most useful comments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on the application page. Additionally, developers have the opportunity to engage with reviews,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building a trusted environment for both developers and Android users.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In 2017, Google Play launched the Google Play Security Rewards program to work with the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developer community on identifying security threats to apps, such as Remote Code Execution (RCE).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If a researcher discovers an RCE and discloses it to the developer, Google rewards the researcher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with a reward, whether or not the developer is enrolled in the rewards program. This has been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tremendously successful in assisting with the tracking of potential vulnerabilities.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Another key element in minimizing risk is the use of updated APIs. Encouraging developers to use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the most recent APIs nudges them to support the most updated features to create the best security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and performance. In the second half of 2018, Play will require that new apps and app updates target</w:t>
      </w:r>
    </w:p>
    <w:p w:rsidR="00D977B0" w:rsidRPr="00D977B0" w:rsidRDefault="00D977B0" w:rsidP="00D977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a recent Android API level. This is required for new apps in August 2018, and for updates to existing</w:t>
      </w:r>
    </w:p>
    <w:p w:rsidR="006772C6" w:rsidRPr="006772C6" w:rsidRDefault="00D977B0" w:rsidP="006772C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20"/>
          <w:szCs w:val="20"/>
        </w:rPr>
      </w:pPr>
      <w:r w:rsidRPr="00D977B0">
        <w:rPr>
          <w:rFonts w:ascii="OpenSans-Regular" w:hAnsi="OpenSans-Regular" w:cs="OpenSans-Regular"/>
          <w:color w:val="444444"/>
          <w:sz w:val="20"/>
          <w:szCs w:val="20"/>
        </w:rPr>
        <w:t>apps in November 2018.</w:t>
      </w:r>
    </w:p>
    <w:sectPr w:rsidR="006772C6" w:rsidRPr="006772C6" w:rsidSect="006772C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an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B6E0A"/>
    <w:multiLevelType w:val="hybridMultilevel"/>
    <w:tmpl w:val="9B62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A4A9C"/>
    <w:multiLevelType w:val="hybridMultilevel"/>
    <w:tmpl w:val="2AC068CC"/>
    <w:lvl w:ilvl="0" w:tplc="B7D4D0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280F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984B1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0292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009C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F664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3A6DA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E0C3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A27C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09"/>
    <w:rsid w:val="00456909"/>
    <w:rsid w:val="004E59BF"/>
    <w:rsid w:val="00524689"/>
    <w:rsid w:val="006772C6"/>
    <w:rsid w:val="00877C62"/>
    <w:rsid w:val="00A55651"/>
    <w:rsid w:val="00C0161D"/>
    <w:rsid w:val="00D977B0"/>
    <w:rsid w:val="00E36C83"/>
    <w:rsid w:val="00F8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6431"/>
  <w15:chartTrackingRefBased/>
  <w15:docId w15:val="{A7BCFA43-AD98-4E60-BADA-1E73B84C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38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5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3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3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00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5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62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3977</Words>
  <Characters>22669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mohamed</dc:creator>
  <cp:keywords/>
  <dc:description/>
  <cp:lastModifiedBy>hisham mohamed</cp:lastModifiedBy>
  <cp:revision>5</cp:revision>
  <dcterms:created xsi:type="dcterms:W3CDTF">2018-11-04T15:41:00Z</dcterms:created>
  <dcterms:modified xsi:type="dcterms:W3CDTF">2018-11-04T16:25:00Z</dcterms:modified>
</cp:coreProperties>
</file>