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Requirements Gathering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Name: Event Mate – Android Event Countdown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Delivery Date: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Stakeholder Analysis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Role/Interest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Impact on 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End Users (Individuals)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People who will use the app to track personal events (birthdays, meetings, deadlines, etc.).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Their needs define core features, UX/UI, and notifications.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Owner / Client (Digital Egypt Pioneers Initiative)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The organization requesting and supporting the project.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Provides project requirements, feedback, and evaluation.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Mobile developers working on the application using Kotlin.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Responsible for the implementation, testing, and delivery.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Supervisor / Instructor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Oversees the project development process and provides feedback.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Evaluates progress and ensures project meets the objectives.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2. User Stories &amp; Use Cases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User Stories (Agile Format):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add a new event with a date and time, so that I can track important deadlines.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see a countdown timer for each event, so that I know how much time is left.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receive notifications before an event happens, so that I don’t miss it.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edit or delete events if my plans change.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switch between dark mode and light mode, to improve visibility depending on the time of day.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choose my preferred language, to make the app easier to use.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Use Case Example (Add Event):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Case Name: Add New Event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Actor: End 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Description: The user adds a new event by entering event details such as name, date, time, and optional notes.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Preconditions: The user has successfully logged into the app (if applicable).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Postconditions: A new event is saved, and the countdown timer starts.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Main Flow: 1. User clicks on 'Add Event' button.</w:t>
        <w:br w:type="textWrapping"/>
        <w:t xml:space="preserve">2. User enters event details (name, date, time, description).</w:t>
        <w:br w:type="textWrapping"/>
        <w:t xml:space="preserve">3. User sets notification preferences (time of reminder).</w:t>
        <w:br w:type="textWrapping"/>
        <w:t xml:space="preserve">4. User saves the event.</w:t>
        <w:br w:type="textWrapping"/>
        <w:t xml:space="preserve">5. Event appears on the home screen with a countdown timer.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3. Functional Requirements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shall allow the user to add new events with date, time, and description.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shall display a real-time countdown timer for each event.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shall allow the user to edit or delete existing events.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shall send push notifications/reminders before the event time.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shall allow the user to customize notification timing (e.g., 1 day before, 1 hour before).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shall support Dark Mode and Light Mode.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shall support multiple languages (English and Arabic).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shall persist event data locally (using Room Database or SharedPreferences).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shall provide a simple and intuitive user interface.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shall operate offline (except for updates and cloud backups if added later).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4. Non-functional Requirements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load screens and perform actions (add/edit/delete events)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Designed to handle unlimited events without performance degradation (efficient data handling).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Secure local data storage, ensuring user privacy (data is not shared externally).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The app shall be easy to navigate, with clear instructions and an intuitive UI.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Compatible with Android 8.0 (API 26) and above.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Notifications and reminders should be 95% accurate, triggering at the correct 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Support for Dark Mode, Large Fonts, and Multi-language options for wider accessibility.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Battery Efficiency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Optimize background services (notifications) to minimize battery consumption.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