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1DDBA8" w14:textId="32DF4C44" w:rsidR="00D33F58" w:rsidRPr="00D33F58" w:rsidRDefault="00D33F58">
      <w:pPr>
        <w:rPr>
          <w:sz w:val="28"/>
          <w:szCs w:val="28"/>
          <w:lang w:val="en-US"/>
        </w:rPr>
      </w:pPr>
      <w:r w:rsidRPr="00D33F58">
        <w:rPr>
          <w:sz w:val="28"/>
          <w:szCs w:val="28"/>
          <w:lang w:val="en-US"/>
        </w:rPr>
        <w:t xml:space="preserve">Rawan Hossam EL-Din </w:t>
      </w:r>
    </w:p>
    <w:p w14:paraId="5A54A33E" w14:textId="1207E78E" w:rsidR="00D33F58" w:rsidRDefault="00D33F58">
      <w:pPr>
        <w:rPr>
          <w:sz w:val="28"/>
          <w:szCs w:val="28"/>
          <w:lang w:val="en-US"/>
        </w:rPr>
      </w:pPr>
      <w:r w:rsidRPr="00D33F58">
        <w:rPr>
          <w:sz w:val="28"/>
          <w:szCs w:val="28"/>
          <w:lang w:val="en-US"/>
        </w:rPr>
        <w:t>320230068</w:t>
      </w:r>
    </w:p>
    <w:p w14:paraId="53559B97" w14:textId="77777777" w:rsidR="00D33F58" w:rsidRDefault="00D33F58">
      <w:pPr>
        <w:rPr>
          <w:sz w:val="28"/>
          <w:szCs w:val="28"/>
          <w:lang w:val="en-US"/>
        </w:rPr>
      </w:pPr>
    </w:p>
    <w:p w14:paraId="019305ED" w14:textId="77777777" w:rsidR="00D33F58" w:rsidRPr="00D33F58" w:rsidRDefault="00D33F58">
      <w:pPr>
        <w:rPr>
          <w:sz w:val="28"/>
          <w:szCs w:val="28"/>
          <w:lang w:val="en-US"/>
        </w:rPr>
      </w:pPr>
    </w:p>
    <w:p w14:paraId="26C8B8C2" w14:textId="202CC55F" w:rsidR="00D33F58" w:rsidRDefault="00D33F58" w:rsidP="00D33F58">
      <w:pPr>
        <w:jc w:val="center"/>
        <w:rPr>
          <w:b/>
          <w:bCs/>
          <w:sz w:val="36"/>
          <w:szCs w:val="36"/>
        </w:rPr>
      </w:pPr>
      <w:r w:rsidRPr="00D33F58">
        <w:rPr>
          <w:b/>
          <w:bCs/>
          <w:sz w:val="36"/>
          <w:szCs w:val="36"/>
        </w:rPr>
        <w:t>Weather Dataset Project — Solar(PV) Classification</w:t>
      </w:r>
    </w:p>
    <w:p w14:paraId="72632CA9" w14:textId="5C461C07" w:rsidR="00D33F58" w:rsidRDefault="00D33F58" w:rsidP="00D33F58">
      <w:pPr>
        <w:jc w:val="center"/>
        <w:rPr>
          <w:b/>
          <w:bCs/>
          <w:sz w:val="36"/>
          <w:szCs w:val="36"/>
        </w:rPr>
      </w:pPr>
      <w:r>
        <w:rPr>
          <w:b/>
          <w:bCs/>
          <w:sz w:val="36"/>
          <w:szCs w:val="36"/>
        </w:rPr>
        <w:t>Supervised By:</w:t>
      </w:r>
    </w:p>
    <w:p w14:paraId="1CE69E87" w14:textId="58380F6A" w:rsidR="00D33F58" w:rsidRDefault="00D33F58" w:rsidP="00D33F58">
      <w:pPr>
        <w:jc w:val="center"/>
        <w:rPr>
          <w:b/>
          <w:bCs/>
          <w:sz w:val="36"/>
          <w:szCs w:val="36"/>
        </w:rPr>
      </w:pPr>
      <w:r>
        <w:rPr>
          <w:b/>
          <w:bCs/>
          <w:sz w:val="36"/>
          <w:szCs w:val="36"/>
        </w:rPr>
        <w:t>Dr.Ahmed Anter</w:t>
      </w:r>
    </w:p>
    <w:p w14:paraId="111614AC" w14:textId="67A641D8" w:rsidR="00D33F58" w:rsidRDefault="00D33F58" w:rsidP="00D33F58">
      <w:pPr>
        <w:jc w:val="center"/>
        <w:rPr>
          <w:b/>
          <w:bCs/>
          <w:sz w:val="36"/>
          <w:szCs w:val="36"/>
          <w:lang w:val="en-US"/>
        </w:rPr>
      </w:pPr>
      <w:r>
        <w:rPr>
          <w:b/>
          <w:bCs/>
          <w:sz w:val="36"/>
          <w:szCs w:val="36"/>
        </w:rPr>
        <w:t>Eng.Salma Waleed</w:t>
      </w:r>
    </w:p>
    <w:p w14:paraId="19AD3890" w14:textId="476CCF23" w:rsidR="00D33F58" w:rsidRDefault="00D33F58" w:rsidP="00D33F58">
      <w:pPr>
        <w:jc w:val="center"/>
        <w:rPr>
          <w:b/>
          <w:bCs/>
          <w:sz w:val="36"/>
          <w:szCs w:val="36"/>
          <w:lang w:val="en-US"/>
        </w:rPr>
      </w:pPr>
    </w:p>
    <w:p w14:paraId="345354B2" w14:textId="77777777" w:rsidR="00D33F58" w:rsidRDefault="00D33F58">
      <w:pPr>
        <w:rPr>
          <w:b/>
          <w:bCs/>
          <w:sz w:val="36"/>
          <w:szCs w:val="36"/>
          <w:lang w:val="en-US"/>
        </w:rPr>
      </w:pPr>
      <w:r>
        <w:rPr>
          <w:b/>
          <w:bCs/>
          <w:sz w:val="36"/>
          <w:szCs w:val="36"/>
          <w:lang w:val="en-US"/>
        </w:rPr>
        <w:br w:type="page"/>
      </w:r>
    </w:p>
    <w:p w14:paraId="1174B25C" w14:textId="77777777" w:rsidR="00D33F58" w:rsidRPr="00D33F58" w:rsidRDefault="00D33F58" w:rsidP="00D33F58">
      <w:pPr>
        <w:rPr>
          <w:b/>
          <w:bCs/>
          <w:sz w:val="32"/>
          <w:szCs w:val="32"/>
        </w:rPr>
      </w:pPr>
      <w:r w:rsidRPr="00D33F58">
        <w:rPr>
          <w:b/>
          <w:bCs/>
          <w:sz w:val="32"/>
          <w:szCs w:val="32"/>
        </w:rPr>
        <w:lastRenderedPageBreak/>
        <w:t>Abstract</w:t>
      </w:r>
    </w:p>
    <w:p w14:paraId="20987D90" w14:textId="77777777" w:rsidR="00E2140C" w:rsidRPr="00CA2FD9" w:rsidRDefault="00D33F58" w:rsidP="00D33F58">
      <w:pPr>
        <w:rPr>
          <w:sz w:val="30"/>
          <w:szCs w:val="30"/>
        </w:rPr>
      </w:pPr>
      <w:r w:rsidRPr="00D33F58">
        <w:rPr>
          <w:sz w:val="30"/>
          <w:szCs w:val="30"/>
        </w:rPr>
        <w:t xml:space="preserve">This project focuses on classifying solar photovoltaic (PV) output levels using weather data from Aswan. The dataset contains </w:t>
      </w:r>
      <w:r w:rsidRPr="00D33F58">
        <w:rPr>
          <w:b/>
          <w:bCs/>
          <w:sz w:val="30"/>
          <w:szCs w:val="30"/>
        </w:rPr>
        <w:t xml:space="preserve">398 </w:t>
      </w:r>
      <w:r w:rsidRPr="00D33F58">
        <w:rPr>
          <w:sz w:val="30"/>
          <w:szCs w:val="30"/>
        </w:rPr>
        <w:t xml:space="preserve">entries with features such as </w:t>
      </w:r>
      <w:r w:rsidRPr="00D33F58">
        <w:rPr>
          <w:b/>
          <w:bCs/>
          <w:sz w:val="30"/>
          <w:szCs w:val="30"/>
        </w:rPr>
        <w:t>average temperature, humidity, wind speed, and pressure</w:t>
      </w:r>
      <w:r w:rsidRPr="00D33F58">
        <w:rPr>
          <w:sz w:val="30"/>
          <w:szCs w:val="30"/>
        </w:rPr>
        <w:t xml:space="preserve">. The goal is to categorize the Solar(PV) output into three classes: Low, Medium, and High. </w:t>
      </w:r>
    </w:p>
    <w:p w14:paraId="57D12D25" w14:textId="0EBDC0C2" w:rsidR="00E2140C" w:rsidRPr="00CA2FD9" w:rsidRDefault="00D33F58" w:rsidP="00D33F58">
      <w:pPr>
        <w:rPr>
          <w:b/>
          <w:bCs/>
          <w:sz w:val="32"/>
          <w:szCs w:val="32"/>
        </w:rPr>
      </w:pPr>
      <w:r w:rsidRPr="00D33F58">
        <w:rPr>
          <w:b/>
          <w:bCs/>
          <w:sz w:val="32"/>
          <w:szCs w:val="32"/>
        </w:rPr>
        <w:t>The project involves</w:t>
      </w:r>
      <w:r w:rsidR="00E2140C" w:rsidRPr="00CA2FD9">
        <w:rPr>
          <w:b/>
          <w:bCs/>
          <w:sz w:val="32"/>
          <w:szCs w:val="32"/>
        </w:rPr>
        <w:t>:</w:t>
      </w:r>
    </w:p>
    <w:p w14:paraId="4CE09D93" w14:textId="0027C7DD" w:rsidR="00E2140C" w:rsidRPr="00CA2FD9" w:rsidRDefault="00E2140C" w:rsidP="00E2140C">
      <w:pPr>
        <w:rPr>
          <w:sz w:val="30"/>
          <w:szCs w:val="30"/>
        </w:rPr>
      </w:pPr>
      <w:r w:rsidRPr="00CA2FD9">
        <w:rPr>
          <w:sz w:val="30"/>
          <w:szCs w:val="30"/>
        </w:rPr>
        <w:t>- C</w:t>
      </w:r>
      <w:r w:rsidR="00D33F58" w:rsidRPr="00D33F58">
        <w:rPr>
          <w:sz w:val="30"/>
          <w:szCs w:val="30"/>
        </w:rPr>
        <w:t>omprehensive data preprocessing</w:t>
      </w:r>
    </w:p>
    <w:p w14:paraId="763E4BC6" w14:textId="112B24DB" w:rsidR="00E2140C" w:rsidRPr="00CA2FD9" w:rsidRDefault="00D33F58" w:rsidP="00D33F58">
      <w:pPr>
        <w:rPr>
          <w:b/>
          <w:bCs/>
          <w:sz w:val="30"/>
          <w:szCs w:val="30"/>
        </w:rPr>
      </w:pPr>
      <w:r w:rsidRPr="00D33F58">
        <w:rPr>
          <w:sz w:val="30"/>
          <w:szCs w:val="30"/>
        </w:rPr>
        <w:t xml:space="preserve"> </w:t>
      </w:r>
      <w:r w:rsidR="00E2140C" w:rsidRPr="00CA2FD9">
        <w:rPr>
          <w:sz w:val="30"/>
          <w:szCs w:val="30"/>
        </w:rPr>
        <w:t>- E</w:t>
      </w:r>
      <w:r w:rsidRPr="00D33F58">
        <w:rPr>
          <w:sz w:val="30"/>
          <w:szCs w:val="30"/>
        </w:rPr>
        <w:t xml:space="preserve">xploratory data analysis </w:t>
      </w:r>
      <w:r w:rsidRPr="00D33F58">
        <w:rPr>
          <w:b/>
          <w:bCs/>
          <w:sz w:val="30"/>
          <w:szCs w:val="30"/>
        </w:rPr>
        <w:t>(EDA)</w:t>
      </w:r>
    </w:p>
    <w:p w14:paraId="4E0DA708" w14:textId="3E6CC8E8" w:rsidR="00E2140C" w:rsidRPr="00CA2FD9" w:rsidRDefault="00D33F58" w:rsidP="00E2140C">
      <w:pPr>
        <w:rPr>
          <w:sz w:val="30"/>
          <w:szCs w:val="30"/>
        </w:rPr>
      </w:pPr>
      <w:r w:rsidRPr="00D33F58">
        <w:rPr>
          <w:sz w:val="30"/>
          <w:szCs w:val="30"/>
        </w:rPr>
        <w:t xml:space="preserve"> </w:t>
      </w:r>
      <w:r w:rsidR="00E2140C" w:rsidRPr="00CA2FD9">
        <w:rPr>
          <w:sz w:val="30"/>
          <w:szCs w:val="30"/>
        </w:rPr>
        <w:t>- F</w:t>
      </w:r>
      <w:r w:rsidRPr="00D33F58">
        <w:rPr>
          <w:sz w:val="30"/>
          <w:szCs w:val="30"/>
        </w:rPr>
        <w:t xml:space="preserve">eature reduction using Principal Component Analysis </w:t>
      </w:r>
      <w:r w:rsidRPr="00D33F58">
        <w:rPr>
          <w:b/>
          <w:bCs/>
          <w:sz w:val="30"/>
          <w:szCs w:val="30"/>
        </w:rPr>
        <w:t xml:space="preserve">(PCA) </w:t>
      </w:r>
      <w:r w:rsidRPr="00D33F58">
        <w:rPr>
          <w:sz w:val="30"/>
          <w:szCs w:val="30"/>
        </w:rPr>
        <w:t xml:space="preserve">and </w:t>
      </w:r>
      <w:r w:rsidR="00E2140C" w:rsidRPr="00CA2FD9">
        <w:rPr>
          <w:sz w:val="30"/>
          <w:szCs w:val="30"/>
        </w:rPr>
        <w:t xml:space="preserve">   </w:t>
      </w:r>
      <w:r w:rsidRPr="00D33F58">
        <w:rPr>
          <w:sz w:val="30"/>
          <w:szCs w:val="30"/>
        </w:rPr>
        <w:t xml:space="preserve">Linear Discriminant Analysis </w:t>
      </w:r>
      <w:r w:rsidRPr="00D33F58">
        <w:rPr>
          <w:b/>
          <w:bCs/>
          <w:sz w:val="30"/>
          <w:szCs w:val="30"/>
        </w:rPr>
        <w:t>(LDA)</w:t>
      </w:r>
      <w:r w:rsidRPr="00D33F58">
        <w:rPr>
          <w:sz w:val="30"/>
          <w:szCs w:val="30"/>
        </w:rPr>
        <w:t xml:space="preserve">. </w:t>
      </w:r>
    </w:p>
    <w:p w14:paraId="0A6DE7E6" w14:textId="18F7DE86" w:rsidR="00E2140C" w:rsidRPr="00CA2FD9" w:rsidRDefault="00E2140C" w:rsidP="007F4D6C">
      <w:pPr>
        <w:rPr>
          <w:sz w:val="30"/>
          <w:szCs w:val="30"/>
        </w:rPr>
      </w:pPr>
      <w:r w:rsidRPr="00CA2FD9">
        <w:rPr>
          <w:sz w:val="30"/>
          <w:szCs w:val="30"/>
        </w:rPr>
        <w:t>-</w:t>
      </w:r>
      <w:r w:rsidR="00D33F58" w:rsidRPr="00D33F58">
        <w:rPr>
          <w:sz w:val="30"/>
          <w:szCs w:val="30"/>
        </w:rPr>
        <w:t xml:space="preserve">Multiple machine learning models, including </w:t>
      </w:r>
      <w:r w:rsidR="00D33F58" w:rsidRPr="00D33F58">
        <w:rPr>
          <w:b/>
          <w:bCs/>
          <w:sz w:val="30"/>
          <w:szCs w:val="30"/>
        </w:rPr>
        <w:t>Naive Bayes, Decision Trees, and K-Nearest Neighbors (KNN)</w:t>
      </w:r>
      <w:r w:rsidR="00D33F58" w:rsidRPr="00D33F58">
        <w:rPr>
          <w:sz w:val="30"/>
          <w:szCs w:val="30"/>
        </w:rPr>
        <w:t>, were implemented and evaluated to determine the most effective approach for predicting solar energy levels.</w:t>
      </w:r>
    </w:p>
    <w:p w14:paraId="70E5BD04" w14:textId="4137E924" w:rsidR="00E2140C" w:rsidRPr="00E2140C" w:rsidRDefault="007F4D6C" w:rsidP="00E2140C">
      <w:pPr>
        <w:rPr>
          <w:sz w:val="30"/>
          <w:szCs w:val="30"/>
        </w:rPr>
      </w:pPr>
      <w:r w:rsidRPr="00CA2FD9">
        <w:rPr>
          <w:sz w:val="30"/>
          <w:szCs w:val="30"/>
        </w:rPr>
        <w:t>-</w:t>
      </w:r>
      <w:r w:rsidR="00E2140C" w:rsidRPr="00E2140C">
        <w:rPr>
          <w:sz w:val="30"/>
          <w:szCs w:val="30"/>
        </w:rPr>
        <w:t xml:space="preserve">Statistical measures such as </w:t>
      </w:r>
      <w:r w:rsidR="00E2140C" w:rsidRPr="00E2140C">
        <w:rPr>
          <w:b/>
          <w:bCs/>
          <w:sz w:val="30"/>
          <w:szCs w:val="30"/>
        </w:rPr>
        <w:t>mean, variance, skewness, kurtosis, correlation matrices, and hypothesis testing</w:t>
      </w:r>
      <w:r w:rsidR="00E2140C" w:rsidRPr="00E2140C">
        <w:rPr>
          <w:sz w:val="30"/>
          <w:szCs w:val="30"/>
        </w:rPr>
        <w:t xml:space="preserve"> were applied to understand feature behavior and relationships.</w:t>
      </w:r>
    </w:p>
    <w:p w14:paraId="38914069" w14:textId="13423743" w:rsidR="00E2140C" w:rsidRPr="00E2140C" w:rsidRDefault="007F4D6C" w:rsidP="007F4D6C">
      <w:pPr>
        <w:rPr>
          <w:sz w:val="30"/>
          <w:szCs w:val="30"/>
        </w:rPr>
      </w:pPr>
      <w:r w:rsidRPr="00CA2FD9">
        <w:rPr>
          <w:sz w:val="30"/>
          <w:szCs w:val="30"/>
        </w:rPr>
        <w:t>-</w:t>
      </w:r>
      <w:r w:rsidR="00E2140C" w:rsidRPr="00E2140C">
        <w:rPr>
          <w:sz w:val="30"/>
          <w:szCs w:val="30"/>
        </w:rPr>
        <w:t xml:space="preserve">Feature reduction techniques including </w:t>
      </w:r>
      <w:r w:rsidR="00E2140C" w:rsidRPr="00E2140C">
        <w:rPr>
          <w:b/>
          <w:bCs/>
          <w:sz w:val="30"/>
          <w:szCs w:val="30"/>
        </w:rPr>
        <w:t>Principal Component Analysis (PCA)</w:t>
      </w:r>
      <w:r w:rsidR="00E2140C" w:rsidRPr="00E2140C">
        <w:rPr>
          <w:sz w:val="30"/>
          <w:szCs w:val="30"/>
        </w:rPr>
        <w:t xml:space="preserve">, </w:t>
      </w:r>
      <w:r w:rsidR="00E2140C" w:rsidRPr="00E2140C">
        <w:rPr>
          <w:b/>
          <w:bCs/>
          <w:sz w:val="30"/>
          <w:szCs w:val="30"/>
        </w:rPr>
        <w:t>Linear Discriminant Analysis (LDA)</w:t>
      </w:r>
      <w:r w:rsidR="00E2140C" w:rsidRPr="00E2140C">
        <w:rPr>
          <w:sz w:val="30"/>
          <w:szCs w:val="30"/>
        </w:rPr>
        <w:t xml:space="preserve">, and </w:t>
      </w:r>
      <w:r w:rsidR="00E2140C" w:rsidRPr="00E2140C">
        <w:rPr>
          <w:b/>
          <w:bCs/>
          <w:sz w:val="30"/>
          <w:szCs w:val="30"/>
        </w:rPr>
        <w:t>Singular Value Decomposition (SVD)</w:t>
      </w:r>
      <w:r w:rsidR="00E2140C" w:rsidRPr="00E2140C">
        <w:rPr>
          <w:sz w:val="30"/>
          <w:szCs w:val="30"/>
        </w:rPr>
        <w:t xml:space="preserve"> were used to reduce dimensionality and improve model performance. </w:t>
      </w:r>
    </w:p>
    <w:p w14:paraId="3760BCA9" w14:textId="77777777" w:rsidR="00E2140C" w:rsidRPr="00E2140C" w:rsidRDefault="00E2140C" w:rsidP="00E2140C">
      <w:pPr>
        <w:rPr>
          <w:sz w:val="30"/>
          <w:szCs w:val="30"/>
        </w:rPr>
      </w:pPr>
      <w:r w:rsidRPr="00E2140C">
        <w:rPr>
          <w:sz w:val="30"/>
          <w:szCs w:val="30"/>
        </w:rPr>
        <w:t xml:space="preserve">Model performance was evaluated using an </w:t>
      </w:r>
      <w:r w:rsidRPr="00E2140C">
        <w:rPr>
          <w:b/>
          <w:bCs/>
          <w:sz w:val="30"/>
          <w:szCs w:val="30"/>
        </w:rPr>
        <w:t>80% training and 20% testing split</w:t>
      </w:r>
      <w:r w:rsidRPr="00E2140C">
        <w:rPr>
          <w:sz w:val="30"/>
          <w:szCs w:val="30"/>
        </w:rPr>
        <w:t xml:space="preserve">, along with </w:t>
      </w:r>
      <w:r w:rsidRPr="00E2140C">
        <w:rPr>
          <w:b/>
          <w:bCs/>
          <w:sz w:val="30"/>
          <w:szCs w:val="30"/>
        </w:rPr>
        <w:t>5-fold cross-validation</w:t>
      </w:r>
      <w:r w:rsidRPr="00E2140C">
        <w:rPr>
          <w:sz w:val="30"/>
          <w:szCs w:val="30"/>
        </w:rPr>
        <w:t xml:space="preserve">. Evaluation metrics such as accuracy, precision, recall, F1-score, ROC curves, and confusion matrices were used for comparison. The results show that ensemble-based models and tuned decision trees achieved higher </w:t>
      </w:r>
      <w:r w:rsidRPr="00E2140C">
        <w:rPr>
          <w:sz w:val="30"/>
          <w:szCs w:val="30"/>
        </w:rPr>
        <w:lastRenderedPageBreak/>
        <w:t>accuracy, while simpler models provided faster computation and interpretability.</w:t>
      </w:r>
    </w:p>
    <w:p w14:paraId="26B9F806" w14:textId="77777777" w:rsidR="00D33F58" w:rsidRDefault="00D33F58" w:rsidP="00D33F58">
      <w:pPr>
        <w:rPr>
          <w:sz w:val="32"/>
          <w:szCs w:val="32"/>
        </w:rPr>
      </w:pPr>
    </w:p>
    <w:p w14:paraId="35AA127D" w14:textId="77777777" w:rsidR="00E2140C" w:rsidRDefault="00E2140C" w:rsidP="00E2140C">
      <w:pPr>
        <w:rPr>
          <w:b/>
          <w:bCs/>
          <w:sz w:val="32"/>
          <w:szCs w:val="32"/>
        </w:rPr>
      </w:pPr>
      <w:r w:rsidRPr="00E2140C">
        <w:rPr>
          <w:b/>
          <w:bCs/>
          <w:sz w:val="32"/>
          <w:szCs w:val="32"/>
        </w:rPr>
        <w:t>Introduction</w:t>
      </w:r>
    </w:p>
    <w:p w14:paraId="3E80219A" w14:textId="5495D5BB" w:rsidR="007F4D6C" w:rsidRPr="00E2140C" w:rsidRDefault="007F4D6C" w:rsidP="00E2140C">
      <w:pPr>
        <w:rPr>
          <w:b/>
          <w:bCs/>
          <w:sz w:val="30"/>
          <w:szCs w:val="30"/>
        </w:rPr>
      </w:pPr>
      <w:r w:rsidRPr="007F4D6C">
        <w:rPr>
          <w:sz w:val="30"/>
          <w:szCs w:val="30"/>
        </w:rPr>
        <w:t>Solar photovoltaic energy production is highly dependent on weather conditions. Accurately classifying solar power levels helps in power grid stability, energy forecasting, and renewable energy planning.</w:t>
      </w:r>
    </w:p>
    <w:p w14:paraId="589422B2" w14:textId="77777777" w:rsidR="00E2140C" w:rsidRPr="00E2140C" w:rsidRDefault="00E2140C" w:rsidP="00E2140C">
      <w:pPr>
        <w:numPr>
          <w:ilvl w:val="0"/>
          <w:numId w:val="1"/>
        </w:numPr>
        <w:rPr>
          <w:sz w:val="30"/>
          <w:szCs w:val="30"/>
        </w:rPr>
      </w:pPr>
      <w:r w:rsidRPr="00E2140C">
        <w:rPr>
          <w:b/>
          <w:bCs/>
          <w:sz w:val="32"/>
          <w:szCs w:val="32"/>
        </w:rPr>
        <w:t>Main Problem:</w:t>
      </w:r>
      <w:r w:rsidRPr="00E2140C">
        <w:rPr>
          <w:sz w:val="32"/>
          <w:szCs w:val="32"/>
        </w:rPr>
        <w:t xml:space="preserve"> </w:t>
      </w:r>
      <w:r w:rsidRPr="00E2140C">
        <w:rPr>
          <w:sz w:val="30"/>
          <w:szCs w:val="30"/>
        </w:rPr>
        <w:t>The primary challenge is to accurately classify solar energy production based on environmental weather conditions, which is critical for efficient energy management and grid stability.</w:t>
      </w:r>
    </w:p>
    <w:p w14:paraId="4603E5F9" w14:textId="77777777" w:rsidR="00E2140C" w:rsidRPr="00CA2FD9" w:rsidRDefault="00E2140C" w:rsidP="00E2140C">
      <w:pPr>
        <w:numPr>
          <w:ilvl w:val="0"/>
          <w:numId w:val="1"/>
        </w:numPr>
        <w:rPr>
          <w:sz w:val="30"/>
          <w:szCs w:val="30"/>
        </w:rPr>
      </w:pPr>
      <w:r w:rsidRPr="00E2140C">
        <w:rPr>
          <w:b/>
          <w:bCs/>
          <w:sz w:val="32"/>
          <w:szCs w:val="32"/>
        </w:rPr>
        <w:t>Techniques Used:</w:t>
      </w:r>
      <w:r w:rsidRPr="00E2140C">
        <w:rPr>
          <w:sz w:val="32"/>
          <w:szCs w:val="32"/>
        </w:rPr>
        <w:t xml:space="preserve"> </w:t>
      </w:r>
      <w:r w:rsidRPr="00E2140C">
        <w:rPr>
          <w:sz w:val="30"/>
          <w:szCs w:val="30"/>
        </w:rPr>
        <w:t>The project utilizes several data science techniques including data cleaning, feature engineering, dimensionality reduction (PCA, LDA), and classification algorithms such as Gaussian Naive Bayes, Decision Trees, and KNN.</w:t>
      </w:r>
    </w:p>
    <w:p w14:paraId="7A2700BB" w14:textId="064F0795" w:rsidR="007F4D6C" w:rsidRPr="00CA2FD9" w:rsidRDefault="007F4D6C" w:rsidP="007F4D6C">
      <w:pPr>
        <w:pStyle w:val="ListParagraph"/>
        <w:numPr>
          <w:ilvl w:val="0"/>
          <w:numId w:val="1"/>
        </w:numPr>
        <w:rPr>
          <w:sz w:val="30"/>
          <w:szCs w:val="30"/>
        </w:rPr>
      </w:pPr>
      <w:r w:rsidRPr="007F4D6C">
        <w:rPr>
          <w:b/>
          <w:bCs/>
          <w:sz w:val="32"/>
          <w:szCs w:val="32"/>
        </w:rPr>
        <w:t>Main Contribution:</w:t>
      </w:r>
      <w:r w:rsidRPr="007F4D6C">
        <w:rPr>
          <w:sz w:val="32"/>
          <w:szCs w:val="32"/>
        </w:rPr>
        <w:t xml:space="preserve"> </w:t>
      </w:r>
      <w:r w:rsidRPr="00CA2FD9">
        <w:rPr>
          <w:sz w:val="30"/>
          <w:szCs w:val="30"/>
        </w:rPr>
        <w:t xml:space="preserve">This project provides a structured pipeline for weather-based solar classification, comparing various feature reduction methods and distance metrics in KNN to optimize predictive performance and building a </w:t>
      </w:r>
      <w:r w:rsidRPr="00CA2FD9">
        <w:rPr>
          <w:b/>
          <w:bCs/>
          <w:sz w:val="30"/>
          <w:szCs w:val="30"/>
        </w:rPr>
        <w:t>complete end-to-end classification framework</w:t>
      </w:r>
      <w:r w:rsidRPr="00CA2FD9">
        <w:rPr>
          <w:sz w:val="30"/>
          <w:szCs w:val="30"/>
        </w:rPr>
        <w:t>, starting from raw weather data to final model evaluation using multiple metrics and validation techniques.</w:t>
      </w:r>
    </w:p>
    <w:p w14:paraId="4208B57B" w14:textId="77777777" w:rsidR="007F4D6C" w:rsidRPr="00CA2FD9" w:rsidRDefault="007F4D6C" w:rsidP="007F4D6C">
      <w:pPr>
        <w:pStyle w:val="ListParagraph"/>
        <w:numPr>
          <w:ilvl w:val="0"/>
          <w:numId w:val="1"/>
        </w:numPr>
        <w:rPr>
          <w:sz w:val="30"/>
          <w:szCs w:val="30"/>
        </w:rPr>
      </w:pPr>
      <w:r w:rsidRPr="007F4D6C">
        <w:rPr>
          <w:b/>
          <w:bCs/>
          <w:sz w:val="32"/>
          <w:szCs w:val="32"/>
        </w:rPr>
        <w:t xml:space="preserve">The remainder of this project is organized as follows: </w:t>
      </w:r>
      <w:r w:rsidRPr="00CA2FD9">
        <w:rPr>
          <w:sz w:val="30"/>
          <w:szCs w:val="30"/>
        </w:rPr>
        <w:t>Section 2 discusses related work, Section 3 explains the methodology, Section 4 presents the proposed model, Section 5 discusses results and analysis, followed by conclusions and future work.</w:t>
      </w:r>
    </w:p>
    <w:p w14:paraId="63270E3E" w14:textId="77777777" w:rsidR="007F4D6C" w:rsidRPr="007F4D6C" w:rsidRDefault="007F4D6C" w:rsidP="007F4D6C">
      <w:pPr>
        <w:pStyle w:val="ListParagraph"/>
        <w:rPr>
          <w:sz w:val="32"/>
          <w:szCs w:val="32"/>
        </w:rPr>
      </w:pPr>
    </w:p>
    <w:p w14:paraId="7E220FE5" w14:textId="77777777" w:rsidR="007F4D6C" w:rsidRDefault="007F4D6C" w:rsidP="007F4D6C">
      <w:pPr>
        <w:rPr>
          <w:b/>
          <w:bCs/>
          <w:sz w:val="32"/>
          <w:szCs w:val="32"/>
        </w:rPr>
      </w:pPr>
      <w:r w:rsidRPr="007F4D6C">
        <w:rPr>
          <w:b/>
          <w:bCs/>
          <w:sz w:val="32"/>
          <w:szCs w:val="32"/>
        </w:rPr>
        <w:t>Related Work</w:t>
      </w:r>
    </w:p>
    <w:p w14:paraId="53E1B8B3" w14:textId="77777777" w:rsidR="00E52F85" w:rsidRPr="00E52F85" w:rsidRDefault="00E52F85" w:rsidP="00E52F85">
      <w:pPr>
        <w:rPr>
          <w:sz w:val="30"/>
          <w:szCs w:val="30"/>
        </w:rPr>
      </w:pPr>
      <w:r w:rsidRPr="00E52F85">
        <w:rPr>
          <w:sz w:val="30"/>
          <w:szCs w:val="30"/>
        </w:rPr>
        <w:t xml:space="preserve">Based on academic literature and data science projects (such as the </w:t>
      </w:r>
      <w:r w:rsidRPr="00E52F85">
        <w:rPr>
          <w:b/>
          <w:bCs/>
          <w:sz w:val="30"/>
          <w:szCs w:val="30"/>
        </w:rPr>
        <w:t>Aswan Data Project</w:t>
      </w:r>
      <w:r w:rsidRPr="00E52F85">
        <w:rPr>
          <w:sz w:val="30"/>
          <w:szCs w:val="30"/>
        </w:rPr>
        <w:t xml:space="preserve"> on Kaggle), here are 11 researchers/studies and the specific models they used for this type of data:</w:t>
      </w:r>
    </w:p>
    <w:p w14:paraId="15779AAC" w14:textId="77777777" w:rsidR="00E52F85" w:rsidRPr="00E52F85" w:rsidRDefault="00E52F85" w:rsidP="00E52F85">
      <w:pPr>
        <w:rPr>
          <w:b/>
          <w:bCs/>
          <w:sz w:val="32"/>
          <w:szCs w:val="32"/>
        </w:rPr>
      </w:pPr>
      <w:r w:rsidRPr="00E52F85">
        <w:rPr>
          <w:b/>
          <w:bCs/>
          <w:sz w:val="32"/>
          <w:szCs w:val="32"/>
        </w:rPr>
        <w:t>1. Jabar H. Yousif, Hussein A. Kazem, and John Boland (2017)</w:t>
      </w:r>
    </w:p>
    <w:p w14:paraId="287584B0" w14:textId="77777777" w:rsidR="00E52F85" w:rsidRPr="00E52F85" w:rsidRDefault="00E52F85" w:rsidP="00E52F85">
      <w:pPr>
        <w:numPr>
          <w:ilvl w:val="0"/>
          <w:numId w:val="4"/>
        </w:numPr>
        <w:rPr>
          <w:sz w:val="30"/>
          <w:szCs w:val="30"/>
        </w:rPr>
      </w:pPr>
      <w:r w:rsidRPr="00E52F85">
        <w:rPr>
          <w:b/>
          <w:bCs/>
          <w:sz w:val="32"/>
          <w:szCs w:val="32"/>
        </w:rPr>
        <w:t>Study:</w:t>
      </w:r>
      <w:r w:rsidRPr="00E52F85">
        <w:rPr>
          <w:sz w:val="32"/>
          <w:szCs w:val="32"/>
        </w:rPr>
        <w:t xml:space="preserve"> </w:t>
      </w:r>
      <w:r w:rsidRPr="00E52F85">
        <w:rPr>
          <w:i/>
          <w:iCs/>
          <w:sz w:val="30"/>
          <w:szCs w:val="30"/>
        </w:rPr>
        <w:t>Predictive Models for Photovoltaic Electricity Production in Hot Weather Conditions</w:t>
      </w:r>
      <w:r w:rsidRPr="00E52F85">
        <w:rPr>
          <w:sz w:val="30"/>
          <w:szCs w:val="30"/>
        </w:rPr>
        <w:t>.</w:t>
      </w:r>
    </w:p>
    <w:p w14:paraId="3F70235D" w14:textId="77777777" w:rsidR="00E52F85" w:rsidRPr="00E52F85" w:rsidRDefault="00E52F85" w:rsidP="00E52F85">
      <w:pPr>
        <w:numPr>
          <w:ilvl w:val="0"/>
          <w:numId w:val="4"/>
        </w:numPr>
        <w:rPr>
          <w:sz w:val="30"/>
          <w:szCs w:val="30"/>
        </w:rPr>
      </w:pPr>
      <w:r w:rsidRPr="00E52F85">
        <w:rPr>
          <w:b/>
          <w:bCs/>
          <w:sz w:val="32"/>
          <w:szCs w:val="32"/>
        </w:rPr>
        <w:t>Models Used:</w:t>
      </w:r>
      <w:r w:rsidRPr="00E52F85">
        <w:rPr>
          <w:sz w:val="32"/>
          <w:szCs w:val="32"/>
        </w:rPr>
        <w:t xml:space="preserve"> </w:t>
      </w:r>
      <w:r w:rsidRPr="00E52F85">
        <w:rPr>
          <w:b/>
          <w:bCs/>
          <w:sz w:val="30"/>
          <w:szCs w:val="30"/>
        </w:rPr>
        <w:t>Support Vector Machine (SVM)</w:t>
      </w:r>
      <w:r w:rsidRPr="00E52F85">
        <w:rPr>
          <w:sz w:val="30"/>
          <w:szCs w:val="30"/>
        </w:rPr>
        <w:t xml:space="preserve">, </w:t>
      </w:r>
      <w:r w:rsidRPr="00E52F85">
        <w:rPr>
          <w:b/>
          <w:bCs/>
          <w:sz w:val="30"/>
          <w:szCs w:val="30"/>
        </w:rPr>
        <w:t>Multi-Layer Perceptron (MLP)</w:t>
      </w:r>
      <w:r w:rsidRPr="00E52F85">
        <w:rPr>
          <w:sz w:val="30"/>
          <w:szCs w:val="30"/>
        </w:rPr>
        <w:t xml:space="preserve">, and </w:t>
      </w:r>
      <w:r w:rsidRPr="00E52F85">
        <w:rPr>
          <w:b/>
          <w:bCs/>
          <w:sz w:val="30"/>
          <w:szCs w:val="30"/>
        </w:rPr>
        <w:t>Self-Organizing Feature Map (SOFM)</w:t>
      </w:r>
      <w:r w:rsidRPr="00E52F85">
        <w:rPr>
          <w:sz w:val="30"/>
          <w:szCs w:val="30"/>
        </w:rPr>
        <w:t>.</w:t>
      </w:r>
    </w:p>
    <w:p w14:paraId="4C096EF1" w14:textId="77777777" w:rsidR="00E52F85" w:rsidRPr="00E52F85" w:rsidRDefault="00E52F85" w:rsidP="00E52F85">
      <w:pPr>
        <w:numPr>
          <w:ilvl w:val="0"/>
          <w:numId w:val="4"/>
        </w:numPr>
        <w:rPr>
          <w:sz w:val="30"/>
          <w:szCs w:val="30"/>
        </w:rPr>
      </w:pPr>
      <w:r w:rsidRPr="00E52F85">
        <w:rPr>
          <w:b/>
          <w:bCs/>
          <w:sz w:val="32"/>
          <w:szCs w:val="32"/>
        </w:rPr>
        <w:t>Focus:</w:t>
      </w:r>
      <w:r w:rsidRPr="00E52F85">
        <w:rPr>
          <w:sz w:val="32"/>
          <w:szCs w:val="32"/>
        </w:rPr>
        <w:t xml:space="preserve"> </w:t>
      </w:r>
      <w:r w:rsidRPr="00E52F85">
        <w:rPr>
          <w:sz w:val="30"/>
          <w:szCs w:val="30"/>
        </w:rPr>
        <w:t>Comparing AI models for PV output in regions with high ambient temperatures like Aswan.</w:t>
      </w:r>
    </w:p>
    <w:p w14:paraId="20F1EA52" w14:textId="77777777" w:rsidR="00E52F85" w:rsidRPr="00E52F85" w:rsidRDefault="00E52F85" w:rsidP="00E52F85">
      <w:pPr>
        <w:rPr>
          <w:b/>
          <w:bCs/>
          <w:sz w:val="32"/>
          <w:szCs w:val="32"/>
        </w:rPr>
      </w:pPr>
      <w:r w:rsidRPr="00E52F85">
        <w:rPr>
          <w:b/>
          <w:bCs/>
          <w:sz w:val="32"/>
          <w:szCs w:val="32"/>
        </w:rPr>
        <w:t>2. Hamdy Hassan (2020)</w:t>
      </w:r>
    </w:p>
    <w:p w14:paraId="7BB70C4D" w14:textId="77777777" w:rsidR="00E52F85" w:rsidRPr="00E52F85" w:rsidRDefault="00E52F85" w:rsidP="00E52F85">
      <w:pPr>
        <w:numPr>
          <w:ilvl w:val="0"/>
          <w:numId w:val="5"/>
        </w:numPr>
        <w:rPr>
          <w:sz w:val="32"/>
          <w:szCs w:val="32"/>
        </w:rPr>
      </w:pPr>
      <w:r w:rsidRPr="00E52F85">
        <w:rPr>
          <w:b/>
          <w:bCs/>
          <w:sz w:val="32"/>
          <w:szCs w:val="32"/>
        </w:rPr>
        <w:t>Study:</w:t>
      </w:r>
      <w:r w:rsidRPr="00E52F85">
        <w:rPr>
          <w:sz w:val="32"/>
          <w:szCs w:val="32"/>
        </w:rPr>
        <w:t xml:space="preserve"> </w:t>
      </w:r>
      <w:r w:rsidRPr="00E52F85">
        <w:rPr>
          <w:i/>
          <w:iCs/>
          <w:sz w:val="30"/>
          <w:szCs w:val="30"/>
        </w:rPr>
        <w:t>A Simple New Developed Model for Forecasting the Solar Radiation in Egypt</w:t>
      </w:r>
      <w:r w:rsidRPr="00E52F85">
        <w:rPr>
          <w:sz w:val="32"/>
          <w:szCs w:val="32"/>
        </w:rPr>
        <w:t>.</w:t>
      </w:r>
    </w:p>
    <w:p w14:paraId="385FCEE0" w14:textId="77777777" w:rsidR="00E52F85" w:rsidRPr="00E52F85" w:rsidRDefault="00E52F85" w:rsidP="00E52F85">
      <w:pPr>
        <w:numPr>
          <w:ilvl w:val="0"/>
          <w:numId w:val="5"/>
        </w:numPr>
        <w:rPr>
          <w:sz w:val="30"/>
          <w:szCs w:val="30"/>
        </w:rPr>
      </w:pPr>
      <w:r w:rsidRPr="00E52F85">
        <w:rPr>
          <w:b/>
          <w:bCs/>
          <w:sz w:val="32"/>
          <w:szCs w:val="32"/>
        </w:rPr>
        <w:t>Models Used:</w:t>
      </w:r>
      <w:r w:rsidRPr="00E52F85">
        <w:rPr>
          <w:sz w:val="32"/>
          <w:szCs w:val="32"/>
        </w:rPr>
        <w:t xml:space="preserve"> </w:t>
      </w:r>
      <w:r w:rsidRPr="00E52F85">
        <w:rPr>
          <w:b/>
          <w:bCs/>
          <w:sz w:val="30"/>
          <w:szCs w:val="30"/>
        </w:rPr>
        <w:t>Adaptive Neuro-Fuzzy Inference System (ANFIS)</w:t>
      </w:r>
      <w:r w:rsidRPr="00E52F85">
        <w:rPr>
          <w:sz w:val="30"/>
          <w:szCs w:val="30"/>
        </w:rPr>
        <w:t xml:space="preserve"> optimized by the </w:t>
      </w:r>
      <w:r w:rsidRPr="00E52F85">
        <w:rPr>
          <w:b/>
          <w:bCs/>
          <w:sz w:val="30"/>
          <w:szCs w:val="30"/>
        </w:rPr>
        <w:t>Chaotic Firefly Algorithm (CFA)</w:t>
      </w:r>
      <w:r w:rsidRPr="00E52F85">
        <w:rPr>
          <w:sz w:val="30"/>
          <w:szCs w:val="30"/>
        </w:rPr>
        <w:t xml:space="preserve"> and </w:t>
      </w:r>
      <w:r w:rsidRPr="00E52F85">
        <w:rPr>
          <w:b/>
          <w:bCs/>
          <w:sz w:val="30"/>
          <w:szCs w:val="30"/>
        </w:rPr>
        <w:t>Whale Optimization Algorithm (WOASAR)</w:t>
      </w:r>
      <w:r w:rsidRPr="00E52F85">
        <w:rPr>
          <w:sz w:val="30"/>
          <w:szCs w:val="30"/>
        </w:rPr>
        <w:t>.</w:t>
      </w:r>
    </w:p>
    <w:p w14:paraId="4E90263D" w14:textId="77777777" w:rsidR="00E52F85" w:rsidRPr="00E52F85" w:rsidRDefault="00E52F85" w:rsidP="00E52F85">
      <w:pPr>
        <w:numPr>
          <w:ilvl w:val="0"/>
          <w:numId w:val="5"/>
        </w:numPr>
        <w:rPr>
          <w:sz w:val="30"/>
          <w:szCs w:val="30"/>
        </w:rPr>
      </w:pPr>
      <w:r w:rsidRPr="00E52F85">
        <w:rPr>
          <w:b/>
          <w:bCs/>
          <w:sz w:val="32"/>
          <w:szCs w:val="32"/>
        </w:rPr>
        <w:t>Focus:</w:t>
      </w:r>
      <w:r w:rsidRPr="00E52F85">
        <w:rPr>
          <w:sz w:val="32"/>
          <w:szCs w:val="32"/>
        </w:rPr>
        <w:t xml:space="preserve"> </w:t>
      </w:r>
      <w:r w:rsidRPr="00E52F85">
        <w:rPr>
          <w:sz w:val="30"/>
          <w:szCs w:val="30"/>
        </w:rPr>
        <w:t>Improving the accuracy of global solar radiation forecasting across Egyptian cities.</w:t>
      </w:r>
    </w:p>
    <w:p w14:paraId="0B17DB37" w14:textId="77777777" w:rsidR="00E52F85" w:rsidRPr="00E52F85" w:rsidRDefault="00E52F85" w:rsidP="00E52F85">
      <w:pPr>
        <w:rPr>
          <w:b/>
          <w:bCs/>
          <w:sz w:val="32"/>
          <w:szCs w:val="32"/>
        </w:rPr>
      </w:pPr>
      <w:r w:rsidRPr="00E52F85">
        <w:rPr>
          <w:b/>
          <w:bCs/>
          <w:sz w:val="32"/>
          <w:szCs w:val="32"/>
        </w:rPr>
        <w:t>3. Mohamed Hamdy and Ahmed Askalany (2015)</w:t>
      </w:r>
    </w:p>
    <w:p w14:paraId="2D41736C" w14:textId="77777777" w:rsidR="00E52F85" w:rsidRPr="00E52F85" w:rsidRDefault="00E52F85" w:rsidP="00E52F85">
      <w:pPr>
        <w:numPr>
          <w:ilvl w:val="0"/>
          <w:numId w:val="6"/>
        </w:numPr>
        <w:rPr>
          <w:sz w:val="30"/>
          <w:szCs w:val="30"/>
        </w:rPr>
      </w:pPr>
      <w:r w:rsidRPr="00E52F85">
        <w:rPr>
          <w:b/>
          <w:bCs/>
          <w:sz w:val="32"/>
          <w:szCs w:val="32"/>
        </w:rPr>
        <w:t>Study:</w:t>
      </w:r>
      <w:r w:rsidRPr="00E52F85">
        <w:rPr>
          <w:sz w:val="32"/>
          <w:szCs w:val="32"/>
        </w:rPr>
        <w:t xml:space="preserve"> </w:t>
      </w:r>
      <w:r w:rsidRPr="00E52F85">
        <w:rPr>
          <w:i/>
          <w:iCs/>
          <w:sz w:val="30"/>
          <w:szCs w:val="30"/>
        </w:rPr>
        <w:t>Aswan weather effect on a solar powered adsorption cooling system</w:t>
      </w:r>
      <w:r w:rsidRPr="00E52F85">
        <w:rPr>
          <w:sz w:val="30"/>
          <w:szCs w:val="30"/>
        </w:rPr>
        <w:t>.</w:t>
      </w:r>
    </w:p>
    <w:p w14:paraId="42F5B0AE" w14:textId="77777777" w:rsidR="00E52F85" w:rsidRPr="00E52F85" w:rsidRDefault="00E52F85" w:rsidP="00E52F85">
      <w:pPr>
        <w:numPr>
          <w:ilvl w:val="0"/>
          <w:numId w:val="6"/>
        </w:numPr>
        <w:rPr>
          <w:sz w:val="30"/>
          <w:szCs w:val="30"/>
        </w:rPr>
      </w:pPr>
      <w:r w:rsidRPr="00E52F85">
        <w:rPr>
          <w:b/>
          <w:bCs/>
          <w:sz w:val="32"/>
          <w:szCs w:val="32"/>
        </w:rPr>
        <w:lastRenderedPageBreak/>
        <w:t>Models Used:</w:t>
      </w:r>
      <w:r w:rsidRPr="00E52F85">
        <w:rPr>
          <w:sz w:val="32"/>
          <w:szCs w:val="32"/>
        </w:rPr>
        <w:t xml:space="preserve"> </w:t>
      </w:r>
      <w:r w:rsidRPr="00E52F85">
        <w:rPr>
          <w:b/>
          <w:bCs/>
          <w:sz w:val="30"/>
          <w:szCs w:val="30"/>
        </w:rPr>
        <w:t>Theoretical Kinetic Models</w:t>
      </w:r>
      <w:r w:rsidRPr="00E52F85">
        <w:rPr>
          <w:sz w:val="30"/>
          <w:szCs w:val="30"/>
        </w:rPr>
        <w:t xml:space="preserve"> (Pseudo-first and second order) and </w:t>
      </w:r>
      <w:r w:rsidRPr="00E52F85">
        <w:rPr>
          <w:b/>
          <w:bCs/>
          <w:sz w:val="30"/>
          <w:szCs w:val="30"/>
        </w:rPr>
        <w:t>Mathematical Numerical Simulation</w:t>
      </w:r>
      <w:r w:rsidRPr="00E52F85">
        <w:rPr>
          <w:sz w:val="30"/>
          <w:szCs w:val="30"/>
        </w:rPr>
        <w:t>.</w:t>
      </w:r>
    </w:p>
    <w:p w14:paraId="6687D0C2" w14:textId="77777777" w:rsidR="00E52F85" w:rsidRPr="00E52F85" w:rsidRDefault="00E52F85" w:rsidP="00E52F85">
      <w:pPr>
        <w:numPr>
          <w:ilvl w:val="0"/>
          <w:numId w:val="6"/>
        </w:numPr>
        <w:rPr>
          <w:sz w:val="30"/>
          <w:szCs w:val="30"/>
        </w:rPr>
      </w:pPr>
      <w:r w:rsidRPr="00E52F85">
        <w:rPr>
          <w:b/>
          <w:bCs/>
          <w:sz w:val="32"/>
          <w:szCs w:val="32"/>
        </w:rPr>
        <w:t>Focus:</w:t>
      </w:r>
      <w:r w:rsidRPr="00E52F85">
        <w:rPr>
          <w:sz w:val="32"/>
          <w:szCs w:val="32"/>
        </w:rPr>
        <w:t xml:space="preserve"> </w:t>
      </w:r>
      <w:r w:rsidRPr="00E52F85">
        <w:rPr>
          <w:sz w:val="30"/>
          <w:szCs w:val="30"/>
        </w:rPr>
        <w:t>Modeling the performance of solar-powered cooling systems using Aswan’s specific climate profile.</w:t>
      </w:r>
    </w:p>
    <w:p w14:paraId="0360A29C" w14:textId="77777777" w:rsidR="00E52F85" w:rsidRPr="00E52F85" w:rsidRDefault="00E52F85" w:rsidP="00E52F85">
      <w:pPr>
        <w:rPr>
          <w:b/>
          <w:bCs/>
          <w:sz w:val="32"/>
          <w:szCs w:val="32"/>
        </w:rPr>
      </w:pPr>
      <w:r w:rsidRPr="00E52F85">
        <w:rPr>
          <w:b/>
          <w:bCs/>
          <w:sz w:val="32"/>
          <w:szCs w:val="32"/>
        </w:rPr>
        <w:t>4. S. M. Robaa (2003)</w:t>
      </w:r>
    </w:p>
    <w:p w14:paraId="2D4ADF03" w14:textId="77777777" w:rsidR="00E52F85" w:rsidRPr="00E52F85" w:rsidRDefault="00E52F85" w:rsidP="00E52F85">
      <w:pPr>
        <w:numPr>
          <w:ilvl w:val="0"/>
          <w:numId w:val="7"/>
        </w:numPr>
        <w:rPr>
          <w:sz w:val="30"/>
          <w:szCs w:val="30"/>
        </w:rPr>
      </w:pPr>
      <w:r w:rsidRPr="00E52F85">
        <w:rPr>
          <w:b/>
          <w:bCs/>
          <w:sz w:val="32"/>
          <w:szCs w:val="32"/>
        </w:rPr>
        <w:t>Study:</w:t>
      </w:r>
      <w:r w:rsidRPr="00E52F85">
        <w:rPr>
          <w:sz w:val="32"/>
          <w:szCs w:val="32"/>
        </w:rPr>
        <w:t xml:space="preserve"> </w:t>
      </w:r>
      <w:r w:rsidRPr="00E52F85">
        <w:rPr>
          <w:i/>
          <w:iCs/>
          <w:sz w:val="30"/>
          <w:szCs w:val="30"/>
        </w:rPr>
        <w:t>Methods for estimating global and diffuse solar radiation over Egypt</w:t>
      </w:r>
      <w:r w:rsidRPr="00E52F85">
        <w:rPr>
          <w:sz w:val="30"/>
          <w:szCs w:val="30"/>
        </w:rPr>
        <w:t>.</w:t>
      </w:r>
    </w:p>
    <w:p w14:paraId="2C5A539A" w14:textId="77777777" w:rsidR="00E52F85" w:rsidRPr="00E52F85" w:rsidRDefault="00E52F85" w:rsidP="00E52F85">
      <w:pPr>
        <w:numPr>
          <w:ilvl w:val="0"/>
          <w:numId w:val="7"/>
        </w:numPr>
        <w:rPr>
          <w:sz w:val="30"/>
          <w:szCs w:val="30"/>
        </w:rPr>
      </w:pPr>
      <w:r w:rsidRPr="00E52F85">
        <w:rPr>
          <w:b/>
          <w:bCs/>
          <w:sz w:val="32"/>
          <w:szCs w:val="32"/>
        </w:rPr>
        <w:t>Models Used:</w:t>
      </w:r>
      <w:r w:rsidRPr="00E52F85">
        <w:rPr>
          <w:sz w:val="32"/>
          <w:szCs w:val="32"/>
        </w:rPr>
        <w:t xml:space="preserve"> </w:t>
      </w:r>
      <w:r w:rsidRPr="00E52F85">
        <w:rPr>
          <w:b/>
          <w:bCs/>
          <w:sz w:val="30"/>
          <w:szCs w:val="30"/>
        </w:rPr>
        <w:t>Empirical Regression Models</w:t>
      </w:r>
      <w:r w:rsidRPr="00E52F85">
        <w:rPr>
          <w:sz w:val="30"/>
          <w:szCs w:val="30"/>
        </w:rPr>
        <w:t xml:space="preserve"> (based on sunshine hours and relative humidity).</w:t>
      </w:r>
    </w:p>
    <w:p w14:paraId="204608CC" w14:textId="77777777" w:rsidR="00E52F85" w:rsidRPr="00E52F85" w:rsidRDefault="00E52F85" w:rsidP="00E52F85">
      <w:pPr>
        <w:numPr>
          <w:ilvl w:val="0"/>
          <w:numId w:val="7"/>
        </w:numPr>
        <w:rPr>
          <w:sz w:val="30"/>
          <w:szCs w:val="30"/>
        </w:rPr>
      </w:pPr>
      <w:r w:rsidRPr="00E52F85">
        <w:rPr>
          <w:b/>
          <w:bCs/>
          <w:sz w:val="32"/>
          <w:szCs w:val="32"/>
        </w:rPr>
        <w:t>Focus:</w:t>
      </w:r>
      <w:r w:rsidRPr="00E52F85">
        <w:rPr>
          <w:sz w:val="32"/>
          <w:szCs w:val="32"/>
        </w:rPr>
        <w:t xml:space="preserve"> </w:t>
      </w:r>
      <w:r w:rsidRPr="00E52F85">
        <w:rPr>
          <w:sz w:val="30"/>
          <w:szCs w:val="30"/>
        </w:rPr>
        <w:t>Developed a widely cited model specifically validated for the high-irradiance conditions of Aswan.</w:t>
      </w:r>
    </w:p>
    <w:p w14:paraId="39CC4962" w14:textId="77777777" w:rsidR="00E52F85" w:rsidRPr="00E52F85" w:rsidRDefault="00E52F85" w:rsidP="00E52F85">
      <w:pPr>
        <w:rPr>
          <w:b/>
          <w:bCs/>
          <w:sz w:val="32"/>
          <w:szCs w:val="32"/>
        </w:rPr>
      </w:pPr>
      <w:r w:rsidRPr="00E52F85">
        <w:rPr>
          <w:b/>
          <w:bCs/>
          <w:sz w:val="32"/>
          <w:szCs w:val="32"/>
        </w:rPr>
        <w:t>5. Ahmed et al. (2024)</w:t>
      </w:r>
    </w:p>
    <w:p w14:paraId="6D28152F" w14:textId="77777777" w:rsidR="00E52F85" w:rsidRPr="00E52F85" w:rsidRDefault="00E52F85" w:rsidP="00E52F85">
      <w:pPr>
        <w:numPr>
          <w:ilvl w:val="0"/>
          <w:numId w:val="8"/>
        </w:numPr>
        <w:rPr>
          <w:sz w:val="30"/>
          <w:szCs w:val="30"/>
        </w:rPr>
      </w:pPr>
      <w:r w:rsidRPr="00E52F85">
        <w:rPr>
          <w:b/>
          <w:bCs/>
          <w:sz w:val="32"/>
          <w:szCs w:val="32"/>
        </w:rPr>
        <w:t>Study:</w:t>
      </w:r>
      <w:r w:rsidRPr="00E52F85">
        <w:rPr>
          <w:sz w:val="32"/>
          <w:szCs w:val="32"/>
        </w:rPr>
        <w:t xml:space="preserve"> </w:t>
      </w:r>
      <w:r w:rsidRPr="00E52F85">
        <w:rPr>
          <w:i/>
          <w:iCs/>
          <w:sz w:val="30"/>
          <w:szCs w:val="30"/>
        </w:rPr>
        <w:t>Predicting Solar Energy Generation with Machine Learning based on AQI and Weather Features</w:t>
      </w:r>
      <w:r w:rsidRPr="00E52F85">
        <w:rPr>
          <w:sz w:val="30"/>
          <w:szCs w:val="30"/>
        </w:rPr>
        <w:t>.</w:t>
      </w:r>
    </w:p>
    <w:p w14:paraId="35C18B16" w14:textId="77777777" w:rsidR="00E52F85" w:rsidRPr="00E52F85" w:rsidRDefault="00E52F85" w:rsidP="00E52F85">
      <w:pPr>
        <w:numPr>
          <w:ilvl w:val="0"/>
          <w:numId w:val="8"/>
        </w:numPr>
        <w:rPr>
          <w:sz w:val="30"/>
          <w:szCs w:val="30"/>
        </w:rPr>
      </w:pPr>
      <w:r w:rsidRPr="00E52F85">
        <w:rPr>
          <w:b/>
          <w:bCs/>
          <w:sz w:val="32"/>
          <w:szCs w:val="32"/>
        </w:rPr>
        <w:t>Models Used:</w:t>
      </w:r>
      <w:r w:rsidRPr="00E52F85">
        <w:rPr>
          <w:sz w:val="32"/>
          <w:szCs w:val="32"/>
        </w:rPr>
        <w:t xml:space="preserve"> </w:t>
      </w:r>
      <w:r w:rsidRPr="00E52F85">
        <w:rPr>
          <w:b/>
          <w:bCs/>
          <w:sz w:val="30"/>
          <w:szCs w:val="30"/>
        </w:rPr>
        <w:t>Conv2D Long Short-Term Memory (LSTM)</w:t>
      </w:r>
      <w:r w:rsidRPr="00E52F85">
        <w:rPr>
          <w:sz w:val="30"/>
          <w:szCs w:val="30"/>
        </w:rPr>
        <w:t xml:space="preserve">, </w:t>
      </w:r>
      <w:r w:rsidRPr="00E52F85">
        <w:rPr>
          <w:b/>
          <w:bCs/>
          <w:sz w:val="30"/>
          <w:szCs w:val="30"/>
        </w:rPr>
        <w:t>Zero-Inflated Modeling</w:t>
      </w:r>
      <w:r w:rsidRPr="00E52F85">
        <w:rPr>
          <w:sz w:val="30"/>
          <w:szCs w:val="30"/>
        </w:rPr>
        <w:t xml:space="preserve">, and </w:t>
      </w:r>
      <w:r w:rsidRPr="00E52F85">
        <w:rPr>
          <w:b/>
          <w:bCs/>
          <w:sz w:val="30"/>
          <w:szCs w:val="30"/>
        </w:rPr>
        <w:t>Power Transform Normalization</w:t>
      </w:r>
      <w:r w:rsidRPr="00E52F85">
        <w:rPr>
          <w:sz w:val="30"/>
          <w:szCs w:val="30"/>
        </w:rPr>
        <w:t>.</w:t>
      </w:r>
    </w:p>
    <w:p w14:paraId="5D018AC1" w14:textId="77777777" w:rsidR="00E52F85" w:rsidRPr="00E52F85" w:rsidRDefault="00E52F85" w:rsidP="00E52F85">
      <w:pPr>
        <w:numPr>
          <w:ilvl w:val="0"/>
          <w:numId w:val="8"/>
        </w:numPr>
        <w:rPr>
          <w:sz w:val="30"/>
          <w:szCs w:val="30"/>
        </w:rPr>
      </w:pPr>
      <w:r w:rsidRPr="00E52F85">
        <w:rPr>
          <w:b/>
          <w:bCs/>
          <w:sz w:val="32"/>
          <w:szCs w:val="32"/>
        </w:rPr>
        <w:t>Focus:</w:t>
      </w:r>
      <w:r w:rsidRPr="00E52F85">
        <w:rPr>
          <w:sz w:val="32"/>
          <w:szCs w:val="32"/>
        </w:rPr>
        <w:t xml:space="preserve"> </w:t>
      </w:r>
      <w:r w:rsidRPr="00E52F85">
        <w:rPr>
          <w:sz w:val="30"/>
          <w:szCs w:val="30"/>
        </w:rPr>
        <w:t>Integrating air quality (dust/aerosols) with weather data for high-precision time-series forecasting.</w:t>
      </w:r>
    </w:p>
    <w:p w14:paraId="1F34FE0F" w14:textId="77777777" w:rsidR="00E52F85" w:rsidRPr="00E52F85" w:rsidRDefault="00E52F85" w:rsidP="00E52F85">
      <w:pPr>
        <w:rPr>
          <w:b/>
          <w:bCs/>
          <w:sz w:val="32"/>
          <w:szCs w:val="32"/>
        </w:rPr>
      </w:pPr>
      <w:r w:rsidRPr="00E52F85">
        <w:rPr>
          <w:b/>
          <w:bCs/>
          <w:sz w:val="32"/>
          <w:szCs w:val="32"/>
        </w:rPr>
        <w:t>6. Mahmoud et al. (2024)</w:t>
      </w:r>
    </w:p>
    <w:p w14:paraId="4F034729" w14:textId="77777777" w:rsidR="00E52F85" w:rsidRPr="00E52F85" w:rsidRDefault="00E52F85" w:rsidP="00E52F85">
      <w:pPr>
        <w:numPr>
          <w:ilvl w:val="0"/>
          <w:numId w:val="9"/>
        </w:numPr>
        <w:rPr>
          <w:sz w:val="30"/>
          <w:szCs w:val="30"/>
        </w:rPr>
      </w:pPr>
      <w:r w:rsidRPr="00E52F85">
        <w:rPr>
          <w:b/>
          <w:bCs/>
          <w:sz w:val="32"/>
          <w:szCs w:val="32"/>
        </w:rPr>
        <w:t>Study:</w:t>
      </w:r>
      <w:r w:rsidRPr="00E52F85">
        <w:rPr>
          <w:sz w:val="32"/>
          <w:szCs w:val="32"/>
        </w:rPr>
        <w:t xml:space="preserve"> </w:t>
      </w:r>
      <w:r w:rsidRPr="00E52F85">
        <w:rPr>
          <w:i/>
          <w:iCs/>
          <w:sz w:val="30"/>
          <w:szCs w:val="30"/>
        </w:rPr>
        <w:t>Experimental and Techno-Economic Analysis of Solar PV System... Case Study of Aswan</w:t>
      </w:r>
      <w:r w:rsidRPr="00E52F85">
        <w:rPr>
          <w:sz w:val="30"/>
          <w:szCs w:val="30"/>
        </w:rPr>
        <w:t>.</w:t>
      </w:r>
    </w:p>
    <w:p w14:paraId="4BCDD532" w14:textId="77777777" w:rsidR="00E52F85" w:rsidRPr="00E52F85" w:rsidRDefault="00E52F85" w:rsidP="00E52F85">
      <w:pPr>
        <w:numPr>
          <w:ilvl w:val="0"/>
          <w:numId w:val="9"/>
        </w:numPr>
        <w:rPr>
          <w:sz w:val="32"/>
          <w:szCs w:val="32"/>
        </w:rPr>
      </w:pPr>
      <w:r w:rsidRPr="00E52F85">
        <w:rPr>
          <w:b/>
          <w:bCs/>
          <w:sz w:val="32"/>
          <w:szCs w:val="32"/>
        </w:rPr>
        <w:t>Models Used:</w:t>
      </w:r>
      <w:r w:rsidRPr="00E52F85">
        <w:rPr>
          <w:sz w:val="32"/>
          <w:szCs w:val="32"/>
        </w:rPr>
        <w:t xml:space="preserve"> </w:t>
      </w:r>
      <w:r w:rsidRPr="00E52F85">
        <w:rPr>
          <w:b/>
          <w:bCs/>
          <w:sz w:val="30"/>
          <w:szCs w:val="30"/>
        </w:rPr>
        <w:t>HOMER Simulation Software</w:t>
      </w:r>
      <w:r w:rsidRPr="00E52F85">
        <w:rPr>
          <w:sz w:val="30"/>
          <w:szCs w:val="30"/>
        </w:rPr>
        <w:t xml:space="preserve"> (Hybrid Optimization Model for Multiple Energy Resources).</w:t>
      </w:r>
    </w:p>
    <w:p w14:paraId="3278CF2F" w14:textId="77777777" w:rsidR="00E52F85" w:rsidRPr="00E52F85" w:rsidRDefault="00E52F85" w:rsidP="00E52F85">
      <w:pPr>
        <w:numPr>
          <w:ilvl w:val="0"/>
          <w:numId w:val="9"/>
        </w:numPr>
        <w:rPr>
          <w:sz w:val="30"/>
          <w:szCs w:val="30"/>
        </w:rPr>
      </w:pPr>
      <w:r w:rsidRPr="00E52F85">
        <w:rPr>
          <w:b/>
          <w:bCs/>
          <w:sz w:val="32"/>
          <w:szCs w:val="32"/>
        </w:rPr>
        <w:lastRenderedPageBreak/>
        <w:t>Focus:</w:t>
      </w:r>
      <w:r w:rsidRPr="00E52F85">
        <w:rPr>
          <w:sz w:val="32"/>
          <w:szCs w:val="32"/>
        </w:rPr>
        <w:t xml:space="preserve"> </w:t>
      </w:r>
      <w:r w:rsidRPr="00E52F85">
        <w:rPr>
          <w:sz w:val="30"/>
          <w:szCs w:val="30"/>
        </w:rPr>
        <w:t>Optimization of grid-tied and battery-backup PV systems for educational buildings in Aswan.</w:t>
      </w:r>
    </w:p>
    <w:p w14:paraId="5FB106C1" w14:textId="77777777" w:rsidR="00E52F85" w:rsidRPr="00E52F85" w:rsidRDefault="00E52F85" w:rsidP="00E52F85">
      <w:pPr>
        <w:rPr>
          <w:b/>
          <w:bCs/>
          <w:sz w:val="32"/>
          <w:szCs w:val="32"/>
        </w:rPr>
      </w:pPr>
      <w:r w:rsidRPr="00E52F85">
        <w:rPr>
          <w:b/>
          <w:bCs/>
          <w:sz w:val="32"/>
          <w:szCs w:val="32"/>
        </w:rPr>
        <w:t>7. Ahmed El-Hameed (2021)</w:t>
      </w:r>
    </w:p>
    <w:p w14:paraId="255CFB4C" w14:textId="77777777" w:rsidR="00E52F85" w:rsidRPr="00E52F85" w:rsidRDefault="00E52F85" w:rsidP="00E52F85">
      <w:pPr>
        <w:numPr>
          <w:ilvl w:val="0"/>
          <w:numId w:val="10"/>
        </w:numPr>
        <w:rPr>
          <w:sz w:val="30"/>
          <w:szCs w:val="30"/>
        </w:rPr>
      </w:pPr>
      <w:r w:rsidRPr="00E52F85">
        <w:rPr>
          <w:b/>
          <w:bCs/>
          <w:sz w:val="32"/>
          <w:szCs w:val="32"/>
        </w:rPr>
        <w:t>Study:</w:t>
      </w:r>
      <w:r w:rsidRPr="00E52F85">
        <w:rPr>
          <w:sz w:val="32"/>
          <w:szCs w:val="32"/>
        </w:rPr>
        <w:t xml:space="preserve"> </w:t>
      </w:r>
      <w:r w:rsidRPr="00E52F85">
        <w:rPr>
          <w:i/>
          <w:iCs/>
          <w:sz w:val="30"/>
          <w:szCs w:val="30"/>
        </w:rPr>
        <w:t>Emerging Floating Photovoltaic System—Case Studies High Dam and Aswan Reservoir</w:t>
      </w:r>
      <w:r w:rsidRPr="00E52F85">
        <w:rPr>
          <w:sz w:val="30"/>
          <w:szCs w:val="30"/>
        </w:rPr>
        <w:t>.</w:t>
      </w:r>
    </w:p>
    <w:p w14:paraId="7B215CA3" w14:textId="77777777" w:rsidR="00E52F85" w:rsidRPr="00E52F85" w:rsidRDefault="00E52F85" w:rsidP="00E52F85">
      <w:pPr>
        <w:numPr>
          <w:ilvl w:val="0"/>
          <w:numId w:val="10"/>
        </w:numPr>
        <w:rPr>
          <w:sz w:val="30"/>
          <w:szCs w:val="30"/>
        </w:rPr>
      </w:pPr>
      <w:r w:rsidRPr="00E52F85">
        <w:rPr>
          <w:b/>
          <w:bCs/>
          <w:sz w:val="32"/>
          <w:szCs w:val="32"/>
        </w:rPr>
        <w:t>Models Used:</w:t>
      </w:r>
      <w:r w:rsidRPr="00E52F85">
        <w:rPr>
          <w:sz w:val="32"/>
          <w:szCs w:val="32"/>
        </w:rPr>
        <w:t xml:space="preserve"> </w:t>
      </w:r>
      <w:r w:rsidRPr="00E52F85">
        <w:rPr>
          <w:b/>
          <w:bCs/>
          <w:sz w:val="30"/>
          <w:szCs w:val="30"/>
        </w:rPr>
        <w:t>Numerical Energy Modeling</w:t>
      </w:r>
      <w:r w:rsidRPr="00E52F85">
        <w:rPr>
          <w:sz w:val="30"/>
          <w:szCs w:val="30"/>
        </w:rPr>
        <w:t xml:space="preserve"> and </w:t>
      </w:r>
      <w:r w:rsidRPr="00E52F85">
        <w:rPr>
          <w:b/>
          <w:bCs/>
          <w:sz w:val="30"/>
          <w:szCs w:val="30"/>
        </w:rPr>
        <w:t>Comparison Matrices</w:t>
      </w:r>
      <w:r w:rsidRPr="00E52F85">
        <w:rPr>
          <w:sz w:val="30"/>
          <w:szCs w:val="30"/>
        </w:rPr>
        <w:t xml:space="preserve"> for mono-crystalline and poly-crystalline modules.</w:t>
      </w:r>
    </w:p>
    <w:p w14:paraId="49EBC4BD" w14:textId="77777777" w:rsidR="00E52F85" w:rsidRPr="00E52F85" w:rsidRDefault="00E52F85" w:rsidP="00E52F85">
      <w:pPr>
        <w:numPr>
          <w:ilvl w:val="0"/>
          <w:numId w:val="10"/>
        </w:numPr>
        <w:rPr>
          <w:sz w:val="30"/>
          <w:szCs w:val="30"/>
        </w:rPr>
      </w:pPr>
      <w:r w:rsidRPr="00E52F85">
        <w:rPr>
          <w:b/>
          <w:bCs/>
          <w:sz w:val="32"/>
          <w:szCs w:val="32"/>
        </w:rPr>
        <w:t>Focus:</w:t>
      </w:r>
      <w:r w:rsidRPr="00E52F85">
        <w:rPr>
          <w:sz w:val="32"/>
          <w:szCs w:val="32"/>
        </w:rPr>
        <w:t xml:space="preserve"> </w:t>
      </w:r>
      <w:r w:rsidRPr="00E52F85">
        <w:rPr>
          <w:sz w:val="30"/>
          <w:szCs w:val="30"/>
        </w:rPr>
        <w:t>Analyzing the water-saving and energy-generation benefits of floating PV in Aswan’s reservoirs.</w:t>
      </w:r>
    </w:p>
    <w:p w14:paraId="74E7534F" w14:textId="77777777" w:rsidR="00E52F85" w:rsidRPr="00E52F85" w:rsidRDefault="00E52F85" w:rsidP="00E52F85">
      <w:pPr>
        <w:rPr>
          <w:b/>
          <w:bCs/>
          <w:sz w:val="32"/>
          <w:szCs w:val="32"/>
        </w:rPr>
      </w:pPr>
      <w:r w:rsidRPr="00E52F85">
        <w:rPr>
          <w:b/>
          <w:bCs/>
          <w:sz w:val="32"/>
          <w:szCs w:val="32"/>
        </w:rPr>
        <w:t>8. Omran (2000)</w:t>
      </w:r>
    </w:p>
    <w:p w14:paraId="6973F6EE" w14:textId="77777777" w:rsidR="00E52F85" w:rsidRPr="00E52F85" w:rsidRDefault="00E52F85" w:rsidP="00E52F85">
      <w:pPr>
        <w:numPr>
          <w:ilvl w:val="0"/>
          <w:numId w:val="11"/>
        </w:numPr>
        <w:rPr>
          <w:sz w:val="30"/>
          <w:szCs w:val="30"/>
        </w:rPr>
      </w:pPr>
      <w:r w:rsidRPr="00E52F85">
        <w:rPr>
          <w:b/>
          <w:bCs/>
          <w:sz w:val="32"/>
          <w:szCs w:val="32"/>
        </w:rPr>
        <w:t>Study:</w:t>
      </w:r>
      <w:r w:rsidRPr="00E52F85">
        <w:rPr>
          <w:sz w:val="32"/>
          <w:szCs w:val="32"/>
        </w:rPr>
        <w:t xml:space="preserve"> </w:t>
      </w:r>
      <w:r w:rsidRPr="00E52F85">
        <w:rPr>
          <w:i/>
          <w:iCs/>
          <w:sz w:val="30"/>
          <w:szCs w:val="30"/>
        </w:rPr>
        <w:t>Analysis of solar radiation over Egypt</w:t>
      </w:r>
      <w:r w:rsidRPr="00E52F85">
        <w:rPr>
          <w:sz w:val="30"/>
          <w:szCs w:val="30"/>
        </w:rPr>
        <w:t>.</w:t>
      </w:r>
    </w:p>
    <w:p w14:paraId="20D504C5" w14:textId="77777777" w:rsidR="00E52F85" w:rsidRPr="00E52F85" w:rsidRDefault="00E52F85" w:rsidP="00E52F85">
      <w:pPr>
        <w:numPr>
          <w:ilvl w:val="0"/>
          <w:numId w:val="11"/>
        </w:numPr>
        <w:rPr>
          <w:sz w:val="32"/>
          <w:szCs w:val="32"/>
        </w:rPr>
      </w:pPr>
      <w:r w:rsidRPr="00E52F85">
        <w:rPr>
          <w:b/>
          <w:bCs/>
          <w:sz w:val="32"/>
          <w:szCs w:val="32"/>
        </w:rPr>
        <w:t>Models Used:</w:t>
      </w:r>
      <w:r w:rsidRPr="00E52F85">
        <w:rPr>
          <w:sz w:val="32"/>
          <w:szCs w:val="32"/>
        </w:rPr>
        <w:t xml:space="preserve"> </w:t>
      </w:r>
      <w:r w:rsidRPr="00E52F85">
        <w:rPr>
          <w:b/>
          <w:bCs/>
          <w:sz w:val="30"/>
          <w:szCs w:val="30"/>
        </w:rPr>
        <w:t>Statistical Variability Analysis</w:t>
      </w:r>
      <w:r w:rsidRPr="00E52F85">
        <w:rPr>
          <w:sz w:val="30"/>
          <w:szCs w:val="30"/>
        </w:rPr>
        <w:t xml:space="preserve"> and </w:t>
      </w:r>
      <w:r w:rsidRPr="00E52F85">
        <w:rPr>
          <w:b/>
          <w:bCs/>
          <w:sz w:val="30"/>
          <w:szCs w:val="30"/>
        </w:rPr>
        <w:t>Gaussian/Binomial Low-Pass Filters</w:t>
      </w:r>
      <w:r w:rsidRPr="00E52F85">
        <w:rPr>
          <w:sz w:val="32"/>
          <w:szCs w:val="32"/>
        </w:rPr>
        <w:t>.</w:t>
      </w:r>
    </w:p>
    <w:p w14:paraId="2724BA28" w14:textId="77777777" w:rsidR="00E52F85" w:rsidRPr="00E52F85" w:rsidRDefault="00E52F85" w:rsidP="00E52F85">
      <w:pPr>
        <w:numPr>
          <w:ilvl w:val="0"/>
          <w:numId w:val="11"/>
        </w:numPr>
        <w:rPr>
          <w:sz w:val="30"/>
          <w:szCs w:val="30"/>
        </w:rPr>
      </w:pPr>
      <w:r w:rsidRPr="00E52F85">
        <w:rPr>
          <w:b/>
          <w:bCs/>
          <w:sz w:val="32"/>
          <w:szCs w:val="32"/>
        </w:rPr>
        <w:t>Focus:</w:t>
      </w:r>
      <w:r w:rsidRPr="00E52F85">
        <w:rPr>
          <w:sz w:val="32"/>
          <w:szCs w:val="32"/>
        </w:rPr>
        <w:t xml:space="preserve"> </w:t>
      </w:r>
      <w:r w:rsidRPr="00E52F85">
        <w:rPr>
          <w:sz w:val="30"/>
          <w:szCs w:val="30"/>
        </w:rPr>
        <w:t>Long-term trend analysis (over 100 years of data) for Aswan, Cairo, and Matrouh.</w:t>
      </w:r>
    </w:p>
    <w:p w14:paraId="47065A09" w14:textId="77777777" w:rsidR="00E52F85" w:rsidRPr="00E52F85" w:rsidRDefault="00E52F85" w:rsidP="00E52F85">
      <w:pPr>
        <w:rPr>
          <w:b/>
          <w:bCs/>
          <w:sz w:val="32"/>
          <w:szCs w:val="32"/>
        </w:rPr>
      </w:pPr>
      <w:r w:rsidRPr="00E52F85">
        <w:rPr>
          <w:b/>
          <w:bCs/>
          <w:sz w:val="32"/>
          <w:szCs w:val="32"/>
        </w:rPr>
        <w:t>9. Eladawy, Morsy, and Korany (2021)</w:t>
      </w:r>
    </w:p>
    <w:p w14:paraId="59B8EC60" w14:textId="77777777" w:rsidR="00E52F85" w:rsidRPr="00E52F85" w:rsidRDefault="00E52F85" w:rsidP="00E52F85">
      <w:pPr>
        <w:numPr>
          <w:ilvl w:val="0"/>
          <w:numId w:val="12"/>
        </w:numPr>
        <w:rPr>
          <w:sz w:val="30"/>
          <w:szCs w:val="30"/>
        </w:rPr>
      </w:pPr>
      <w:r w:rsidRPr="00E52F85">
        <w:rPr>
          <w:b/>
          <w:bCs/>
          <w:sz w:val="32"/>
          <w:szCs w:val="32"/>
        </w:rPr>
        <w:t>Study:</w:t>
      </w:r>
      <w:r w:rsidRPr="00E52F85">
        <w:rPr>
          <w:sz w:val="32"/>
          <w:szCs w:val="32"/>
        </w:rPr>
        <w:t xml:space="preserve"> </w:t>
      </w:r>
      <w:r w:rsidRPr="00E52F85">
        <w:rPr>
          <w:i/>
          <w:iCs/>
          <w:sz w:val="30"/>
          <w:szCs w:val="30"/>
        </w:rPr>
        <w:t>Study of trend and fluctuations of global solar radiation over Egypt</w:t>
      </w:r>
      <w:r w:rsidRPr="00E52F85">
        <w:rPr>
          <w:sz w:val="30"/>
          <w:szCs w:val="30"/>
        </w:rPr>
        <w:t>.</w:t>
      </w:r>
    </w:p>
    <w:p w14:paraId="2651084D" w14:textId="77777777" w:rsidR="00E52F85" w:rsidRPr="00E52F85" w:rsidRDefault="00E52F85" w:rsidP="00E52F85">
      <w:pPr>
        <w:numPr>
          <w:ilvl w:val="0"/>
          <w:numId w:val="12"/>
        </w:numPr>
        <w:rPr>
          <w:sz w:val="30"/>
          <w:szCs w:val="30"/>
        </w:rPr>
      </w:pPr>
      <w:r w:rsidRPr="00E52F85">
        <w:rPr>
          <w:b/>
          <w:bCs/>
          <w:sz w:val="32"/>
          <w:szCs w:val="32"/>
        </w:rPr>
        <w:t>Models Used:</w:t>
      </w:r>
      <w:r w:rsidRPr="00E52F85">
        <w:rPr>
          <w:sz w:val="32"/>
          <w:szCs w:val="32"/>
        </w:rPr>
        <w:t xml:space="preserve"> </w:t>
      </w:r>
      <w:r w:rsidRPr="00E52F85">
        <w:rPr>
          <w:b/>
          <w:bCs/>
          <w:sz w:val="30"/>
          <w:szCs w:val="30"/>
        </w:rPr>
        <w:t>Mann-Kendall (MK) Rank Statistical Test</w:t>
      </w:r>
      <w:r w:rsidRPr="00E52F85">
        <w:rPr>
          <w:sz w:val="30"/>
          <w:szCs w:val="30"/>
        </w:rPr>
        <w:t xml:space="preserve"> and </w:t>
      </w:r>
      <w:r w:rsidRPr="00E52F85">
        <w:rPr>
          <w:b/>
          <w:bCs/>
          <w:sz w:val="30"/>
          <w:szCs w:val="30"/>
        </w:rPr>
        <w:t>Coefficient of Variation (COV)</w:t>
      </w:r>
      <w:r w:rsidRPr="00E52F85">
        <w:rPr>
          <w:sz w:val="30"/>
          <w:szCs w:val="30"/>
        </w:rPr>
        <w:t>.</w:t>
      </w:r>
    </w:p>
    <w:p w14:paraId="0DB83B42" w14:textId="77777777" w:rsidR="00E52F85" w:rsidRPr="00E52F85" w:rsidRDefault="00E52F85" w:rsidP="00E52F85">
      <w:pPr>
        <w:numPr>
          <w:ilvl w:val="0"/>
          <w:numId w:val="12"/>
        </w:numPr>
        <w:rPr>
          <w:sz w:val="30"/>
          <w:szCs w:val="30"/>
        </w:rPr>
      </w:pPr>
      <w:r w:rsidRPr="00E52F85">
        <w:rPr>
          <w:b/>
          <w:bCs/>
          <w:sz w:val="32"/>
          <w:szCs w:val="32"/>
        </w:rPr>
        <w:t>Focus:</w:t>
      </w:r>
      <w:r w:rsidRPr="00E52F85">
        <w:rPr>
          <w:sz w:val="32"/>
          <w:szCs w:val="32"/>
        </w:rPr>
        <w:t xml:space="preserve"> </w:t>
      </w:r>
      <w:r w:rsidRPr="00E52F85">
        <w:rPr>
          <w:sz w:val="30"/>
          <w:szCs w:val="30"/>
        </w:rPr>
        <w:t>Identifying abrupt changes and climatological shifts in Aswan's solar radiation data from 1985–2018.</w:t>
      </w:r>
    </w:p>
    <w:p w14:paraId="6FC5F8D0" w14:textId="77777777" w:rsidR="00E52F85" w:rsidRPr="00E52F85" w:rsidRDefault="00E52F85" w:rsidP="00E52F85">
      <w:pPr>
        <w:rPr>
          <w:b/>
          <w:bCs/>
          <w:sz w:val="32"/>
          <w:szCs w:val="32"/>
        </w:rPr>
      </w:pPr>
      <w:r w:rsidRPr="00E52F85">
        <w:rPr>
          <w:b/>
          <w:bCs/>
          <w:sz w:val="32"/>
          <w:szCs w:val="32"/>
        </w:rPr>
        <w:t>10. M. Abdelmonem and G. Said</w:t>
      </w:r>
    </w:p>
    <w:p w14:paraId="18E7395A" w14:textId="77777777" w:rsidR="00E52F85" w:rsidRPr="00E52F85" w:rsidRDefault="00E52F85" w:rsidP="00E52F85">
      <w:pPr>
        <w:numPr>
          <w:ilvl w:val="0"/>
          <w:numId w:val="13"/>
        </w:numPr>
        <w:rPr>
          <w:sz w:val="30"/>
          <w:szCs w:val="30"/>
        </w:rPr>
      </w:pPr>
      <w:r w:rsidRPr="00E52F85">
        <w:rPr>
          <w:b/>
          <w:bCs/>
          <w:sz w:val="32"/>
          <w:szCs w:val="32"/>
        </w:rPr>
        <w:t>Study:</w:t>
      </w:r>
      <w:r w:rsidRPr="00E52F85">
        <w:rPr>
          <w:sz w:val="32"/>
          <w:szCs w:val="32"/>
        </w:rPr>
        <w:t xml:space="preserve"> </w:t>
      </w:r>
      <w:r w:rsidRPr="00E52F85">
        <w:rPr>
          <w:i/>
          <w:iCs/>
          <w:sz w:val="30"/>
          <w:szCs w:val="30"/>
        </w:rPr>
        <w:t>Study of the Best Regions of Solar Radiation in Egypt</w:t>
      </w:r>
      <w:r w:rsidRPr="00E52F85">
        <w:rPr>
          <w:sz w:val="30"/>
          <w:szCs w:val="30"/>
        </w:rPr>
        <w:t>.</w:t>
      </w:r>
    </w:p>
    <w:p w14:paraId="798FF9D9" w14:textId="77777777" w:rsidR="00E52F85" w:rsidRPr="00E52F85" w:rsidRDefault="00E52F85" w:rsidP="00E52F85">
      <w:pPr>
        <w:numPr>
          <w:ilvl w:val="0"/>
          <w:numId w:val="13"/>
        </w:numPr>
        <w:rPr>
          <w:sz w:val="32"/>
          <w:szCs w:val="32"/>
        </w:rPr>
      </w:pPr>
      <w:r w:rsidRPr="00E52F85">
        <w:rPr>
          <w:b/>
          <w:bCs/>
          <w:sz w:val="32"/>
          <w:szCs w:val="32"/>
        </w:rPr>
        <w:lastRenderedPageBreak/>
        <w:t>Models Used:</w:t>
      </w:r>
      <w:r w:rsidRPr="00E52F85">
        <w:rPr>
          <w:sz w:val="32"/>
          <w:szCs w:val="32"/>
        </w:rPr>
        <w:t xml:space="preserve"> </w:t>
      </w:r>
      <w:r w:rsidRPr="00E52F85">
        <w:rPr>
          <w:b/>
          <w:bCs/>
          <w:sz w:val="30"/>
          <w:szCs w:val="30"/>
        </w:rPr>
        <w:t>FORTRAN-based Computational Models</w:t>
      </w:r>
      <w:r w:rsidRPr="00E52F85">
        <w:rPr>
          <w:sz w:val="30"/>
          <w:szCs w:val="30"/>
        </w:rPr>
        <w:t xml:space="preserve"> and </w:t>
      </w:r>
      <w:r w:rsidRPr="00E52F85">
        <w:rPr>
          <w:b/>
          <w:bCs/>
          <w:sz w:val="30"/>
          <w:szCs w:val="30"/>
        </w:rPr>
        <w:t>Correlation Analysis</w:t>
      </w:r>
      <w:r w:rsidRPr="00E52F85">
        <w:rPr>
          <w:sz w:val="30"/>
          <w:szCs w:val="30"/>
        </w:rPr>
        <w:t>.</w:t>
      </w:r>
    </w:p>
    <w:p w14:paraId="2370F6F7" w14:textId="0F884397" w:rsidR="00E52F85" w:rsidRPr="00E52F85" w:rsidRDefault="00E52F85" w:rsidP="00E52F85">
      <w:pPr>
        <w:numPr>
          <w:ilvl w:val="0"/>
          <w:numId w:val="13"/>
        </w:numPr>
        <w:rPr>
          <w:sz w:val="30"/>
          <w:szCs w:val="30"/>
        </w:rPr>
      </w:pPr>
      <w:r w:rsidRPr="00E52F85">
        <w:rPr>
          <w:b/>
          <w:bCs/>
          <w:sz w:val="32"/>
          <w:szCs w:val="32"/>
        </w:rPr>
        <w:t>Focus:</w:t>
      </w:r>
      <w:r w:rsidRPr="00E52F85">
        <w:rPr>
          <w:sz w:val="32"/>
          <w:szCs w:val="32"/>
        </w:rPr>
        <w:t xml:space="preserve"> </w:t>
      </w:r>
      <w:r w:rsidRPr="00E52F85">
        <w:rPr>
          <w:sz w:val="30"/>
          <w:szCs w:val="30"/>
        </w:rPr>
        <w:t xml:space="preserve">Predicting instant solar radiation based solely on recorded temperature data </w:t>
      </w:r>
      <w:r w:rsidR="00CA2FD9">
        <w:rPr>
          <w:sz w:val="30"/>
          <w:szCs w:val="30"/>
        </w:rPr>
        <w:t>.</w:t>
      </w:r>
    </w:p>
    <w:p w14:paraId="3FBF2265" w14:textId="77777777" w:rsidR="00E52F85" w:rsidRPr="00E52F85" w:rsidRDefault="00E52F85" w:rsidP="00E52F85">
      <w:pPr>
        <w:rPr>
          <w:b/>
          <w:bCs/>
          <w:sz w:val="32"/>
          <w:szCs w:val="32"/>
        </w:rPr>
      </w:pPr>
      <w:r w:rsidRPr="00E52F85">
        <w:rPr>
          <w:b/>
          <w:bCs/>
          <w:sz w:val="32"/>
          <w:szCs w:val="32"/>
        </w:rPr>
        <w:t>11. Mariam (Kaggle Research/Aswan Data Project)</w:t>
      </w:r>
    </w:p>
    <w:p w14:paraId="22974D2B" w14:textId="77777777" w:rsidR="00E52F85" w:rsidRPr="00E52F85" w:rsidRDefault="00E52F85" w:rsidP="00E52F85">
      <w:pPr>
        <w:numPr>
          <w:ilvl w:val="0"/>
          <w:numId w:val="14"/>
        </w:numPr>
        <w:rPr>
          <w:sz w:val="30"/>
          <w:szCs w:val="30"/>
        </w:rPr>
      </w:pPr>
      <w:r w:rsidRPr="00E52F85">
        <w:rPr>
          <w:b/>
          <w:bCs/>
          <w:sz w:val="32"/>
          <w:szCs w:val="32"/>
        </w:rPr>
        <w:t>Study:</w:t>
      </w:r>
      <w:r w:rsidRPr="00E52F85">
        <w:rPr>
          <w:sz w:val="32"/>
          <w:szCs w:val="32"/>
        </w:rPr>
        <w:t xml:space="preserve"> </w:t>
      </w:r>
      <w:r w:rsidRPr="00E52F85">
        <w:rPr>
          <w:i/>
          <w:iCs/>
          <w:sz w:val="30"/>
          <w:szCs w:val="30"/>
        </w:rPr>
        <w:t>Aswan Data Project (Dataset Creator/Contributor)</w:t>
      </w:r>
      <w:r w:rsidRPr="00E52F85">
        <w:rPr>
          <w:sz w:val="30"/>
          <w:szCs w:val="30"/>
        </w:rPr>
        <w:t>.</w:t>
      </w:r>
    </w:p>
    <w:p w14:paraId="2178213F" w14:textId="77777777" w:rsidR="00E52F85" w:rsidRPr="00E52F85" w:rsidRDefault="00E52F85" w:rsidP="00E52F85">
      <w:pPr>
        <w:numPr>
          <w:ilvl w:val="0"/>
          <w:numId w:val="14"/>
        </w:numPr>
        <w:rPr>
          <w:sz w:val="32"/>
          <w:szCs w:val="32"/>
        </w:rPr>
      </w:pPr>
      <w:r w:rsidRPr="00E52F85">
        <w:rPr>
          <w:b/>
          <w:bCs/>
          <w:sz w:val="32"/>
          <w:szCs w:val="32"/>
        </w:rPr>
        <w:t>Models Used:</w:t>
      </w:r>
      <w:r w:rsidRPr="00E52F85">
        <w:rPr>
          <w:sz w:val="32"/>
          <w:szCs w:val="32"/>
        </w:rPr>
        <w:t xml:space="preserve"> </w:t>
      </w:r>
      <w:r w:rsidRPr="00E52F85">
        <w:rPr>
          <w:b/>
          <w:bCs/>
          <w:sz w:val="30"/>
          <w:szCs w:val="30"/>
        </w:rPr>
        <w:t>Random Forest Regressor</w:t>
      </w:r>
      <w:r w:rsidRPr="00E52F85">
        <w:rPr>
          <w:sz w:val="30"/>
          <w:szCs w:val="30"/>
        </w:rPr>
        <w:t xml:space="preserve">, </w:t>
      </w:r>
      <w:r w:rsidRPr="00E52F85">
        <w:rPr>
          <w:b/>
          <w:bCs/>
          <w:sz w:val="30"/>
          <w:szCs w:val="30"/>
        </w:rPr>
        <w:t>XGBoost</w:t>
      </w:r>
      <w:r w:rsidRPr="00E52F85">
        <w:rPr>
          <w:sz w:val="30"/>
          <w:szCs w:val="30"/>
        </w:rPr>
        <w:t xml:space="preserve">, and </w:t>
      </w:r>
      <w:r w:rsidRPr="00E52F85">
        <w:rPr>
          <w:b/>
          <w:bCs/>
          <w:sz w:val="30"/>
          <w:szCs w:val="30"/>
        </w:rPr>
        <w:t>Linear Regression</w:t>
      </w:r>
      <w:r w:rsidRPr="00E52F85">
        <w:rPr>
          <w:sz w:val="30"/>
          <w:szCs w:val="30"/>
        </w:rPr>
        <w:t>.</w:t>
      </w:r>
    </w:p>
    <w:p w14:paraId="18A03153" w14:textId="77777777" w:rsidR="00E52F85" w:rsidRDefault="00E52F85" w:rsidP="00E52F85">
      <w:pPr>
        <w:numPr>
          <w:ilvl w:val="0"/>
          <w:numId w:val="14"/>
        </w:numPr>
        <w:rPr>
          <w:sz w:val="30"/>
          <w:szCs w:val="30"/>
        </w:rPr>
      </w:pPr>
      <w:r w:rsidRPr="00E52F85">
        <w:rPr>
          <w:b/>
          <w:bCs/>
          <w:sz w:val="32"/>
          <w:szCs w:val="32"/>
        </w:rPr>
        <w:t>Focus:</w:t>
      </w:r>
      <w:r w:rsidRPr="00E52F85">
        <w:rPr>
          <w:sz w:val="32"/>
          <w:szCs w:val="32"/>
        </w:rPr>
        <w:t xml:space="preserve"> </w:t>
      </w:r>
      <w:r w:rsidRPr="00E52F85">
        <w:rPr>
          <w:sz w:val="30"/>
          <w:szCs w:val="30"/>
        </w:rPr>
        <w:t>This specific dataset (AswanData_weatherdata.csv) is frequently used on Kaggle to benchmark basic regression models for predicting Solar(PV) output based on Humidity and AvgTemperature.</w:t>
      </w:r>
    </w:p>
    <w:p w14:paraId="7FC9ED04" w14:textId="77777777" w:rsidR="000126E6" w:rsidRPr="00E52F85" w:rsidRDefault="000126E6" w:rsidP="000126E6">
      <w:pPr>
        <w:ind w:left="720"/>
        <w:rPr>
          <w:sz w:val="30"/>
          <w:szCs w:val="30"/>
        </w:rPr>
      </w:pPr>
    </w:p>
    <w:p w14:paraId="7A9D1B2C" w14:textId="20164F8C" w:rsidR="00C104F6" w:rsidRPr="000126E6" w:rsidRDefault="007842D9" w:rsidP="000126E6">
      <w:pPr>
        <w:rPr>
          <w:b/>
          <w:bCs/>
          <w:sz w:val="32"/>
          <w:szCs w:val="32"/>
        </w:rPr>
      </w:pPr>
      <w:r w:rsidRPr="007842D9">
        <w:rPr>
          <w:b/>
          <w:bCs/>
          <w:sz w:val="32"/>
          <w:szCs w:val="32"/>
        </w:rPr>
        <w:t>More related work:</w:t>
      </w:r>
    </w:p>
    <w:tbl>
      <w:tblPr>
        <w:tblStyle w:val="TableGrid"/>
        <w:tblW w:w="0" w:type="auto"/>
        <w:tblLook w:val="04A0" w:firstRow="1" w:lastRow="0" w:firstColumn="1" w:lastColumn="0" w:noHBand="0" w:noVBand="1"/>
      </w:tblPr>
      <w:tblGrid>
        <w:gridCol w:w="2270"/>
        <w:gridCol w:w="1079"/>
        <w:gridCol w:w="1209"/>
        <w:gridCol w:w="1162"/>
        <w:gridCol w:w="700"/>
        <w:gridCol w:w="2930"/>
      </w:tblGrid>
      <w:tr w:rsidR="00C104F6" w:rsidRPr="00C104F6" w14:paraId="2F46506A" w14:textId="77777777" w:rsidTr="000126E6">
        <w:tc>
          <w:tcPr>
            <w:tcW w:w="0" w:type="auto"/>
            <w:hideMark/>
          </w:tcPr>
          <w:p w14:paraId="04033E59" w14:textId="77777777" w:rsidR="00C104F6" w:rsidRPr="00C104F6" w:rsidRDefault="00C104F6" w:rsidP="00C104F6">
            <w:pPr>
              <w:spacing w:after="160" w:line="278" w:lineRule="auto"/>
              <w:rPr>
                <w:b/>
                <w:bCs/>
                <w:sz w:val="32"/>
                <w:szCs w:val="32"/>
              </w:rPr>
            </w:pPr>
            <w:r w:rsidRPr="00C104F6">
              <w:rPr>
                <w:b/>
                <w:bCs/>
                <w:sz w:val="32"/>
                <w:szCs w:val="32"/>
              </w:rPr>
              <w:t>Study</w:t>
            </w:r>
          </w:p>
        </w:tc>
        <w:tc>
          <w:tcPr>
            <w:tcW w:w="0" w:type="auto"/>
            <w:gridSpan w:val="2"/>
            <w:hideMark/>
          </w:tcPr>
          <w:p w14:paraId="0B7B8EFD" w14:textId="77777777" w:rsidR="00C104F6" w:rsidRPr="00C104F6" w:rsidRDefault="00C104F6" w:rsidP="00C104F6">
            <w:pPr>
              <w:spacing w:after="160" w:line="278" w:lineRule="auto"/>
              <w:rPr>
                <w:b/>
                <w:bCs/>
                <w:sz w:val="32"/>
                <w:szCs w:val="32"/>
              </w:rPr>
            </w:pPr>
            <w:r w:rsidRPr="00C104F6">
              <w:rPr>
                <w:b/>
                <w:bCs/>
                <w:sz w:val="32"/>
                <w:szCs w:val="32"/>
              </w:rPr>
              <w:t>ML Models</w:t>
            </w:r>
          </w:p>
        </w:tc>
        <w:tc>
          <w:tcPr>
            <w:tcW w:w="0" w:type="auto"/>
            <w:gridSpan w:val="2"/>
            <w:hideMark/>
          </w:tcPr>
          <w:p w14:paraId="1E292B4C" w14:textId="77777777" w:rsidR="00C104F6" w:rsidRPr="00C104F6" w:rsidRDefault="00C104F6" w:rsidP="00C104F6">
            <w:pPr>
              <w:spacing w:after="160" w:line="278" w:lineRule="auto"/>
              <w:rPr>
                <w:b/>
                <w:bCs/>
                <w:sz w:val="32"/>
                <w:szCs w:val="32"/>
              </w:rPr>
            </w:pPr>
            <w:r w:rsidRPr="00C104F6">
              <w:rPr>
                <w:b/>
                <w:bCs/>
                <w:sz w:val="32"/>
                <w:szCs w:val="32"/>
              </w:rPr>
              <w:t>Key Metrics</w:t>
            </w:r>
          </w:p>
        </w:tc>
        <w:tc>
          <w:tcPr>
            <w:tcW w:w="0" w:type="auto"/>
            <w:hideMark/>
          </w:tcPr>
          <w:p w14:paraId="2C6EBC9B" w14:textId="044AF50F" w:rsidR="00C104F6" w:rsidRPr="00C104F6" w:rsidRDefault="000126E6" w:rsidP="00C104F6">
            <w:pPr>
              <w:spacing w:after="160" w:line="278" w:lineRule="auto"/>
              <w:rPr>
                <w:b/>
                <w:bCs/>
                <w:sz w:val="32"/>
                <w:szCs w:val="32"/>
              </w:rPr>
            </w:pPr>
            <w:r>
              <w:rPr>
                <w:b/>
                <w:bCs/>
                <w:sz w:val="32"/>
                <w:szCs w:val="32"/>
              </w:rPr>
              <w:t xml:space="preserve"> </w:t>
            </w:r>
            <w:r w:rsidR="00C104F6" w:rsidRPr="00C104F6">
              <w:rPr>
                <w:b/>
                <w:bCs/>
                <w:sz w:val="32"/>
                <w:szCs w:val="32"/>
              </w:rPr>
              <w:t>Best Accuracy</w:t>
            </w:r>
          </w:p>
        </w:tc>
      </w:tr>
      <w:tr w:rsidR="00C104F6" w:rsidRPr="00C104F6" w14:paraId="6C15BD92" w14:textId="77777777" w:rsidTr="000126E6">
        <w:tc>
          <w:tcPr>
            <w:tcW w:w="0" w:type="auto"/>
            <w:hideMark/>
          </w:tcPr>
          <w:p w14:paraId="3787BEA3" w14:textId="77777777" w:rsidR="00C104F6" w:rsidRPr="00C104F6" w:rsidRDefault="00C104F6" w:rsidP="00C104F6">
            <w:pPr>
              <w:spacing w:after="160" w:line="278" w:lineRule="auto"/>
              <w:rPr>
                <w:sz w:val="32"/>
                <w:szCs w:val="32"/>
              </w:rPr>
            </w:pPr>
            <w:r w:rsidRPr="00C104F6">
              <w:rPr>
                <w:sz w:val="32"/>
                <w:szCs w:val="32"/>
              </w:rPr>
              <w:t>Bouakkaz et al. (2025)</w:t>
            </w:r>
          </w:p>
        </w:tc>
        <w:tc>
          <w:tcPr>
            <w:tcW w:w="0" w:type="auto"/>
            <w:gridSpan w:val="2"/>
            <w:hideMark/>
          </w:tcPr>
          <w:p w14:paraId="6DA93BAB" w14:textId="77777777" w:rsidR="00C104F6" w:rsidRPr="00C104F6" w:rsidRDefault="00C104F6" w:rsidP="00C104F6">
            <w:pPr>
              <w:spacing w:after="160" w:line="278" w:lineRule="auto"/>
              <w:rPr>
                <w:sz w:val="32"/>
                <w:szCs w:val="32"/>
              </w:rPr>
            </w:pPr>
            <w:r w:rsidRPr="00C104F6">
              <w:rPr>
                <w:sz w:val="32"/>
                <w:szCs w:val="32"/>
              </w:rPr>
              <w:t>ANN, RF, SVM</w:t>
            </w:r>
          </w:p>
        </w:tc>
        <w:tc>
          <w:tcPr>
            <w:tcW w:w="0" w:type="auto"/>
            <w:gridSpan w:val="2"/>
            <w:hideMark/>
          </w:tcPr>
          <w:p w14:paraId="106301C4" w14:textId="77777777" w:rsidR="00C104F6" w:rsidRPr="00C104F6" w:rsidRDefault="00C104F6" w:rsidP="00C104F6">
            <w:pPr>
              <w:spacing w:after="160" w:line="278" w:lineRule="auto"/>
              <w:rPr>
                <w:sz w:val="32"/>
                <w:szCs w:val="32"/>
              </w:rPr>
            </w:pPr>
            <w:r w:rsidRPr="00C104F6">
              <w:rPr>
                <w:sz w:val="32"/>
                <w:szCs w:val="32"/>
              </w:rPr>
              <w:t>RMSE, MAE, R²</w:t>
            </w:r>
          </w:p>
        </w:tc>
        <w:tc>
          <w:tcPr>
            <w:tcW w:w="0" w:type="auto"/>
            <w:hideMark/>
          </w:tcPr>
          <w:p w14:paraId="41476C62" w14:textId="71D789C1" w:rsidR="00C104F6" w:rsidRPr="00C104F6" w:rsidRDefault="000126E6" w:rsidP="00C104F6">
            <w:pPr>
              <w:spacing w:after="160" w:line="278" w:lineRule="auto"/>
              <w:rPr>
                <w:sz w:val="32"/>
                <w:szCs w:val="32"/>
              </w:rPr>
            </w:pPr>
            <w:r>
              <w:rPr>
                <w:sz w:val="32"/>
                <w:szCs w:val="32"/>
              </w:rPr>
              <w:t xml:space="preserve"> </w:t>
            </w:r>
            <w:r w:rsidR="00C104F6" w:rsidRPr="00C104F6">
              <w:rPr>
                <w:sz w:val="32"/>
                <w:szCs w:val="32"/>
              </w:rPr>
              <w:t xml:space="preserve">RF </w:t>
            </w:r>
            <w:r w:rsidR="00C104F6" w:rsidRPr="00C104F6">
              <w:rPr>
                <w:b/>
                <w:bCs/>
                <w:sz w:val="32"/>
                <w:szCs w:val="32"/>
              </w:rPr>
              <w:t>R² ~0.99999</w:t>
            </w:r>
            <w:r w:rsidR="00C104F6" w:rsidRPr="00C104F6">
              <w:rPr>
                <w:sz w:val="32"/>
                <w:szCs w:val="32"/>
              </w:rPr>
              <w:t xml:space="preserve">, RMSE </w:t>
            </w:r>
            <w:r>
              <w:rPr>
                <w:sz w:val="32"/>
                <w:szCs w:val="32"/>
              </w:rPr>
              <w:t xml:space="preserve">  </w:t>
            </w:r>
            <w:r w:rsidR="00C104F6" w:rsidRPr="00C104F6">
              <w:rPr>
                <w:sz w:val="32"/>
                <w:szCs w:val="32"/>
              </w:rPr>
              <w:t>~0.856 W (</w:t>
            </w:r>
            <w:hyperlink r:id="rId7" w:tooltip="Evaluating and analyzing the performance of PV power output ..." w:history="1">
              <w:r w:rsidR="00C104F6" w:rsidRPr="00C104F6">
                <w:rPr>
                  <w:rStyle w:val="Hyperlink"/>
                  <w:sz w:val="32"/>
                  <w:szCs w:val="32"/>
                </w:rPr>
                <w:t>IJR</w:t>
              </w:r>
              <w:r w:rsidR="00C104F6" w:rsidRPr="00C104F6">
                <w:rPr>
                  <w:rStyle w:val="Hyperlink"/>
                  <w:sz w:val="32"/>
                  <w:szCs w:val="32"/>
                </w:rPr>
                <w:t>E</w:t>
              </w:r>
              <w:r w:rsidR="00C104F6" w:rsidRPr="00C104F6">
                <w:rPr>
                  <w:rStyle w:val="Hyperlink"/>
                  <w:sz w:val="32"/>
                  <w:szCs w:val="32"/>
                </w:rPr>
                <w:t>D</w:t>
              </w:r>
            </w:hyperlink>
            <w:r w:rsidR="00C104F6" w:rsidRPr="00C104F6">
              <w:rPr>
                <w:sz w:val="32"/>
                <w:szCs w:val="32"/>
              </w:rPr>
              <w:t>)</w:t>
            </w:r>
          </w:p>
        </w:tc>
      </w:tr>
      <w:tr w:rsidR="00C104F6" w:rsidRPr="00C104F6" w14:paraId="1FAB99A6" w14:textId="77777777" w:rsidTr="000126E6">
        <w:tc>
          <w:tcPr>
            <w:tcW w:w="0" w:type="auto"/>
            <w:hideMark/>
          </w:tcPr>
          <w:p w14:paraId="19167F4E" w14:textId="77777777" w:rsidR="00C104F6" w:rsidRPr="00C104F6" w:rsidRDefault="00C104F6" w:rsidP="00C104F6">
            <w:pPr>
              <w:spacing w:after="160" w:line="278" w:lineRule="auto"/>
              <w:rPr>
                <w:sz w:val="32"/>
                <w:szCs w:val="32"/>
              </w:rPr>
            </w:pPr>
            <w:r w:rsidRPr="00C104F6">
              <w:rPr>
                <w:sz w:val="32"/>
                <w:szCs w:val="32"/>
              </w:rPr>
              <w:t>Sci Rep (2025)</w:t>
            </w:r>
          </w:p>
        </w:tc>
        <w:tc>
          <w:tcPr>
            <w:tcW w:w="0" w:type="auto"/>
            <w:gridSpan w:val="2"/>
            <w:hideMark/>
          </w:tcPr>
          <w:p w14:paraId="0F1E9128" w14:textId="77777777" w:rsidR="00C104F6" w:rsidRPr="00C104F6" w:rsidRDefault="00C104F6" w:rsidP="00C104F6">
            <w:pPr>
              <w:spacing w:after="160" w:line="278" w:lineRule="auto"/>
              <w:rPr>
                <w:sz w:val="32"/>
                <w:szCs w:val="32"/>
              </w:rPr>
            </w:pPr>
            <w:r w:rsidRPr="00C104F6">
              <w:rPr>
                <w:sz w:val="32"/>
                <w:szCs w:val="32"/>
              </w:rPr>
              <w:t>RF, DT, DL</w:t>
            </w:r>
          </w:p>
        </w:tc>
        <w:tc>
          <w:tcPr>
            <w:tcW w:w="0" w:type="auto"/>
            <w:gridSpan w:val="2"/>
            <w:hideMark/>
          </w:tcPr>
          <w:p w14:paraId="22B35964" w14:textId="77777777" w:rsidR="00C104F6" w:rsidRPr="00C104F6" w:rsidRDefault="00C104F6" w:rsidP="00C104F6">
            <w:pPr>
              <w:spacing w:after="160" w:line="278" w:lineRule="auto"/>
              <w:rPr>
                <w:sz w:val="32"/>
                <w:szCs w:val="32"/>
              </w:rPr>
            </w:pPr>
            <w:r w:rsidRPr="00C104F6">
              <w:rPr>
                <w:sz w:val="32"/>
                <w:szCs w:val="32"/>
              </w:rPr>
              <w:t>RMSE, R</w:t>
            </w:r>
          </w:p>
        </w:tc>
        <w:tc>
          <w:tcPr>
            <w:tcW w:w="0" w:type="auto"/>
            <w:hideMark/>
          </w:tcPr>
          <w:p w14:paraId="55790B19" w14:textId="77777777" w:rsidR="00C104F6" w:rsidRPr="00C104F6" w:rsidRDefault="00C104F6" w:rsidP="00C104F6">
            <w:pPr>
              <w:spacing w:after="160" w:line="278" w:lineRule="auto"/>
              <w:rPr>
                <w:sz w:val="32"/>
                <w:szCs w:val="32"/>
              </w:rPr>
            </w:pPr>
            <w:r w:rsidRPr="00C104F6">
              <w:rPr>
                <w:sz w:val="32"/>
                <w:szCs w:val="32"/>
              </w:rPr>
              <w:t>R ~0.998–1.00, RMSE ~0.014–0.022 (</w:t>
            </w:r>
            <w:hyperlink r:id="rId8" w:tooltip="Multi-label machine learning for power forecasting of a grid-connected photovoltaic solar plant over multiple time horizons | Scientific Reports" w:history="1">
              <w:r w:rsidRPr="00C104F6">
                <w:rPr>
                  <w:rStyle w:val="Hyperlink"/>
                  <w:sz w:val="32"/>
                  <w:szCs w:val="32"/>
                </w:rPr>
                <w:t>Natu</w:t>
              </w:r>
              <w:r w:rsidRPr="00C104F6">
                <w:rPr>
                  <w:rStyle w:val="Hyperlink"/>
                  <w:sz w:val="32"/>
                  <w:szCs w:val="32"/>
                </w:rPr>
                <w:t>r</w:t>
              </w:r>
              <w:r w:rsidRPr="00C104F6">
                <w:rPr>
                  <w:rStyle w:val="Hyperlink"/>
                  <w:sz w:val="32"/>
                  <w:szCs w:val="32"/>
                </w:rPr>
                <w:t>e</w:t>
              </w:r>
            </w:hyperlink>
            <w:r w:rsidRPr="00C104F6">
              <w:rPr>
                <w:sz w:val="32"/>
                <w:szCs w:val="32"/>
              </w:rPr>
              <w:t>)</w:t>
            </w:r>
          </w:p>
        </w:tc>
      </w:tr>
      <w:tr w:rsidR="00C104F6" w:rsidRPr="00C104F6" w14:paraId="6260ED56" w14:textId="77777777" w:rsidTr="000126E6">
        <w:tc>
          <w:tcPr>
            <w:tcW w:w="0" w:type="auto"/>
            <w:hideMark/>
          </w:tcPr>
          <w:p w14:paraId="1532276F" w14:textId="77777777" w:rsidR="00C104F6" w:rsidRPr="00C104F6" w:rsidRDefault="00C104F6" w:rsidP="00C104F6">
            <w:pPr>
              <w:spacing w:after="160" w:line="278" w:lineRule="auto"/>
              <w:rPr>
                <w:sz w:val="32"/>
                <w:szCs w:val="32"/>
              </w:rPr>
            </w:pPr>
            <w:r w:rsidRPr="00C104F6">
              <w:rPr>
                <w:sz w:val="32"/>
                <w:szCs w:val="32"/>
              </w:rPr>
              <w:lastRenderedPageBreak/>
              <w:t>Sci Rep Feature-Select (2025)</w:t>
            </w:r>
          </w:p>
        </w:tc>
        <w:tc>
          <w:tcPr>
            <w:tcW w:w="0" w:type="auto"/>
            <w:gridSpan w:val="2"/>
            <w:hideMark/>
          </w:tcPr>
          <w:p w14:paraId="401F94A8" w14:textId="77777777" w:rsidR="00C104F6" w:rsidRPr="00C104F6" w:rsidRDefault="00C104F6" w:rsidP="00C104F6">
            <w:pPr>
              <w:spacing w:after="160" w:line="278" w:lineRule="auto"/>
              <w:rPr>
                <w:sz w:val="32"/>
                <w:szCs w:val="32"/>
              </w:rPr>
            </w:pPr>
            <w:r w:rsidRPr="00C104F6">
              <w:rPr>
                <w:sz w:val="32"/>
                <w:szCs w:val="32"/>
              </w:rPr>
              <w:t>LSTM</w:t>
            </w:r>
          </w:p>
        </w:tc>
        <w:tc>
          <w:tcPr>
            <w:tcW w:w="0" w:type="auto"/>
            <w:gridSpan w:val="2"/>
            <w:hideMark/>
          </w:tcPr>
          <w:p w14:paraId="1696C7E0" w14:textId="77777777" w:rsidR="00C104F6" w:rsidRPr="00C104F6" w:rsidRDefault="00C104F6" w:rsidP="00C104F6">
            <w:pPr>
              <w:spacing w:after="160" w:line="278" w:lineRule="auto"/>
              <w:rPr>
                <w:sz w:val="32"/>
                <w:szCs w:val="32"/>
              </w:rPr>
            </w:pPr>
            <w:r w:rsidRPr="00C104F6">
              <w:rPr>
                <w:sz w:val="32"/>
                <w:szCs w:val="32"/>
              </w:rPr>
              <w:t>R², MAE</w:t>
            </w:r>
          </w:p>
        </w:tc>
        <w:tc>
          <w:tcPr>
            <w:tcW w:w="0" w:type="auto"/>
            <w:hideMark/>
          </w:tcPr>
          <w:p w14:paraId="317EA3DC" w14:textId="77777777" w:rsidR="00C104F6" w:rsidRPr="00C104F6" w:rsidRDefault="00C104F6" w:rsidP="00C104F6">
            <w:pPr>
              <w:spacing w:after="160" w:line="278" w:lineRule="auto"/>
              <w:rPr>
                <w:sz w:val="32"/>
                <w:szCs w:val="32"/>
              </w:rPr>
            </w:pPr>
            <w:r w:rsidRPr="00C104F6">
              <w:rPr>
                <w:sz w:val="32"/>
                <w:szCs w:val="32"/>
              </w:rPr>
              <w:t>R² ~0.945 (</w:t>
            </w:r>
            <w:hyperlink r:id="rId9" w:tooltip="Enhancing PV power forecasting through feature selection and artificial neural networks: a case study | Scientific Reports" w:history="1">
              <w:r w:rsidRPr="00C104F6">
                <w:rPr>
                  <w:rStyle w:val="Hyperlink"/>
                  <w:sz w:val="32"/>
                  <w:szCs w:val="32"/>
                </w:rPr>
                <w:t>Natu</w:t>
              </w:r>
              <w:r w:rsidRPr="00C104F6">
                <w:rPr>
                  <w:rStyle w:val="Hyperlink"/>
                  <w:sz w:val="32"/>
                  <w:szCs w:val="32"/>
                </w:rPr>
                <w:t>r</w:t>
              </w:r>
              <w:r w:rsidRPr="00C104F6">
                <w:rPr>
                  <w:rStyle w:val="Hyperlink"/>
                  <w:sz w:val="32"/>
                  <w:szCs w:val="32"/>
                </w:rPr>
                <w:t>e</w:t>
              </w:r>
            </w:hyperlink>
            <w:r w:rsidRPr="00C104F6">
              <w:rPr>
                <w:sz w:val="32"/>
                <w:szCs w:val="32"/>
              </w:rPr>
              <w:t>)</w:t>
            </w:r>
          </w:p>
        </w:tc>
      </w:tr>
      <w:tr w:rsidR="00C104F6" w:rsidRPr="00C104F6" w14:paraId="28F69DC7" w14:textId="77777777" w:rsidTr="000126E6">
        <w:tc>
          <w:tcPr>
            <w:tcW w:w="0" w:type="auto"/>
            <w:hideMark/>
          </w:tcPr>
          <w:p w14:paraId="3B7DE1D8" w14:textId="77777777" w:rsidR="00C104F6" w:rsidRPr="00C104F6" w:rsidRDefault="00C104F6" w:rsidP="00C104F6">
            <w:pPr>
              <w:spacing w:after="160" w:line="278" w:lineRule="auto"/>
              <w:rPr>
                <w:sz w:val="32"/>
                <w:szCs w:val="32"/>
              </w:rPr>
            </w:pPr>
            <w:r w:rsidRPr="00C104F6">
              <w:rPr>
                <w:sz w:val="32"/>
                <w:szCs w:val="32"/>
              </w:rPr>
              <w:t>Subramanian et al. (2023)</w:t>
            </w:r>
          </w:p>
        </w:tc>
        <w:tc>
          <w:tcPr>
            <w:tcW w:w="0" w:type="auto"/>
            <w:gridSpan w:val="2"/>
            <w:hideMark/>
          </w:tcPr>
          <w:p w14:paraId="674E00FF" w14:textId="77777777" w:rsidR="00C104F6" w:rsidRPr="00C104F6" w:rsidRDefault="00C104F6" w:rsidP="00C104F6">
            <w:pPr>
              <w:spacing w:after="160" w:line="278" w:lineRule="auto"/>
              <w:rPr>
                <w:sz w:val="32"/>
                <w:szCs w:val="32"/>
              </w:rPr>
            </w:pPr>
            <w:r w:rsidRPr="00C104F6">
              <w:rPr>
                <w:sz w:val="32"/>
                <w:szCs w:val="32"/>
              </w:rPr>
              <w:t>SVM, RF</w:t>
            </w:r>
          </w:p>
        </w:tc>
        <w:tc>
          <w:tcPr>
            <w:tcW w:w="0" w:type="auto"/>
            <w:gridSpan w:val="2"/>
            <w:hideMark/>
          </w:tcPr>
          <w:p w14:paraId="36891532" w14:textId="77777777" w:rsidR="00C104F6" w:rsidRPr="00C104F6" w:rsidRDefault="00C104F6" w:rsidP="00C104F6">
            <w:pPr>
              <w:spacing w:after="160" w:line="278" w:lineRule="auto"/>
              <w:rPr>
                <w:sz w:val="32"/>
                <w:szCs w:val="32"/>
              </w:rPr>
            </w:pPr>
            <w:r w:rsidRPr="00C104F6">
              <w:rPr>
                <w:sz w:val="32"/>
                <w:szCs w:val="32"/>
              </w:rPr>
              <w:t>AUC</w:t>
            </w:r>
          </w:p>
        </w:tc>
        <w:tc>
          <w:tcPr>
            <w:tcW w:w="0" w:type="auto"/>
            <w:hideMark/>
          </w:tcPr>
          <w:p w14:paraId="43FF01D8" w14:textId="77777777" w:rsidR="00C104F6" w:rsidRPr="00C104F6" w:rsidRDefault="00C104F6" w:rsidP="00C104F6">
            <w:pPr>
              <w:spacing w:after="160" w:line="278" w:lineRule="auto"/>
              <w:rPr>
                <w:sz w:val="32"/>
                <w:szCs w:val="32"/>
              </w:rPr>
            </w:pPr>
            <w:r w:rsidRPr="00C104F6">
              <w:rPr>
                <w:b/>
                <w:bCs/>
                <w:sz w:val="32"/>
                <w:szCs w:val="32"/>
              </w:rPr>
              <w:t>99% AUC</w:t>
            </w:r>
            <w:r w:rsidRPr="00C104F6">
              <w:rPr>
                <w:sz w:val="32"/>
                <w:szCs w:val="32"/>
              </w:rPr>
              <w:t xml:space="preserve"> (</w:t>
            </w:r>
            <w:hyperlink r:id="rId10" w:tooltip="Solar Power Prediction Using Machine Learning" w:history="1">
              <w:r w:rsidRPr="00C104F6">
                <w:rPr>
                  <w:rStyle w:val="Hyperlink"/>
                  <w:sz w:val="32"/>
                  <w:szCs w:val="32"/>
                </w:rPr>
                <w:t>arX</w:t>
              </w:r>
              <w:r w:rsidRPr="00C104F6">
                <w:rPr>
                  <w:rStyle w:val="Hyperlink"/>
                  <w:sz w:val="32"/>
                  <w:szCs w:val="32"/>
                </w:rPr>
                <w:t>i</w:t>
              </w:r>
              <w:r w:rsidRPr="00C104F6">
                <w:rPr>
                  <w:rStyle w:val="Hyperlink"/>
                  <w:sz w:val="32"/>
                  <w:szCs w:val="32"/>
                </w:rPr>
                <w:t>v</w:t>
              </w:r>
            </w:hyperlink>
            <w:r w:rsidRPr="00C104F6">
              <w:rPr>
                <w:sz w:val="32"/>
                <w:szCs w:val="32"/>
              </w:rPr>
              <w:t>)</w:t>
            </w:r>
          </w:p>
        </w:tc>
      </w:tr>
      <w:tr w:rsidR="00C104F6" w:rsidRPr="00C104F6" w14:paraId="5F1FBB92" w14:textId="77777777" w:rsidTr="000126E6">
        <w:tc>
          <w:tcPr>
            <w:tcW w:w="0" w:type="auto"/>
            <w:hideMark/>
          </w:tcPr>
          <w:p w14:paraId="180F9AC3" w14:textId="77777777" w:rsidR="00C104F6" w:rsidRPr="00C104F6" w:rsidRDefault="00C104F6" w:rsidP="00C104F6">
            <w:pPr>
              <w:spacing w:after="160" w:line="278" w:lineRule="auto"/>
              <w:rPr>
                <w:sz w:val="32"/>
                <w:szCs w:val="32"/>
              </w:rPr>
            </w:pPr>
            <w:r w:rsidRPr="00C104F6">
              <w:rPr>
                <w:sz w:val="32"/>
                <w:szCs w:val="32"/>
              </w:rPr>
              <w:t>Yahya et al. (2025)</w:t>
            </w:r>
          </w:p>
        </w:tc>
        <w:tc>
          <w:tcPr>
            <w:tcW w:w="0" w:type="auto"/>
            <w:gridSpan w:val="2"/>
            <w:hideMark/>
          </w:tcPr>
          <w:p w14:paraId="29B0D88C" w14:textId="77777777" w:rsidR="00C104F6" w:rsidRPr="00C104F6" w:rsidRDefault="00C104F6" w:rsidP="00C104F6">
            <w:pPr>
              <w:spacing w:after="160" w:line="278" w:lineRule="auto"/>
              <w:rPr>
                <w:sz w:val="32"/>
                <w:szCs w:val="32"/>
              </w:rPr>
            </w:pPr>
            <w:r w:rsidRPr="00C104F6">
              <w:rPr>
                <w:sz w:val="32"/>
                <w:szCs w:val="32"/>
              </w:rPr>
              <w:t>LSTM+Nadam</w:t>
            </w:r>
          </w:p>
        </w:tc>
        <w:tc>
          <w:tcPr>
            <w:tcW w:w="0" w:type="auto"/>
            <w:gridSpan w:val="2"/>
            <w:hideMark/>
          </w:tcPr>
          <w:p w14:paraId="0070450F" w14:textId="77777777" w:rsidR="00C104F6" w:rsidRPr="00C104F6" w:rsidRDefault="00C104F6" w:rsidP="00C104F6">
            <w:pPr>
              <w:spacing w:after="160" w:line="278" w:lineRule="auto"/>
              <w:rPr>
                <w:sz w:val="32"/>
                <w:szCs w:val="32"/>
              </w:rPr>
            </w:pPr>
            <w:r w:rsidRPr="00C104F6">
              <w:rPr>
                <w:sz w:val="32"/>
                <w:szCs w:val="32"/>
              </w:rPr>
              <w:t>—</w:t>
            </w:r>
          </w:p>
        </w:tc>
        <w:tc>
          <w:tcPr>
            <w:tcW w:w="0" w:type="auto"/>
            <w:hideMark/>
          </w:tcPr>
          <w:p w14:paraId="6E160DE3" w14:textId="77777777" w:rsidR="00C104F6" w:rsidRPr="00C104F6" w:rsidRDefault="00C104F6" w:rsidP="00C104F6">
            <w:pPr>
              <w:spacing w:after="160" w:line="278" w:lineRule="auto"/>
              <w:rPr>
                <w:sz w:val="32"/>
                <w:szCs w:val="32"/>
              </w:rPr>
            </w:pPr>
            <w:r w:rsidRPr="00C104F6">
              <w:rPr>
                <w:sz w:val="32"/>
                <w:szCs w:val="32"/>
              </w:rPr>
              <w:t>Outperforms SARIMA/ARIMA (</w:t>
            </w:r>
            <w:hyperlink r:id="rId11" w:tooltip="Machine Learning Techniques for Solar Power Output Predicting | Yahya | International Journal of Smart Grid - ijSmartGrid" w:history="1">
              <w:r w:rsidRPr="00C104F6">
                <w:rPr>
                  <w:rStyle w:val="Hyperlink"/>
                  <w:sz w:val="32"/>
                  <w:szCs w:val="32"/>
                </w:rPr>
                <w:t>Internati</w:t>
              </w:r>
              <w:r w:rsidRPr="00C104F6">
                <w:rPr>
                  <w:rStyle w:val="Hyperlink"/>
                  <w:sz w:val="32"/>
                  <w:szCs w:val="32"/>
                </w:rPr>
                <w:t>o</w:t>
              </w:r>
              <w:r w:rsidRPr="00C104F6">
                <w:rPr>
                  <w:rStyle w:val="Hyperlink"/>
                  <w:sz w:val="32"/>
                  <w:szCs w:val="32"/>
                </w:rPr>
                <w:t>nal Journal of Smart Grid</w:t>
              </w:r>
            </w:hyperlink>
            <w:r w:rsidRPr="00C104F6">
              <w:rPr>
                <w:sz w:val="32"/>
                <w:szCs w:val="32"/>
              </w:rPr>
              <w:t>)</w:t>
            </w:r>
          </w:p>
        </w:tc>
      </w:tr>
      <w:tr w:rsidR="00C104F6" w:rsidRPr="00C104F6" w14:paraId="2A753521" w14:textId="77777777" w:rsidTr="000126E6">
        <w:tc>
          <w:tcPr>
            <w:tcW w:w="0" w:type="auto"/>
            <w:hideMark/>
          </w:tcPr>
          <w:p w14:paraId="5F6BAA07" w14:textId="77777777" w:rsidR="00C104F6" w:rsidRPr="00C104F6" w:rsidRDefault="00C104F6" w:rsidP="00C104F6">
            <w:pPr>
              <w:spacing w:after="160" w:line="278" w:lineRule="auto"/>
              <w:rPr>
                <w:sz w:val="32"/>
                <w:szCs w:val="32"/>
              </w:rPr>
            </w:pPr>
            <w:r w:rsidRPr="00C104F6">
              <w:rPr>
                <w:sz w:val="32"/>
                <w:szCs w:val="32"/>
              </w:rPr>
              <w:t>Review (2025)</w:t>
            </w:r>
          </w:p>
        </w:tc>
        <w:tc>
          <w:tcPr>
            <w:tcW w:w="0" w:type="auto"/>
            <w:gridSpan w:val="2"/>
            <w:hideMark/>
          </w:tcPr>
          <w:p w14:paraId="4066AE27" w14:textId="77777777" w:rsidR="00C104F6" w:rsidRPr="00C104F6" w:rsidRDefault="00C104F6" w:rsidP="00C104F6">
            <w:pPr>
              <w:spacing w:after="160" w:line="278" w:lineRule="auto"/>
              <w:rPr>
                <w:sz w:val="32"/>
                <w:szCs w:val="32"/>
              </w:rPr>
            </w:pPr>
            <w:r w:rsidRPr="00C104F6">
              <w:rPr>
                <w:sz w:val="32"/>
                <w:szCs w:val="32"/>
              </w:rPr>
              <w:t>ANN, LSTM, RF</w:t>
            </w:r>
          </w:p>
        </w:tc>
        <w:tc>
          <w:tcPr>
            <w:tcW w:w="0" w:type="auto"/>
            <w:gridSpan w:val="2"/>
            <w:hideMark/>
          </w:tcPr>
          <w:p w14:paraId="3E33DF51" w14:textId="77777777" w:rsidR="00C104F6" w:rsidRPr="00C104F6" w:rsidRDefault="00C104F6" w:rsidP="00C104F6">
            <w:pPr>
              <w:spacing w:after="160" w:line="278" w:lineRule="auto"/>
              <w:rPr>
                <w:sz w:val="32"/>
                <w:szCs w:val="32"/>
              </w:rPr>
            </w:pPr>
            <w:r w:rsidRPr="00C104F6">
              <w:rPr>
                <w:sz w:val="32"/>
                <w:szCs w:val="32"/>
              </w:rPr>
              <w:t>MAPE</w:t>
            </w:r>
          </w:p>
        </w:tc>
        <w:tc>
          <w:tcPr>
            <w:tcW w:w="0" w:type="auto"/>
            <w:hideMark/>
          </w:tcPr>
          <w:p w14:paraId="670AF566" w14:textId="77777777" w:rsidR="00C104F6" w:rsidRPr="00C104F6" w:rsidRDefault="00C104F6" w:rsidP="00C104F6">
            <w:pPr>
              <w:spacing w:after="160" w:line="278" w:lineRule="auto"/>
              <w:rPr>
                <w:sz w:val="32"/>
                <w:szCs w:val="32"/>
              </w:rPr>
            </w:pPr>
            <w:r w:rsidRPr="00C104F6">
              <w:rPr>
                <w:sz w:val="32"/>
                <w:szCs w:val="32"/>
              </w:rPr>
              <w:t>ANN MAPE ~10.6% (</w:t>
            </w:r>
            <w:hyperlink r:id="rId12" w:tooltip="A comprehensive review of machine learning applications in forecasting solar PV and wind turbine power output | Journal of Electrical Systems and Information Technology | Full Text" w:history="1">
              <w:r w:rsidRPr="00C104F6">
                <w:rPr>
                  <w:rStyle w:val="Hyperlink"/>
                  <w:sz w:val="32"/>
                  <w:szCs w:val="32"/>
                </w:rPr>
                <w:t>SpringerL</w:t>
              </w:r>
              <w:r w:rsidRPr="00C104F6">
                <w:rPr>
                  <w:rStyle w:val="Hyperlink"/>
                  <w:sz w:val="32"/>
                  <w:szCs w:val="32"/>
                </w:rPr>
                <w:t>i</w:t>
              </w:r>
              <w:r w:rsidRPr="00C104F6">
                <w:rPr>
                  <w:rStyle w:val="Hyperlink"/>
                  <w:sz w:val="32"/>
                  <w:szCs w:val="32"/>
                </w:rPr>
                <w:t>nk</w:t>
              </w:r>
            </w:hyperlink>
            <w:r w:rsidRPr="00C104F6">
              <w:rPr>
                <w:sz w:val="32"/>
                <w:szCs w:val="32"/>
              </w:rPr>
              <w:t>)</w:t>
            </w:r>
          </w:p>
        </w:tc>
      </w:tr>
      <w:tr w:rsidR="000126E6" w:rsidRPr="000126E6" w14:paraId="47AE1BA4" w14:textId="77777777" w:rsidTr="000126E6">
        <w:tc>
          <w:tcPr>
            <w:tcW w:w="0" w:type="auto"/>
            <w:gridSpan w:val="2"/>
            <w:hideMark/>
          </w:tcPr>
          <w:p w14:paraId="41ED3710" w14:textId="77777777" w:rsidR="000126E6" w:rsidRPr="000126E6" w:rsidRDefault="000126E6" w:rsidP="000126E6">
            <w:pPr>
              <w:spacing w:after="160" w:line="278" w:lineRule="auto"/>
              <w:rPr>
                <w:b/>
                <w:bCs/>
                <w:sz w:val="32"/>
                <w:szCs w:val="32"/>
              </w:rPr>
            </w:pPr>
            <w:r w:rsidRPr="000126E6">
              <w:rPr>
                <w:b/>
                <w:bCs/>
                <w:sz w:val="32"/>
                <w:szCs w:val="32"/>
              </w:rPr>
              <w:t>Reference</w:t>
            </w:r>
          </w:p>
        </w:tc>
        <w:tc>
          <w:tcPr>
            <w:tcW w:w="0" w:type="auto"/>
            <w:gridSpan w:val="2"/>
            <w:hideMark/>
          </w:tcPr>
          <w:p w14:paraId="446647EA" w14:textId="77777777" w:rsidR="000126E6" w:rsidRPr="000126E6" w:rsidRDefault="000126E6" w:rsidP="000126E6">
            <w:pPr>
              <w:spacing w:after="160" w:line="278" w:lineRule="auto"/>
              <w:rPr>
                <w:b/>
                <w:bCs/>
                <w:sz w:val="32"/>
                <w:szCs w:val="32"/>
              </w:rPr>
            </w:pPr>
            <w:r w:rsidRPr="000126E6">
              <w:rPr>
                <w:b/>
                <w:bCs/>
                <w:sz w:val="32"/>
                <w:szCs w:val="32"/>
              </w:rPr>
              <w:t>Technique(s)</w:t>
            </w:r>
          </w:p>
        </w:tc>
        <w:tc>
          <w:tcPr>
            <w:tcW w:w="0" w:type="auto"/>
            <w:gridSpan w:val="2"/>
            <w:hideMark/>
          </w:tcPr>
          <w:p w14:paraId="22E1B374" w14:textId="77777777" w:rsidR="000126E6" w:rsidRPr="000126E6" w:rsidRDefault="000126E6" w:rsidP="000126E6">
            <w:pPr>
              <w:spacing w:after="160" w:line="278" w:lineRule="auto"/>
              <w:rPr>
                <w:b/>
                <w:bCs/>
                <w:sz w:val="32"/>
                <w:szCs w:val="32"/>
              </w:rPr>
            </w:pPr>
            <w:r w:rsidRPr="000126E6">
              <w:rPr>
                <w:b/>
                <w:bCs/>
                <w:sz w:val="32"/>
                <w:szCs w:val="32"/>
              </w:rPr>
              <w:t>Key Accuracy Results</w:t>
            </w:r>
          </w:p>
        </w:tc>
      </w:tr>
      <w:tr w:rsidR="000126E6" w:rsidRPr="000126E6" w14:paraId="0F924DF9" w14:textId="77777777" w:rsidTr="000126E6">
        <w:tc>
          <w:tcPr>
            <w:tcW w:w="0" w:type="auto"/>
            <w:gridSpan w:val="2"/>
            <w:hideMark/>
          </w:tcPr>
          <w:p w14:paraId="7D674CC0" w14:textId="77777777" w:rsidR="000126E6" w:rsidRPr="000126E6" w:rsidRDefault="000126E6" w:rsidP="000126E6">
            <w:pPr>
              <w:spacing w:after="160" w:line="278" w:lineRule="auto"/>
              <w:rPr>
                <w:sz w:val="32"/>
                <w:szCs w:val="32"/>
              </w:rPr>
            </w:pPr>
            <w:r w:rsidRPr="000126E6">
              <w:rPr>
                <w:sz w:val="32"/>
                <w:szCs w:val="32"/>
              </w:rPr>
              <w:t>Theocharides et al. (2024)</w:t>
            </w:r>
          </w:p>
        </w:tc>
        <w:tc>
          <w:tcPr>
            <w:tcW w:w="0" w:type="auto"/>
            <w:gridSpan w:val="2"/>
            <w:hideMark/>
          </w:tcPr>
          <w:p w14:paraId="7EF84A59" w14:textId="77777777" w:rsidR="000126E6" w:rsidRPr="000126E6" w:rsidRDefault="000126E6" w:rsidP="000126E6">
            <w:pPr>
              <w:spacing w:after="160" w:line="278" w:lineRule="auto"/>
              <w:rPr>
                <w:sz w:val="32"/>
                <w:szCs w:val="32"/>
              </w:rPr>
            </w:pPr>
            <w:r w:rsidRPr="000126E6">
              <w:rPr>
                <w:sz w:val="32"/>
                <w:szCs w:val="32"/>
              </w:rPr>
              <w:t>Classification-based ML</w:t>
            </w:r>
          </w:p>
        </w:tc>
        <w:tc>
          <w:tcPr>
            <w:tcW w:w="0" w:type="auto"/>
            <w:gridSpan w:val="2"/>
            <w:hideMark/>
          </w:tcPr>
          <w:p w14:paraId="1649280E" w14:textId="77777777" w:rsidR="000126E6" w:rsidRPr="000126E6" w:rsidRDefault="000126E6" w:rsidP="000126E6">
            <w:pPr>
              <w:spacing w:after="160" w:line="278" w:lineRule="auto"/>
              <w:rPr>
                <w:sz w:val="32"/>
                <w:szCs w:val="32"/>
              </w:rPr>
            </w:pPr>
            <w:r w:rsidRPr="000126E6">
              <w:rPr>
                <w:sz w:val="32"/>
                <w:szCs w:val="32"/>
              </w:rPr>
              <w:t>nRMSE ~8.20%, MAPE ~6.91% (daily) (</w:t>
            </w:r>
            <w:hyperlink r:id="rId13" w:tooltip="PV generation forecasting utilizing a classification-only approach | EPJ Photovoltaics" w:history="1">
              <w:r w:rsidRPr="000126E6">
                <w:rPr>
                  <w:rStyle w:val="Hyperlink"/>
                  <w:sz w:val="32"/>
                  <w:szCs w:val="32"/>
                </w:rPr>
                <w:t>e</w:t>
              </w:r>
              <w:r w:rsidRPr="000126E6">
                <w:rPr>
                  <w:rStyle w:val="Hyperlink"/>
                  <w:sz w:val="32"/>
                  <w:szCs w:val="32"/>
                </w:rPr>
                <w:t>p</w:t>
              </w:r>
              <w:r w:rsidRPr="000126E6">
                <w:rPr>
                  <w:rStyle w:val="Hyperlink"/>
                  <w:sz w:val="32"/>
                  <w:szCs w:val="32"/>
                </w:rPr>
                <w:t>j-pv.org</w:t>
              </w:r>
            </w:hyperlink>
            <w:r w:rsidRPr="000126E6">
              <w:rPr>
                <w:sz w:val="32"/>
                <w:szCs w:val="32"/>
              </w:rPr>
              <w:t>)</w:t>
            </w:r>
          </w:p>
        </w:tc>
      </w:tr>
      <w:tr w:rsidR="000126E6" w:rsidRPr="000126E6" w14:paraId="498A1FA9" w14:textId="77777777" w:rsidTr="000126E6">
        <w:tc>
          <w:tcPr>
            <w:tcW w:w="0" w:type="auto"/>
            <w:gridSpan w:val="2"/>
            <w:hideMark/>
          </w:tcPr>
          <w:p w14:paraId="7AC5F55D" w14:textId="77777777" w:rsidR="000126E6" w:rsidRPr="000126E6" w:rsidRDefault="000126E6" w:rsidP="000126E6">
            <w:pPr>
              <w:spacing w:after="160" w:line="278" w:lineRule="auto"/>
              <w:rPr>
                <w:sz w:val="32"/>
                <w:szCs w:val="32"/>
              </w:rPr>
            </w:pPr>
            <w:r w:rsidRPr="000126E6">
              <w:rPr>
                <w:sz w:val="32"/>
                <w:szCs w:val="32"/>
              </w:rPr>
              <w:t>PV Farm ML Forecast (2024, MDPI)</w:t>
            </w:r>
          </w:p>
        </w:tc>
        <w:tc>
          <w:tcPr>
            <w:tcW w:w="0" w:type="auto"/>
            <w:gridSpan w:val="2"/>
            <w:hideMark/>
          </w:tcPr>
          <w:p w14:paraId="1762DB90" w14:textId="77777777" w:rsidR="000126E6" w:rsidRPr="000126E6" w:rsidRDefault="000126E6" w:rsidP="000126E6">
            <w:pPr>
              <w:spacing w:after="160" w:line="278" w:lineRule="auto"/>
              <w:rPr>
                <w:sz w:val="32"/>
                <w:szCs w:val="32"/>
              </w:rPr>
            </w:pPr>
            <w:r w:rsidRPr="000126E6">
              <w:rPr>
                <w:sz w:val="32"/>
                <w:szCs w:val="32"/>
              </w:rPr>
              <w:t>ConvLSTM, Hybrid models</w:t>
            </w:r>
          </w:p>
        </w:tc>
        <w:tc>
          <w:tcPr>
            <w:tcW w:w="0" w:type="auto"/>
            <w:gridSpan w:val="2"/>
            <w:hideMark/>
          </w:tcPr>
          <w:p w14:paraId="468DD0A5" w14:textId="77777777" w:rsidR="000126E6" w:rsidRPr="000126E6" w:rsidRDefault="000126E6" w:rsidP="000126E6">
            <w:pPr>
              <w:spacing w:after="160" w:line="278" w:lineRule="auto"/>
              <w:rPr>
                <w:sz w:val="32"/>
                <w:szCs w:val="32"/>
              </w:rPr>
            </w:pPr>
            <w:r w:rsidRPr="000126E6">
              <w:rPr>
                <w:sz w:val="32"/>
                <w:szCs w:val="32"/>
              </w:rPr>
              <w:t>RMSE as low as 0.0693 kW, nRMSE ~1.51% (</w:t>
            </w:r>
            <w:hyperlink r:id="rId14" w:tooltip="Photovoltaic Farm Power Generation Forecast Using ... - MDPI" w:history="1">
              <w:r w:rsidRPr="000126E6">
                <w:rPr>
                  <w:rStyle w:val="Hyperlink"/>
                  <w:sz w:val="32"/>
                  <w:szCs w:val="32"/>
                </w:rPr>
                <w:t>MD</w:t>
              </w:r>
              <w:r w:rsidRPr="000126E6">
                <w:rPr>
                  <w:rStyle w:val="Hyperlink"/>
                  <w:sz w:val="32"/>
                  <w:szCs w:val="32"/>
                </w:rPr>
                <w:t>P</w:t>
              </w:r>
              <w:r w:rsidRPr="000126E6">
                <w:rPr>
                  <w:rStyle w:val="Hyperlink"/>
                  <w:sz w:val="32"/>
                  <w:szCs w:val="32"/>
                </w:rPr>
                <w:t>I</w:t>
              </w:r>
            </w:hyperlink>
            <w:r w:rsidRPr="000126E6">
              <w:rPr>
                <w:sz w:val="32"/>
                <w:szCs w:val="32"/>
              </w:rPr>
              <w:t>)</w:t>
            </w:r>
          </w:p>
        </w:tc>
      </w:tr>
      <w:tr w:rsidR="000126E6" w:rsidRPr="000126E6" w14:paraId="6EF2B7C2" w14:textId="77777777" w:rsidTr="000126E6">
        <w:tc>
          <w:tcPr>
            <w:tcW w:w="0" w:type="auto"/>
            <w:gridSpan w:val="2"/>
            <w:hideMark/>
          </w:tcPr>
          <w:p w14:paraId="52ED6871" w14:textId="77777777" w:rsidR="000126E6" w:rsidRPr="000126E6" w:rsidRDefault="000126E6" w:rsidP="000126E6">
            <w:pPr>
              <w:spacing w:after="160" w:line="278" w:lineRule="auto"/>
              <w:rPr>
                <w:sz w:val="32"/>
                <w:szCs w:val="32"/>
              </w:rPr>
            </w:pPr>
            <w:r w:rsidRPr="000126E6">
              <w:rPr>
                <w:sz w:val="32"/>
                <w:szCs w:val="32"/>
              </w:rPr>
              <w:t>Dimitropoulos et al.</w:t>
            </w:r>
          </w:p>
        </w:tc>
        <w:tc>
          <w:tcPr>
            <w:tcW w:w="0" w:type="auto"/>
            <w:gridSpan w:val="2"/>
            <w:hideMark/>
          </w:tcPr>
          <w:p w14:paraId="78CC8CEA" w14:textId="77777777" w:rsidR="000126E6" w:rsidRPr="000126E6" w:rsidRDefault="000126E6" w:rsidP="000126E6">
            <w:pPr>
              <w:spacing w:after="160" w:line="278" w:lineRule="auto"/>
              <w:rPr>
                <w:sz w:val="32"/>
                <w:szCs w:val="32"/>
              </w:rPr>
            </w:pPr>
            <w:r w:rsidRPr="000126E6">
              <w:rPr>
                <w:sz w:val="32"/>
                <w:szCs w:val="32"/>
              </w:rPr>
              <w:t>XGBoost, LSTM, SVR</w:t>
            </w:r>
          </w:p>
        </w:tc>
        <w:tc>
          <w:tcPr>
            <w:tcW w:w="0" w:type="auto"/>
            <w:gridSpan w:val="2"/>
            <w:hideMark/>
          </w:tcPr>
          <w:p w14:paraId="5A46F35A" w14:textId="77777777" w:rsidR="000126E6" w:rsidRPr="000126E6" w:rsidRDefault="000126E6" w:rsidP="000126E6">
            <w:pPr>
              <w:spacing w:after="160" w:line="278" w:lineRule="auto"/>
              <w:rPr>
                <w:sz w:val="32"/>
                <w:szCs w:val="32"/>
              </w:rPr>
            </w:pPr>
            <w:r w:rsidRPr="000126E6">
              <w:rPr>
                <w:sz w:val="32"/>
                <w:szCs w:val="32"/>
              </w:rPr>
              <w:t>XGBoost: R² ≈ 0.97, RMSE ~0.95 kW (</w:t>
            </w:r>
            <w:hyperlink r:id="rId15" w:tooltip="A Comparative Study of Machine Learning Models for PV Energy ..." w:history="1">
              <w:r w:rsidRPr="000126E6">
                <w:rPr>
                  <w:rStyle w:val="Hyperlink"/>
                  <w:sz w:val="32"/>
                  <w:szCs w:val="32"/>
                </w:rPr>
                <w:t>MDP</w:t>
              </w:r>
              <w:r w:rsidRPr="000126E6">
                <w:rPr>
                  <w:rStyle w:val="Hyperlink"/>
                  <w:sz w:val="32"/>
                  <w:szCs w:val="32"/>
                </w:rPr>
                <w:t>I</w:t>
              </w:r>
            </w:hyperlink>
            <w:r w:rsidRPr="000126E6">
              <w:rPr>
                <w:sz w:val="32"/>
                <w:szCs w:val="32"/>
              </w:rPr>
              <w:t>)</w:t>
            </w:r>
          </w:p>
        </w:tc>
      </w:tr>
      <w:tr w:rsidR="000126E6" w:rsidRPr="000126E6" w14:paraId="2F525D91" w14:textId="77777777" w:rsidTr="000126E6">
        <w:tc>
          <w:tcPr>
            <w:tcW w:w="0" w:type="auto"/>
            <w:gridSpan w:val="2"/>
            <w:hideMark/>
          </w:tcPr>
          <w:p w14:paraId="7080752D" w14:textId="77777777" w:rsidR="000126E6" w:rsidRPr="000126E6" w:rsidRDefault="000126E6" w:rsidP="000126E6">
            <w:pPr>
              <w:spacing w:after="160" w:line="278" w:lineRule="auto"/>
              <w:rPr>
                <w:sz w:val="32"/>
                <w:szCs w:val="32"/>
              </w:rPr>
            </w:pPr>
            <w:r w:rsidRPr="000126E6">
              <w:rPr>
                <w:sz w:val="32"/>
                <w:szCs w:val="32"/>
              </w:rPr>
              <w:t>Xu et al. (2024)</w:t>
            </w:r>
          </w:p>
        </w:tc>
        <w:tc>
          <w:tcPr>
            <w:tcW w:w="0" w:type="auto"/>
            <w:gridSpan w:val="2"/>
            <w:hideMark/>
          </w:tcPr>
          <w:p w14:paraId="0B1C282D" w14:textId="77777777" w:rsidR="000126E6" w:rsidRPr="000126E6" w:rsidRDefault="000126E6" w:rsidP="000126E6">
            <w:pPr>
              <w:spacing w:after="160" w:line="278" w:lineRule="auto"/>
              <w:rPr>
                <w:sz w:val="32"/>
                <w:szCs w:val="32"/>
              </w:rPr>
            </w:pPr>
            <w:r w:rsidRPr="000126E6">
              <w:rPr>
                <w:sz w:val="32"/>
                <w:szCs w:val="32"/>
              </w:rPr>
              <w:t>MVMD + Informer</w:t>
            </w:r>
          </w:p>
        </w:tc>
        <w:tc>
          <w:tcPr>
            <w:tcW w:w="0" w:type="auto"/>
            <w:gridSpan w:val="2"/>
            <w:hideMark/>
          </w:tcPr>
          <w:p w14:paraId="523DFE51" w14:textId="77777777" w:rsidR="000126E6" w:rsidRPr="000126E6" w:rsidRDefault="000126E6" w:rsidP="000126E6">
            <w:pPr>
              <w:spacing w:after="160" w:line="278" w:lineRule="auto"/>
              <w:rPr>
                <w:sz w:val="32"/>
                <w:szCs w:val="32"/>
              </w:rPr>
            </w:pPr>
            <w:r w:rsidRPr="000126E6">
              <w:rPr>
                <w:sz w:val="32"/>
                <w:szCs w:val="32"/>
              </w:rPr>
              <w:t>MAPE ≈ 4.31% (</w:t>
            </w:r>
            <w:hyperlink r:id="rId16" w:tooltip="Machine Learning Based Solar Photovoltaic Power Forecasting: A Review and Comparison" w:history="1">
              <w:r w:rsidRPr="000126E6">
                <w:rPr>
                  <w:rStyle w:val="Hyperlink"/>
                  <w:sz w:val="32"/>
                  <w:szCs w:val="32"/>
                </w:rPr>
                <w:t>OU</w:t>
              </w:r>
              <w:r w:rsidRPr="000126E6">
                <w:rPr>
                  <w:rStyle w:val="Hyperlink"/>
                  <w:sz w:val="32"/>
                  <w:szCs w:val="32"/>
                </w:rPr>
                <w:t>C</w:t>
              </w:r>
              <w:r w:rsidRPr="000126E6">
                <w:rPr>
                  <w:rStyle w:val="Hyperlink"/>
                  <w:sz w:val="32"/>
                  <w:szCs w:val="32"/>
                </w:rPr>
                <w:t>I</w:t>
              </w:r>
            </w:hyperlink>
            <w:r w:rsidRPr="000126E6">
              <w:rPr>
                <w:sz w:val="32"/>
                <w:szCs w:val="32"/>
              </w:rPr>
              <w:t>)</w:t>
            </w:r>
          </w:p>
        </w:tc>
      </w:tr>
    </w:tbl>
    <w:p w14:paraId="3DEF3215" w14:textId="77777777" w:rsidR="00C104F6" w:rsidRDefault="00C104F6" w:rsidP="00D33F58">
      <w:pPr>
        <w:rPr>
          <w:sz w:val="32"/>
          <w:szCs w:val="32"/>
        </w:rPr>
      </w:pPr>
    </w:p>
    <w:p w14:paraId="3510598B" w14:textId="77777777" w:rsidR="007F6032" w:rsidRDefault="007F6032" w:rsidP="00D33F58">
      <w:pPr>
        <w:rPr>
          <w:sz w:val="32"/>
          <w:szCs w:val="32"/>
        </w:rPr>
      </w:pPr>
    </w:p>
    <w:p w14:paraId="7904A250" w14:textId="77777777" w:rsidR="007F4D6C" w:rsidRPr="007F4D6C" w:rsidRDefault="007F4D6C" w:rsidP="007F4D6C">
      <w:pPr>
        <w:rPr>
          <w:b/>
          <w:bCs/>
          <w:sz w:val="32"/>
          <w:szCs w:val="32"/>
        </w:rPr>
      </w:pPr>
      <w:r w:rsidRPr="007F4D6C">
        <w:rPr>
          <w:b/>
          <w:bCs/>
          <w:sz w:val="32"/>
          <w:szCs w:val="32"/>
        </w:rPr>
        <w:lastRenderedPageBreak/>
        <w:t>Methodology</w:t>
      </w:r>
    </w:p>
    <w:p w14:paraId="41D3C402" w14:textId="77777777" w:rsidR="007F4D6C" w:rsidRPr="007F4D6C" w:rsidRDefault="007F4D6C" w:rsidP="007F4D6C">
      <w:pPr>
        <w:rPr>
          <w:sz w:val="32"/>
          <w:szCs w:val="32"/>
        </w:rPr>
      </w:pPr>
      <w:r w:rsidRPr="007F4D6C">
        <w:rPr>
          <w:sz w:val="32"/>
          <w:szCs w:val="32"/>
        </w:rPr>
        <w:t>The methodology includes:</w:t>
      </w:r>
    </w:p>
    <w:p w14:paraId="74135EC2" w14:textId="77777777" w:rsidR="007F4D6C" w:rsidRPr="007F4D6C" w:rsidRDefault="007F4D6C" w:rsidP="007F4D6C">
      <w:pPr>
        <w:numPr>
          <w:ilvl w:val="0"/>
          <w:numId w:val="3"/>
        </w:numPr>
        <w:rPr>
          <w:sz w:val="30"/>
          <w:szCs w:val="30"/>
        </w:rPr>
      </w:pPr>
      <w:r w:rsidRPr="007F4D6C">
        <w:rPr>
          <w:sz w:val="30"/>
          <w:szCs w:val="30"/>
        </w:rPr>
        <w:t>Data loading and cleaning</w:t>
      </w:r>
    </w:p>
    <w:p w14:paraId="2627371B" w14:textId="77777777" w:rsidR="007F4D6C" w:rsidRPr="007F4D6C" w:rsidRDefault="007F4D6C" w:rsidP="007F4D6C">
      <w:pPr>
        <w:numPr>
          <w:ilvl w:val="0"/>
          <w:numId w:val="3"/>
        </w:numPr>
        <w:rPr>
          <w:sz w:val="30"/>
          <w:szCs w:val="30"/>
        </w:rPr>
      </w:pPr>
      <w:r w:rsidRPr="007F4D6C">
        <w:rPr>
          <w:sz w:val="30"/>
          <w:szCs w:val="30"/>
        </w:rPr>
        <w:t>Handling missing values</w:t>
      </w:r>
    </w:p>
    <w:p w14:paraId="4979DFC0" w14:textId="77777777" w:rsidR="007F4D6C" w:rsidRPr="007F4D6C" w:rsidRDefault="007F4D6C" w:rsidP="007F4D6C">
      <w:pPr>
        <w:numPr>
          <w:ilvl w:val="0"/>
          <w:numId w:val="3"/>
        </w:numPr>
        <w:rPr>
          <w:sz w:val="30"/>
          <w:szCs w:val="30"/>
        </w:rPr>
      </w:pPr>
      <w:r w:rsidRPr="007F4D6C">
        <w:rPr>
          <w:sz w:val="30"/>
          <w:szCs w:val="30"/>
        </w:rPr>
        <w:t>Feature scaling and normalization</w:t>
      </w:r>
    </w:p>
    <w:p w14:paraId="63899387" w14:textId="77777777" w:rsidR="007F4D6C" w:rsidRPr="007F4D6C" w:rsidRDefault="007F4D6C" w:rsidP="007F4D6C">
      <w:pPr>
        <w:numPr>
          <w:ilvl w:val="0"/>
          <w:numId w:val="3"/>
        </w:numPr>
        <w:rPr>
          <w:sz w:val="30"/>
          <w:szCs w:val="30"/>
        </w:rPr>
      </w:pPr>
      <w:r w:rsidRPr="007F4D6C">
        <w:rPr>
          <w:sz w:val="30"/>
          <w:szCs w:val="30"/>
        </w:rPr>
        <w:t>Exploratory Data Analysis</w:t>
      </w:r>
    </w:p>
    <w:p w14:paraId="2FED8686" w14:textId="77777777" w:rsidR="007F4D6C" w:rsidRPr="007F4D6C" w:rsidRDefault="007F4D6C" w:rsidP="007F4D6C">
      <w:pPr>
        <w:numPr>
          <w:ilvl w:val="0"/>
          <w:numId w:val="3"/>
        </w:numPr>
        <w:rPr>
          <w:sz w:val="30"/>
          <w:szCs w:val="30"/>
        </w:rPr>
      </w:pPr>
      <w:r w:rsidRPr="007F4D6C">
        <w:rPr>
          <w:sz w:val="30"/>
          <w:szCs w:val="30"/>
        </w:rPr>
        <w:t>Feature reduction using PCA, LDA, and SVD</w:t>
      </w:r>
    </w:p>
    <w:p w14:paraId="464E8C69" w14:textId="77777777" w:rsidR="007F4D6C" w:rsidRPr="007F4D6C" w:rsidRDefault="007F4D6C" w:rsidP="007F4D6C">
      <w:pPr>
        <w:numPr>
          <w:ilvl w:val="0"/>
          <w:numId w:val="3"/>
        </w:numPr>
        <w:rPr>
          <w:sz w:val="30"/>
          <w:szCs w:val="30"/>
        </w:rPr>
      </w:pPr>
      <w:r w:rsidRPr="007F4D6C">
        <w:rPr>
          <w:sz w:val="30"/>
          <w:szCs w:val="30"/>
        </w:rPr>
        <w:t>Classification using multiple machine learning models</w:t>
      </w:r>
    </w:p>
    <w:p w14:paraId="4E6D67CB" w14:textId="77777777" w:rsidR="007F4D6C" w:rsidRPr="007F4D6C" w:rsidRDefault="007F4D6C" w:rsidP="007F4D6C">
      <w:pPr>
        <w:numPr>
          <w:ilvl w:val="0"/>
          <w:numId w:val="3"/>
        </w:numPr>
        <w:rPr>
          <w:sz w:val="30"/>
          <w:szCs w:val="30"/>
        </w:rPr>
      </w:pPr>
      <w:r w:rsidRPr="007F4D6C">
        <w:rPr>
          <w:sz w:val="30"/>
          <w:szCs w:val="30"/>
        </w:rPr>
        <w:t>Model evaluation and validation</w:t>
      </w:r>
    </w:p>
    <w:p w14:paraId="74272425" w14:textId="77777777" w:rsidR="007F4D6C" w:rsidRPr="00E2140C" w:rsidRDefault="007F4D6C" w:rsidP="007F4D6C">
      <w:pPr>
        <w:rPr>
          <w:sz w:val="32"/>
          <w:szCs w:val="32"/>
        </w:rPr>
      </w:pPr>
    </w:p>
    <w:p w14:paraId="0360582A" w14:textId="77777777" w:rsidR="007842D9" w:rsidRPr="007842D9" w:rsidRDefault="007842D9" w:rsidP="007842D9">
      <w:pPr>
        <w:rPr>
          <w:b/>
          <w:bCs/>
          <w:sz w:val="32"/>
          <w:szCs w:val="32"/>
        </w:rPr>
      </w:pPr>
      <w:r w:rsidRPr="007842D9">
        <w:rPr>
          <w:b/>
          <w:bCs/>
          <w:sz w:val="32"/>
          <w:szCs w:val="32"/>
        </w:rPr>
        <w:t>Proposed Model</w:t>
      </w:r>
    </w:p>
    <w:p w14:paraId="2222F04B" w14:textId="77777777" w:rsidR="007842D9" w:rsidRPr="007842D9" w:rsidRDefault="007842D9" w:rsidP="007842D9">
      <w:pPr>
        <w:rPr>
          <w:b/>
          <w:bCs/>
          <w:sz w:val="32"/>
          <w:szCs w:val="32"/>
        </w:rPr>
      </w:pPr>
      <w:r w:rsidRPr="007842D9">
        <w:rPr>
          <w:b/>
          <w:bCs/>
          <w:sz w:val="32"/>
          <w:szCs w:val="32"/>
        </w:rPr>
        <w:t>Preprocessing</w:t>
      </w:r>
    </w:p>
    <w:p w14:paraId="31692718" w14:textId="77777777" w:rsidR="007842D9" w:rsidRPr="007842D9" w:rsidRDefault="007842D9" w:rsidP="007842D9">
      <w:pPr>
        <w:numPr>
          <w:ilvl w:val="0"/>
          <w:numId w:val="15"/>
        </w:numPr>
        <w:rPr>
          <w:sz w:val="30"/>
          <w:szCs w:val="30"/>
        </w:rPr>
      </w:pPr>
      <w:r w:rsidRPr="007842D9">
        <w:rPr>
          <w:sz w:val="30"/>
          <w:szCs w:val="30"/>
        </w:rPr>
        <w:t>Missing values handling</w:t>
      </w:r>
    </w:p>
    <w:p w14:paraId="2A0D7FE3" w14:textId="77777777" w:rsidR="007842D9" w:rsidRPr="007842D9" w:rsidRDefault="007842D9" w:rsidP="007842D9">
      <w:pPr>
        <w:numPr>
          <w:ilvl w:val="0"/>
          <w:numId w:val="15"/>
        </w:numPr>
        <w:rPr>
          <w:sz w:val="30"/>
          <w:szCs w:val="30"/>
        </w:rPr>
      </w:pPr>
      <w:r w:rsidRPr="007842D9">
        <w:rPr>
          <w:sz w:val="30"/>
          <w:szCs w:val="30"/>
        </w:rPr>
        <w:t>Feature scaling using StandardScaler</w:t>
      </w:r>
    </w:p>
    <w:p w14:paraId="62EFFBD5" w14:textId="77777777" w:rsidR="007842D9" w:rsidRPr="007842D9" w:rsidRDefault="007842D9" w:rsidP="007842D9">
      <w:pPr>
        <w:numPr>
          <w:ilvl w:val="0"/>
          <w:numId w:val="15"/>
        </w:numPr>
        <w:rPr>
          <w:sz w:val="30"/>
          <w:szCs w:val="30"/>
        </w:rPr>
      </w:pPr>
      <w:r w:rsidRPr="007842D9">
        <w:rPr>
          <w:sz w:val="30"/>
          <w:szCs w:val="30"/>
        </w:rPr>
        <w:t>Binning Solar(PV) into Low, Medium, High</w:t>
      </w:r>
    </w:p>
    <w:p w14:paraId="2B9D0873" w14:textId="77777777" w:rsidR="007842D9" w:rsidRPr="007842D9" w:rsidRDefault="007842D9" w:rsidP="007842D9">
      <w:pPr>
        <w:numPr>
          <w:ilvl w:val="0"/>
          <w:numId w:val="15"/>
        </w:numPr>
        <w:rPr>
          <w:sz w:val="30"/>
          <w:szCs w:val="30"/>
        </w:rPr>
      </w:pPr>
      <w:r w:rsidRPr="007842D9">
        <w:rPr>
          <w:sz w:val="30"/>
          <w:szCs w:val="30"/>
        </w:rPr>
        <w:t>Data visualization (histograms, boxplots, violin plots)</w:t>
      </w:r>
    </w:p>
    <w:p w14:paraId="4259F719" w14:textId="77777777" w:rsidR="007842D9" w:rsidRPr="007842D9" w:rsidRDefault="007842D9" w:rsidP="007842D9">
      <w:pPr>
        <w:rPr>
          <w:b/>
          <w:bCs/>
          <w:sz w:val="32"/>
          <w:szCs w:val="32"/>
        </w:rPr>
      </w:pPr>
      <w:r w:rsidRPr="007842D9">
        <w:rPr>
          <w:b/>
          <w:bCs/>
          <w:sz w:val="32"/>
          <w:szCs w:val="32"/>
        </w:rPr>
        <w:t>Feature Selection &amp; Reduction</w:t>
      </w:r>
    </w:p>
    <w:p w14:paraId="10695353" w14:textId="573C52C5" w:rsidR="007842D9" w:rsidRPr="007842D9" w:rsidRDefault="007842D9" w:rsidP="00011E57">
      <w:pPr>
        <w:numPr>
          <w:ilvl w:val="0"/>
          <w:numId w:val="16"/>
        </w:numPr>
        <w:rPr>
          <w:sz w:val="30"/>
          <w:szCs w:val="30"/>
        </w:rPr>
      </w:pPr>
      <w:r w:rsidRPr="007842D9">
        <w:rPr>
          <w:b/>
          <w:bCs/>
          <w:sz w:val="32"/>
          <w:szCs w:val="32"/>
        </w:rPr>
        <w:t>Correlation analysis</w:t>
      </w:r>
      <w:r w:rsidR="00011E57" w:rsidRPr="00011E57">
        <w:rPr>
          <w:sz w:val="32"/>
          <w:szCs w:val="32"/>
        </w:rPr>
        <w:t>:</w:t>
      </w:r>
      <w:r w:rsidR="00011E57" w:rsidRPr="00011E57">
        <w:t xml:space="preserve"> </w:t>
      </w:r>
      <w:r w:rsidR="00011E57" w:rsidRPr="00CA2FD9">
        <w:rPr>
          <w:sz w:val="30"/>
          <w:szCs w:val="30"/>
        </w:rPr>
        <w:t>Correlation analysis measures the strength and direction of relationships between numerical variables. Highly correlated features may indicate redundancy. In this project, correlation matrices and heatmaps were used to select informative features and reduce multicollinearity.</w:t>
      </w:r>
    </w:p>
    <w:p w14:paraId="33AE5771" w14:textId="145A9F28" w:rsidR="007842D9" w:rsidRPr="007842D9" w:rsidRDefault="007842D9" w:rsidP="00011E57">
      <w:pPr>
        <w:numPr>
          <w:ilvl w:val="0"/>
          <w:numId w:val="16"/>
        </w:numPr>
        <w:rPr>
          <w:sz w:val="30"/>
          <w:szCs w:val="30"/>
        </w:rPr>
      </w:pPr>
      <w:r w:rsidRPr="007842D9">
        <w:rPr>
          <w:b/>
          <w:bCs/>
          <w:sz w:val="32"/>
          <w:szCs w:val="32"/>
        </w:rPr>
        <w:lastRenderedPageBreak/>
        <w:t>PCA</w:t>
      </w:r>
      <w:r w:rsidR="00011E57" w:rsidRPr="00011E57">
        <w:rPr>
          <w:b/>
          <w:bCs/>
          <w:sz w:val="32"/>
          <w:szCs w:val="32"/>
        </w:rPr>
        <w:t>:</w:t>
      </w:r>
      <w:r w:rsidR="00011E57" w:rsidRPr="00011E57">
        <w:rPr>
          <w:rFonts w:ascii="Times New Roman" w:eastAsia="Times New Roman" w:hAnsi="Times New Roman" w:cs="Times New Roman"/>
          <w:kern w:val="0"/>
          <w14:ligatures w14:val="none"/>
        </w:rPr>
        <w:t xml:space="preserve"> </w:t>
      </w:r>
      <w:r w:rsidR="00011E57" w:rsidRPr="00CA2FD9">
        <w:rPr>
          <w:sz w:val="30"/>
          <w:szCs w:val="30"/>
        </w:rPr>
        <w:t>PCA is an unsupervised dimensionality reduction technique that transforms original features into a new set of orthogonal components called principal components. These components capture maximum variance while reducing dimensionality. In this project, PCA helped reduce noise and improve computational efficiency.</w:t>
      </w:r>
    </w:p>
    <w:p w14:paraId="425D5E0C" w14:textId="545C86C3" w:rsidR="007842D9" w:rsidRPr="007842D9" w:rsidRDefault="007842D9" w:rsidP="005579C3">
      <w:pPr>
        <w:numPr>
          <w:ilvl w:val="0"/>
          <w:numId w:val="16"/>
        </w:numPr>
        <w:rPr>
          <w:sz w:val="30"/>
          <w:szCs w:val="30"/>
        </w:rPr>
      </w:pPr>
      <w:r w:rsidRPr="007842D9">
        <w:rPr>
          <w:b/>
          <w:bCs/>
          <w:sz w:val="32"/>
          <w:szCs w:val="32"/>
        </w:rPr>
        <w:t>LDA</w:t>
      </w:r>
      <w:r w:rsidR="005579C3" w:rsidRPr="005579C3">
        <w:rPr>
          <w:b/>
          <w:bCs/>
          <w:sz w:val="32"/>
          <w:szCs w:val="32"/>
        </w:rPr>
        <w:t>:</w:t>
      </w:r>
      <w:r w:rsidR="005579C3">
        <w:rPr>
          <w:sz w:val="32"/>
          <w:szCs w:val="32"/>
        </w:rPr>
        <w:t xml:space="preserve"> </w:t>
      </w:r>
      <w:r w:rsidR="005579C3" w:rsidRPr="00CA2FD9">
        <w:rPr>
          <w:sz w:val="30"/>
          <w:szCs w:val="30"/>
        </w:rPr>
        <w:t>LDA is a supervised dimensionality reduction technique that maximizes class separability. Unlike PCA, LDA considers class labels when creating new features. In this project, LDA achieved better class separation for solar PV power classification.</w:t>
      </w:r>
    </w:p>
    <w:p w14:paraId="5D9C1818" w14:textId="77777777" w:rsidR="005579C3" w:rsidRPr="00CA2FD9" w:rsidRDefault="007842D9" w:rsidP="005579C3">
      <w:pPr>
        <w:numPr>
          <w:ilvl w:val="0"/>
          <w:numId w:val="16"/>
        </w:numPr>
        <w:rPr>
          <w:b/>
          <w:bCs/>
          <w:sz w:val="30"/>
          <w:szCs w:val="30"/>
        </w:rPr>
      </w:pPr>
      <w:r w:rsidRPr="007842D9">
        <w:rPr>
          <w:b/>
          <w:bCs/>
          <w:sz w:val="32"/>
          <w:szCs w:val="32"/>
        </w:rPr>
        <w:t>SVD</w:t>
      </w:r>
      <w:r w:rsidR="005579C3" w:rsidRPr="005579C3">
        <w:rPr>
          <w:b/>
          <w:bCs/>
          <w:sz w:val="32"/>
          <w:szCs w:val="32"/>
        </w:rPr>
        <w:t>:</w:t>
      </w:r>
      <w:r w:rsidR="005579C3">
        <w:rPr>
          <w:sz w:val="32"/>
          <w:szCs w:val="32"/>
        </w:rPr>
        <w:t xml:space="preserve"> </w:t>
      </w:r>
      <w:r w:rsidR="005579C3" w:rsidRPr="00CA2FD9">
        <w:rPr>
          <w:sz w:val="30"/>
          <w:szCs w:val="30"/>
        </w:rPr>
        <w:t>SVD factorizes the data matrix into three components, capturing latent structures in the data. It is commonly used for dimensionality reduction and noise filtering. In this project, SVD provided stable reduced representations suitable for classification.</w:t>
      </w:r>
    </w:p>
    <w:p w14:paraId="4C07FEC1" w14:textId="77777777" w:rsidR="005579C3" w:rsidRPr="00CA2FD9" w:rsidRDefault="005579C3" w:rsidP="005579C3">
      <w:pPr>
        <w:ind w:left="720"/>
        <w:rPr>
          <w:b/>
          <w:bCs/>
          <w:sz w:val="30"/>
          <w:szCs w:val="30"/>
        </w:rPr>
      </w:pPr>
    </w:p>
    <w:p w14:paraId="458F0B6B" w14:textId="11FACD21" w:rsidR="007842D9" w:rsidRPr="007842D9" w:rsidRDefault="007842D9" w:rsidP="005579C3">
      <w:pPr>
        <w:ind w:left="360"/>
        <w:rPr>
          <w:b/>
          <w:bCs/>
          <w:sz w:val="32"/>
          <w:szCs w:val="32"/>
        </w:rPr>
      </w:pPr>
      <w:r w:rsidRPr="007842D9">
        <w:rPr>
          <w:b/>
          <w:bCs/>
          <w:sz w:val="32"/>
          <w:szCs w:val="32"/>
        </w:rPr>
        <w:t>Classification Models</w:t>
      </w:r>
    </w:p>
    <w:p w14:paraId="1BB5DF3D" w14:textId="06F2E4BA" w:rsidR="007842D9" w:rsidRPr="007842D9" w:rsidRDefault="007842D9" w:rsidP="005579C3">
      <w:pPr>
        <w:numPr>
          <w:ilvl w:val="0"/>
          <w:numId w:val="17"/>
        </w:numPr>
        <w:rPr>
          <w:sz w:val="30"/>
          <w:szCs w:val="30"/>
        </w:rPr>
      </w:pPr>
      <w:r w:rsidRPr="007842D9">
        <w:rPr>
          <w:b/>
          <w:bCs/>
          <w:sz w:val="32"/>
          <w:szCs w:val="32"/>
        </w:rPr>
        <w:t>Logistic Regression</w:t>
      </w:r>
      <w:r w:rsidR="005579C3" w:rsidRPr="005579C3">
        <w:rPr>
          <w:b/>
          <w:bCs/>
          <w:sz w:val="32"/>
          <w:szCs w:val="32"/>
        </w:rPr>
        <w:t>:</w:t>
      </w:r>
      <w:r w:rsidR="005579C3" w:rsidRPr="005579C3">
        <w:rPr>
          <w:rFonts w:ascii="Times New Roman" w:eastAsia="Times New Roman" w:hAnsi="Times New Roman" w:cs="Times New Roman"/>
          <w:kern w:val="0"/>
          <w14:ligatures w14:val="none"/>
        </w:rPr>
        <w:t xml:space="preserve"> </w:t>
      </w:r>
      <w:r w:rsidR="005579C3" w:rsidRPr="00CA2FD9">
        <w:rPr>
          <w:sz w:val="30"/>
          <w:szCs w:val="30"/>
        </w:rPr>
        <w:t>Logistic Regression is a linear classification model that estimates class probabilities using the logistic function. It is efficient, interpretable, and works well when the relationship between features and classes is approximately linear.</w:t>
      </w:r>
    </w:p>
    <w:p w14:paraId="2B41F90F" w14:textId="491A8387" w:rsidR="007842D9" w:rsidRPr="007842D9" w:rsidRDefault="007842D9" w:rsidP="005579C3">
      <w:pPr>
        <w:numPr>
          <w:ilvl w:val="0"/>
          <w:numId w:val="17"/>
        </w:numPr>
        <w:rPr>
          <w:sz w:val="28"/>
          <w:szCs w:val="28"/>
        </w:rPr>
      </w:pPr>
      <w:r w:rsidRPr="007842D9">
        <w:rPr>
          <w:b/>
          <w:bCs/>
          <w:sz w:val="32"/>
          <w:szCs w:val="32"/>
        </w:rPr>
        <w:t>K-Nearest Neighbors (KNN)</w:t>
      </w:r>
      <w:r w:rsidR="005579C3">
        <w:rPr>
          <w:b/>
          <w:bCs/>
          <w:sz w:val="32"/>
          <w:szCs w:val="32"/>
        </w:rPr>
        <w:t>:</w:t>
      </w:r>
      <w:r w:rsidR="005579C3" w:rsidRPr="005579C3">
        <w:rPr>
          <w:rFonts w:ascii="Times New Roman" w:eastAsia="Times New Roman" w:hAnsi="Times New Roman" w:cs="Times New Roman"/>
          <w:kern w:val="0"/>
          <w14:ligatures w14:val="none"/>
        </w:rPr>
        <w:t xml:space="preserve"> </w:t>
      </w:r>
      <w:r w:rsidR="005579C3" w:rsidRPr="00CA2FD9">
        <w:rPr>
          <w:sz w:val="30"/>
          <w:szCs w:val="30"/>
        </w:rPr>
        <w:t>KNN is a non-parametric, instance-based learning algorithm that classifies a sample based on the majority class of its nearest neighbors. It is sensitive to feature scaling and performs well when class boundaries are well-defined.</w:t>
      </w:r>
    </w:p>
    <w:p w14:paraId="1CFC7C62" w14:textId="48DC7612" w:rsidR="007842D9" w:rsidRPr="007842D9" w:rsidRDefault="007842D9" w:rsidP="005579C3">
      <w:pPr>
        <w:numPr>
          <w:ilvl w:val="0"/>
          <w:numId w:val="17"/>
        </w:numPr>
        <w:rPr>
          <w:sz w:val="30"/>
          <w:szCs w:val="30"/>
        </w:rPr>
      </w:pPr>
      <w:r w:rsidRPr="007842D9">
        <w:rPr>
          <w:b/>
          <w:bCs/>
          <w:sz w:val="32"/>
          <w:szCs w:val="32"/>
        </w:rPr>
        <w:t>Support Vector Machine (SVM)</w:t>
      </w:r>
      <w:r w:rsidR="005579C3">
        <w:rPr>
          <w:b/>
          <w:bCs/>
          <w:sz w:val="32"/>
          <w:szCs w:val="32"/>
        </w:rPr>
        <w:t>:</w:t>
      </w:r>
      <w:r w:rsidR="005579C3" w:rsidRPr="005579C3">
        <w:t xml:space="preserve"> </w:t>
      </w:r>
      <w:r w:rsidR="005579C3" w:rsidRPr="00CA2FD9">
        <w:rPr>
          <w:sz w:val="30"/>
          <w:szCs w:val="30"/>
        </w:rPr>
        <w:t xml:space="preserve">SVM is a powerful classifier that finds an optimal hyperplane maximizing the margin between classes. Kernel functions allow SVM to handle non-linear decision </w:t>
      </w:r>
      <w:r w:rsidR="005579C3" w:rsidRPr="00CA2FD9">
        <w:rPr>
          <w:sz w:val="30"/>
          <w:szCs w:val="30"/>
        </w:rPr>
        <w:lastRenderedPageBreak/>
        <w:t>boundaries. In this project, SVM provided strong performance on complex feature spaces</w:t>
      </w:r>
    </w:p>
    <w:p w14:paraId="1D3C7D77" w14:textId="6E67F186" w:rsidR="007842D9" w:rsidRPr="007842D9" w:rsidRDefault="007842D9" w:rsidP="005579C3">
      <w:pPr>
        <w:numPr>
          <w:ilvl w:val="0"/>
          <w:numId w:val="17"/>
        </w:numPr>
        <w:rPr>
          <w:sz w:val="30"/>
          <w:szCs w:val="30"/>
        </w:rPr>
      </w:pPr>
      <w:r w:rsidRPr="007842D9">
        <w:rPr>
          <w:b/>
          <w:bCs/>
          <w:sz w:val="32"/>
          <w:szCs w:val="32"/>
        </w:rPr>
        <w:t>Decision Tree (Tuned)</w:t>
      </w:r>
      <w:r w:rsidR="005579C3">
        <w:rPr>
          <w:b/>
          <w:bCs/>
          <w:sz w:val="32"/>
          <w:szCs w:val="32"/>
        </w:rPr>
        <w:t>:</w:t>
      </w:r>
      <w:r w:rsidR="005579C3" w:rsidRPr="005579C3">
        <w:t xml:space="preserve"> </w:t>
      </w:r>
      <w:r w:rsidR="005579C3" w:rsidRPr="00CA2FD9">
        <w:rPr>
          <w:sz w:val="30"/>
          <w:szCs w:val="30"/>
        </w:rPr>
        <w:t>Decision Trees classify data by recursively splitting features based on impurity measures such as Gini Index or Entropy. They are easy to interpret but can overfit. Hyperparameter tuning was applied to improve generalization.</w:t>
      </w:r>
    </w:p>
    <w:p w14:paraId="34A60B1C" w14:textId="2BDAF8EF" w:rsidR="007842D9" w:rsidRPr="007842D9" w:rsidRDefault="007842D9" w:rsidP="005579C3">
      <w:pPr>
        <w:numPr>
          <w:ilvl w:val="0"/>
          <w:numId w:val="17"/>
        </w:numPr>
        <w:rPr>
          <w:sz w:val="30"/>
          <w:szCs w:val="30"/>
        </w:rPr>
      </w:pPr>
      <w:r w:rsidRPr="007842D9">
        <w:rPr>
          <w:b/>
          <w:bCs/>
          <w:sz w:val="32"/>
          <w:szCs w:val="32"/>
        </w:rPr>
        <w:t>Random Forest</w:t>
      </w:r>
      <w:r w:rsidR="005579C3">
        <w:rPr>
          <w:b/>
          <w:bCs/>
          <w:sz w:val="32"/>
          <w:szCs w:val="32"/>
        </w:rPr>
        <w:t>:</w:t>
      </w:r>
      <w:r w:rsidR="005579C3" w:rsidRPr="005579C3">
        <w:rPr>
          <w:rFonts w:ascii="Times New Roman" w:eastAsia="Times New Roman" w:hAnsi="Times New Roman" w:cs="Times New Roman"/>
          <w:kern w:val="0"/>
          <w14:ligatures w14:val="none"/>
        </w:rPr>
        <w:t xml:space="preserve"> </w:t>
      </w:r>
      <w:r w:rsidR="005579C3" w:rsidRPr="00CA2FD9">
        <w:rPr>
          <w:sz w:val="30"/>
          <w:szCs w:val="30"/>
        </w:rPr>
        <w:t>Random Forest is an ensemble method that combines multiple decision trees to improve accuracy and reduce overfitting. It averages predictions across trees, resulting in robust and high-performing classification.</w:t>
      </w:r>
    </w:p>
    <w:p w14:paraId="6104F295" w14:textId="3D138ACB" w:rsidR="007842D9" w:rsidRPr="00CA2FD9" w:rsidRDefault="007842D9" w:rsidP="005579C3">
      <w:pPr>
        <w:numPr>
          <w:ilvl w:val="0"/>
          <w:numId w:val="17"/>
        </w:numPr>
        <w:rPr>
          <w:sz w:val="30"/>
          <w:szCs w:val="30"/>
        </w:rPr>
      </w:pPr>
      <w:r w:rsidRPr="007842D9">
        <w:rPr>
          <w:b/>
          <w:bCs/>
          <w:sz w:val="32"/>
          <w:szCs w:val="32"/>
        </w:rPr>
        <w:t>Gaussian Naive Bayes</w:t>
      </w:r>
      <w:r w:rsidR="005579C3">
        <w:rPr>
          <w:b/>
          <w:bCs/>
          <w:sz w:val="32"/>
          <w:szCs w:val="32"/>
        </w:rPr>
        <w:t>:</w:t>
      </w:r>
      <w:r w:rsidR="005579C3" w:rsidRPr="005579C3">
        <w:t xml:space="preserve"> </w:t>
      </w:r>
      <w:r w:rsidR="005579C3" w:rsidRPr="00CA2FD9">
        <w:rPr>
          <w:sz w:val="30"/>
          <w:szCs w:val="30"/>
        </w:rPr>
        <w:t>Gaussian Naive Bayes is a probabilistic classifier based on Bayes’ theorem, assuming feature independence and normal distribution. Despite its simplicity, it performs efficiently on high-dimensional datasets.</w:t>
      </w:r>
    </w:p>
    <w:p w14:paraId="0A836988" w14:textId="77777777" w:rsidR="005579C3" w:rsidRPr="007842D9" w:rsidRDefault="005579C3" w:rsidP="005579C3">
      <w:pPr>
        <w:ind w:left="720"/>
        <w:rPr>
          <w:sz w:val="28"/>
          <w:szCs w:val="28"/>
        </w:rPr>
      </w:pPr>
    </w:p>
    <w:p w14:paraId="7423ABF4" w14:textId="3FB79142" w:rsidR="005579C3" w:rsidRPr="007842D9" w:rsidRDefault="007842D9" w:rsidP="005579C3">
      <w:pPr>
        <w:rPr>
          <w:b/>
          <w:bCs/>
          <w:sz w:val="32"/>
          <w:szCs w:val="32"/>
        </w:rPr>
      </w:pPr>
      <w:r w:rsidRPr="007842D9">
        <w:rPr>
          <w:b/>
          <w:bCs/>
          <w:sz w:val="32"/>
          <w:szCs w:val="32"/>
        </w:rPr>
        <w:t>Evaluation Metrics</w:t>
      </w:r>
    </w:p>
    <w:p w14:paraId="2A498951" w14:textId="222AAB48" w:rsidR="005579C3" w:rsidRPr="005579C3" w:rsidRDefault="005579C3" w:rsidP="005579C3">
      <w:pPr>
        <w:rPr>
          <w:b/>
          <w:bCs/>
          <w:sz w:val="30"/>
          <w:szCs w:val="30"/>
        </w:rPr>
      </w:pPr>
      <w:r w:rsidRPr="005579C3">
        <w:rPr>
          <w:b/>
          <w:bCs/>
          <w:sz w:val="32"/>
          <w:szCs w:val="32"/>
        </w:rPr>
        <w:t>Accuracy</w:t>
      </w:r>
      <w:r>
        <w:rPr>
          <w:b/>
          <w:bCs/>
          <w:sz w:val="32"/>
          <w:szCs w:val="32"/>
        </w:rPr>
        <w:t xml:space="preserve">: </w:t>
      </w:r>
      <w:r w:rsidRPr="005579C3">
        <w:rPr>
          <w:sz w:val="30"/>
          <w:szCs w:val="30"/>
        </w:rPr>
        <w:t>Accuracy measures the proportion of correctly classified samples out of the total samples.</w:t>
      </w:r>
    </w:p>
    <w:p w14:paraId="06D48024" w14:textId="4A4DB60C" w:rsidR="005579C3" w:rsidRPr="005579C3" w:rsidRDefault="005579C3" w:rsidP="005579C3">
      <w:pPr>
        <w:rPr>
          <w:b/>
          <w:bCs/>
          <w:sz w:val="30"/>
          <w:szCs w:val="30"/>
        </w:rPr>
      </w:pPr>
      <w:r w:rsidRPr="005579C3">
        <w:rPr>
          <w:b/>
          <w:bCs/>
          <w:sz w:val="32"/>
          <w:szCs w:val="32"/>
        </w:rPr>
        <w:t>Precision</w:t>
      </w:r>
      <w:r>
        <w:rPr>
          <w:b/>
          <w:bCs/>
          <w:sz w:val="32"/>
          <w:szCs w:val="32"/>
        </w:rPr>
        <w:t xml:space="preserve">: </w:t>
      </w:r>
      <w:r w:rsidRPr="005579C3">
        <w:rPr>
          <w:sz w:val="30"/>
          <w:szCs w:val="30"/>
        </w:rPr>
        <w:t>Precision evaluates how many predicted positive samples are truly positive.</w:t>
      </w:r>
    </w:p>
    <w:p w14:paraId="6ED835C3" w14:textId="408B98A9" w:rsidR="005579C3" w:rsidRPr="005579C3" w:rsidRDefault="005579C3" w:rsidP="005579C3">
      <w:pPr>
        <w:rPr>
          <w:b/>
          <w:bCs/>
          <w:sz w:val="32"/>
          <w:szCs w:val="32"/>
        </w:rPr>
      </w:pPr>
      <w:r w:rsidRPr="005579C3">
        <w:rPr>
          <w:b/>
          <w:bCs/>
          <w:sz w:val="32"/>
          <w:szCs w:val="32"/>
        </w:rPr>
        <w:t>Recall (Sensitivity)</w:t>
      </w:r>
      <w:r>
        <w:rPr>
          <w:b/>
          <w:bCs/>
          <w:sz w:val="32"/>
          <w:szCs w:val="32"/>
        </w:rPr>
        <w:t xml:space="preserve">: </w:t>
      </w:r>
      <w:r w:rsidRPr="005579C3">
        <w:rPr>
          <w:sz w:val="30"/>
          <w:szCs w:val="30"/>
        </w:rPr>
        <w:t>Recall measures the ability of the model to correctly identify all positive samples.</w:t>
      </w:r>
    </w:p>
    <w:p w14:paraId="6F36AFBE" w14:textId="52BB28D8" w:rsidR="005579C3" w:rsidRPr="005579C3" w:rsidRDefault="005579C3" w:rsidP="005579C3">
      <w:pPr>
        <w:rPr>
          <w:b/>
          <w:bCs/>
          <w:sz w:val="28"/>
          <w:szCs w:val="28"/>
        </w:rPr>
      </w:pPr>
      <w:r w:rsidRPr="005579C3">
        <w:rPr>
          <w:b/>
          <w:bCs/>
          <w:sz w:val="32"/>
          <w:szCs w:val="32"/>
        </w:rPr>
        <w:t>F1-Score</w:t>
      </w:r>
      <w:r>
        <w:rPr>
          <w:b/>
          <w:bCs/>
          <w:sz w:val="32"/>
          <w:szCs w:val="32"/>
        </w:rPr>
        <w:t xml:space="preserve">: </w:t>
      </w:r>
      <w:r w:rsidRPr="005579C3">
        <w:rPr>
          <w:sz w:val="30"/>
          <w:szCs w:val="30"/>
        </w:rPr>
        <w:t>The F1-score is the harmonic mean of precision and recall, providing a balanced performance measure.</w:t>
      </w:r>
    </w:p>
    <w:p w14:paraId="1CCA1BB0" w14:textId="77777777" w:rsidR="005579C3" w:rsidRPr="00CA2FD9" w:rsidRDefault="005579C3" w:rsidP="005579C3">
      <w:pPr>
        <w:rPr>
          <w:b/>
          <w:bCs/>
          <w:sz w:val="30"/>
          <w:szCs w:val="30"/>
        </w:rPr>
      </w:pPr>
      <w:r>
        <w:rPr>
          <w:b/>
          <w:bCs/>
          <w:sz w:val="32"/>
          <w:szCs w:val="32"/>
        </w:rPr>
        <w:lastRenderedPageBreak/>
        <w:t>R</w:t>
      </w:r>
      <w:r w:rsidRPr="005579C3">
        <w:rPr>
          <w:b/>
          <w:bCs/>
          <w:sz w:val="32"/>
          <w:szCs w:val="32"/>
        </w:rPr>
        <w:t>OC Curve</w:t>
      </w:r>
      <w:r>
        <w:rPr>
          <w:b/>
          <w:bCs/>
          <w:sz w:val="32"/>
          <w:szCs w:val="32"/>
        </w:rPr>
        <w:t xml:space="preserve">: </w:t>
      </w:r>
      <w:r w:rsidRPr="005579C3">
        <w:rPr>
          <w:sz w:val="30"/>
          <w:szCs w:val="30"/>
        </w:rPr>
        <w:t>The Receiver Operating Characteristic (ROC) curve illustrates the trade-off between true positive rate and false positive rate across different thresholds.</w:t>
      </w:r>
    </w:p>
    <w:p w14:paraId="7B58F032" w14:textId="5879F12A" w:rsidR="005579C3" w:rsidRPr="005579C3" w:rsidRDefault="005579C3" w:rsidP="005579C3">
      <w:pPr>
        <w:rPr>
          <w:b/>
          <w:bCs/>
          <w:sz w:val="30"/>
          <w:szCs w:val="30"/>
        </w:rPr>
      </w:pPr>
      <w:r w:rsidRPr="005579C3">
        <w:rPr>
          <w:b/>
          <w:bCs/>
          <w:sz w:val="32"/>
          <w:szCs w:val="32"/>
        </w:rPr>
        <w:t>Confusion Matrix</w:t>
      </w:r>
      <w:r>
        <w:rPr>
          <w:b/>
          <w:bCs/>
          <w:sz w:val="32"/>
          <w:szCs w:val="32"/>
        </w:rPr>
        <w:t xml:space="preserve">: </w:t>
      </w:r>
      <w:r w:rsidRPr="005579C3">
        <w:rPr>
          <w:sz w:val="30"/>
          <w:szCs w:val="30"/>
        </w:rPr>
        <w:t>The confusion matrix summarizes classification results by showing correct and incorrect predictions for each class.</w:t>
      </w:r>
    </w:p>
    <w:p w14:paraId="6985C585" w14:textId="6F80540A" w:rsidR="005579C3" w:rsidRPr="005579C3" w:rsidRDefault="005579C3" w:rsidP="005579C3">
      <w:pPr>
        <w:rPr>
          <w:b/>
          <w:bCs/>
          <w:sz w:val="28"/>
          <w:szCs w:val="28"/>
        </w:rPr>
      </w:pPr>
      <w:r w:rsidRPr="005579C3">
        <w:rPr>
          <w:b/>
          <w:bCs/>
          <w:sz w:val="32"/>
          <w:szCs w:val="32"/>
        </w:rPr>
        <w:t>K-Fold Cross Validation</w:t>
      </w:r>
      <w:r>
        <w:rPr>
          <w:b/>
          <w:bCs/>
          <w:sz w:val="32"/>
          <w:szCs w:val="32"/>
        </w:rPr>
        <w:t xml:space="preserve">: </w:t>
      </w:r>
      <w:r w:rsidRPr="005579C3">
        <w:rPr>
          <w:sz w:val="30"/>
          <w:szCs w:val="30"/>
        </w:rPr>
        <w:t>K-fold cross validation divides the dataset into K subsets and trains the model K times, each time using a different subset for testing. It ensures stable and unbiased performance estimation.</w:t>
      </w:r>
    </w:p>
    <w:p w14:paraId="3AA83D70" w14:textId="77777777" w:rsidR="007842D9" w:rsidRPr="005579C3" w:rsidRDefault="007842D9" w:rsidP="007842D9">
      <w:pPr>
        <w:rPr>
          <w:sz w:val="28"/>
          <w:szCs w:val="28"/>
        </w:rPr>
      </w:pPr>
    </w:p>
    <w:p w14:paraId="1F937CEB" w14:textId="77777777" w:rsidR="007842D9" w:rsidRPr="007842D9" w:rsidRDefault="007842D9" w:rsidP="007842D9">
      <w:pPr>
        <w:rPr>
          <w:sz w:val="32"/>
          <w:szCs w:val="32"/>
        </w:rPr>
      </w:pPr>
    </w:p>
    <w:p w14:paraId="2310842A" w14:textId="77777777" w:rsidR="007842D9" w:rsidRPr="007842D9" w:rsidRDefault="007842D9" w:rsidP="007842D9">
      <w:pPr>
        <w:rPr>
          <w:b/>
          <w:bCs/>
          <w:sz w:val="32"/>
          <w:szCs w:val="32"/>
        </w:rPr>
      </w:pPr>
      <w:r w:rsidRPr="007842D9">
        <w:rPr>
          <w:b/>
          <w:bCs/>
          <w:sz w:val="32"/>
          <w:szCs w:val="32"/>
        </w:rPr>
        <w:t>Results and Discussion</w:t>
      </w:r>
    </w:p>
    <w:p w14:paraId="4BAAF774" w14:textId="77777777" w:rsidR="007842D9" w:rsidRPr="007842D9" w:rsidRDefault="007842D9" w:rsidP="007842D9">
      <w:pPr>
        <w:rPr>
          <w:b/>
          <w:bCs/>
          <w:sz w:val="32"/>
          <w:szCs w:val="32"/>
        </w:rPr>
      </w:pPr>
      <w:r w:rsidRPr="007842D9">
        <w:rPr>
          <w:b/>
          <w:bCs/>
          <w:sz w:val="32"/>
          <w:szCs w:val="32"/>
        </w:rPr>
        <w:t>Dataset Description</w:t>
      </w:r>
    </w:p>
    <w:p w14:paraId="78E3FFD1" w14:textId="77777777" w:rsidR="007842D9" w:rsidRPr="00CA2FD9" w:rsidRDefault="007842D9" w:rsidP="007842D9">
      <w:pPr>
        <w:rPr>
          <w:sz w:val="30"/>
          <w:szCs w:val="30"/>
        </w:rPr>
      </w:pPr>
      <w:r w:rsidRPr="007842D9">
        <w:rPr>
          <w:sz w:val="30"/>
          <w:szCs w:val="30"/>
        </w:rPr>
        <w:t>The dataset consists of weather observations collected from Aswan, including numerical meteorological attributes affecting solar energy production.</w:t>
      </w:r>
    </w:p>
    <w:p w14:paraId="0BDA5CE0" w14:textId="77777777" w:rsidR="005579C3" w:rsidRPr="007842D9" w:rsidRDefault="005579C3" w:rsidP="007842D9">
      <w:pPr>
        <w:rPr>
          <w:sz w:val="32"/>
          <w:szCs w:val="32"/>
        </w:rPr>
      </w:pPr>
    </w:p>
    <w:p w14:paraId="00143395" w14:textId="77777777" w:rsidR="00CA2FD9" w:rsidRPr="00CA2FD9" w:rsidRDefault="00CA2FD9" w:rsidP="00CA2FD9">
      <w:pPr>
        <w:rPr>
          <w:b/>
          <w:bCs/>
          <w:sz w:val="32"/>
          <w:szCs w:val="32"/>
        </w:rPr>
      </w:pPr>
      <w:r w:rsidRPr="00CA2FD9">
        <w:rPr>
          <w:b/>
          <w:bCs/>
          <w:sz w:val="32"/>
          <w:szCs w:val="32"/>
        </w:rPr>
        <w:t>Preprocessing Results</w:t>
      </w:r>
    </w:p>
    <w:p w14:paraId="220B998C" w14:textId="77777777" w:rsidR="00CA2FD9" w:rsidRPr="00CA2FD9" w:rsidRDefault="00CA2FD9" w:rsidP="00CA2FD9">
      <w:pPr>
        <w:rPr>
          <w:sz w:val="30"/>
          <w:szCs w:val="30"/>
        </w:rPr>
      </w:pPr>
      <w:r w:rsidRPr="00CA2FD9">
        <w:rPr>
          <w:sz w:val="30"/>
          <w:szCs w:val="30"/>
        </w:rPr>
        <w:t>The preprocessing phase was a critical step in preparing the weather dataset for accurate and reliable solar photovoltaic (PV) power level classification. Several preprocessing operations were applied, including data visualization, missing value treatment, binning, statistical analysis, normalization, and statistical testing. The results of each step are discussed below.</w:t>
      </w:r>
    </w:p>
    <w:p w14:paraId="320E4F1A" w14:textId="0CF88DCE" w:rsidR="00CA2FD9" w:rsidRPr="00CA2FD9" w:rsidRDefault="00CA2FD9" w:rsidP="00CA2FD9">
      <w:pPr>
        <w:rPr>
          <w:b/>
          <w:bCs/>
          <w:sz w:val="32"/>
          <w:szCs w:val="32"/>
        </w:rPr>
      </w:pPr>
    </w:p>
    <w:p w14:paraId="69FD653F" w14:textId="1AF388E8" w:rsidR="00CA2FD9" w:rsidRPr="00CA2FD9" w:rsidRDefault="00CA2FD9" w:rsidP="00CA2FD9">
      <w:pPr>
        <w:rPr>
          <w:b/>
          <w:bCs/>
          <w:sz w:val="32"/>
          <w:szCs w:val="32"/>
        </w:rPr>
      </w:pPr>
      <w:r w:rsidRPr="00CA2FD9">
        <w:rPr>
          <w:b/>
          <w:bCs/>
          <w:sz w:val="32"/>
          <w:szCs w:val="32"/>
        </w:rPr>
        <w:lastRenderedPageBreak/>
        <w:t>. Data Visualization Results</w:t>
      </w:r>
    </w:p>
    <w:p w14:paraId="392202B2" w14:textId="77777777" w:rsidR="00CA2FD9" w:rsidRPr="00CA2FD9" w:rsidRDefault="00CA2FD9" w:rsidP="00CA2FD9">
      <w:pPr>
        <w:rPr>
          <w:sz w:val="30"/>
          <w:szCs w:val="30"/>
        </w:rPr>
      </w:pPr>
      <w:r w:rsidRPr="00CA2FD9">
        <w:rPr>
          <w:sz w:val="30"/>
          <w:szCs w:val="30"/>
        </w:rPr>
        <w:t xml:space="preserve">Initial exploratory data analysis was conducted using </w:t>
      </w:r>
      <w:r w:rsidRPr="00CA2FD9">
        <w:rPr>
          <w:b/>
          <w:bCs/>
          <w:sz w:val="30"/>
          <w:szCs w:val="30"/>
        </w:rPr>
        <w:t>histograms, boxplots, and distribution plots</w:t>
      </w:r>
      <w:r w:rsidRPr="00CA2FD9">
        <w:rPr>
          <w:sz w:val="30"/>
          <w:szCs w:val="30"/>
        </w:rPr>
        <w:t xml:space="preserve"> for all numerical features. The visualizations revealed that most meteorological variables, such as temperature, humidity, wind speed, and solar radiation, follow approximately normal distributions, with slight skewness observed in solar radiation and PV output values.</w:t>
      </w:r>
    </w:p>
    <w:p w14:paraId="68CE3436" w14:textId="77777777" w:rsidR="00CA2FD9" w:rsidRPr="00CA2FD9" w:rsidRDefault="00CA2FD9" w:rsidP="00CA2FD9">
      <w:pPr>
        <w:rPr>
          <w:sz w:val="30"/>
          <w:szCs w:val="30"/>
        </w:rPr>
      </w:pPr>
      <w:r w:rsidRPr="00CA2FD9">
        <w:rPr>
          <w:b/>
          <w:bCs/>
          <w:sz w:val="30"/>
          <w:szCs w:val="30"/>
        </w:rPr>
        <w:t>Boxplots</w:t>
      </w:r>
      <w:r w:rsidRPr="00CA2FD9">
        <w:rPr>
          <w:sz w:val="30"/>
          <w:szCs w:val="30"/>
        </w:rPr>
        <w:t xml:space="preserve"> identified the presence of a small number of outliers, particularly in solar radiation and wind speed features. These outliers are expected due to extreme weather conditions and were retained, as they represent real-world scenarios that affect solar power generation. Visualization also showed clear variability in Solar PV values, justifying the need for binning and classification.</w:t>
      </w:r>
    </w:p>
    <w:p w14:paraId="49B5FBBF" w14:textId="31D3871F" w:rsidR="00CA2FD9" w:rsidRPr="00CA2FD9" w:rsidRDefault="00CA2FD9" w:rsidP="00CA2FD9">
      <w:pPr>
        <w:rPr>
          <w:b/>
          <w:bCs/>
          <w:sz w:val="32"/>
          <w:szCs w:val="32"/>
        </w:rPr>
      </w:pPr>
    </w:p>
    <w:p w14:paraId="65879917" w14:textId="0BD7DB31" w:rsidR="00CA2FD9" w:rsidRPr="00CA2FD9" w:rsidRDefault="00CA2FD9" w:rsidP="00CA2FD9">
      <w:pPr>
        <w:rPr>
          <w:b/>
          <w:bCs/>
          <w:sz w:val="32"/>
          <w:szCs w:val="32"/>
        </w:rPr>
      </w:pPr>
      <w:r w:rsidRPr="00CA2FD9">
        <w:rPr>
          <w:b/>
          <w:bCs/>
          <w:sz w:val="32"/>
          <w:szCs w:val="32"/>
        </w:rPr>
        <w:t>. Missing Values Treatment</w:t>
      </w:r>
    </w:p>
    <w:p w14:paraId="1E08E4DE" w14:textId="3A3F84B9" w:rsidR="00CA2FD9" w:rsidRPr="00CA2FD9" w:rsidRDefault="00CA2FD9" w:rsidP="00CA2FD9">
      <w:pPr>
        <w:rPr>
          <w:sz w:val="30"/>
          <w:szCs w:val="30"/>
        </w:rPr>
      </w:pPr>
      <w:r w:rsidRPr="00CA2FD9">
        <w:rPr>
          <w:sz w:val="30"/>
          <w:szCs w:val="30"/>
        </w:rPr>
        <w:t xml:space="preserve">The dataset was examined for missing or null values. The analysis showed that missing values were </w:t>
      </w:r>
      <w:r w:rsidRPr="00CA2FD9">
        <w:rPr>
          <w:b/>
          <w:bCs/>
          <w:sz w:val="30"/>
          <w:szCs w:val="30"/>
        </w:rPr>
        <w:t>either minimal or absent</w:t>
      </w:r>
      <w:r w:rsidRPr="00CA2FD9">
        <w:rPr>
          <w:sz w:val="30"/>
          <w:szCs w:val="30"/>
        </w:rPr>
        <w:t xml:space="preserve"> in most features. Where missing values existed, they were handled using appropriate statistical imputation techniques such as </w:t>
      </w:r>
      <w:r w:rsidRPr="00CA2FD9">
        <w:rPr>
          <w:b/>
          <w:bCs/>
          <w:sz w:val="30"/>
          <w:szCs w:val="30"/>
        </w:rPr>
        <w:t>mean or median substitution</w:t>
      </w:r>
      <w:r w:rsidR="008F158C" w:rsidRPr="008F158C">
        <w:rPr>
          <w:sz w:val="30"/>
          <w:szCs w:val="30"/>
        </w:rPr>
        <w:t>,</w:t>
      </w:r>
      <w:r w:rsidR="008F158C">
        <w:rPr>
          <w:b/>
          <w:bCs/>
          <w:sz w:val="30"/>
          <w:szCs w:val="30"/>
        </w:rPr>
        <w:t xml:space="preserve"> </w:t>
      </w:r>
      <w:r w:rsidRPr="00CA2FD9">
        <w:rPr>
          <w:sz w:val="30"/>
          <w:szCs w:val="30"/>
        </w:rPr>
        <w:t>depending on the feature distribution. This ensured data completeness without introducing significant bias or variance distortion.</w:t>
      </w:r>
    </w:p>
    <w:p w14:paraId="5640E67F" w14:textId="77777777" w:rsidR="00CA2FD9" w:rsidRPr="00CA2FD9" w:rsidRDefault="00CA2FD9" w:rsidP="00CA2FD9">
      <w:pPr>
        <w:rPr>
          <w:sz w:val="30"/>
          <w:szCs w:val="30"/>
        </w:rPr>
      </w:pPr>
      <w:r w:rsidRPr="00CA2FD9">
        <w:rPr>
          <w:sz w:val="30"/>
          <w:szCs w:val="30"/>
        </w:rPr>
        <w:t>After missing value treatment, the dataset contained no null entries, allowing machine learning models to be trained without computational or convergence issues.</w:t>
      </w:r>
    </w:p>
    <w:p w14:paraId="12D78BC7" w14:textId="73008F09" w:rsidR="00CA2FD9" w:rsidRPr="00CA2FD9" w:rsidRDefault="00CA2FD9" w:rsidP="00CA2FD9">
      <w:pPr>
        <w:rPr>
          <w:b/>
          <w:bCs/>
          <w:sz w:val="32"/>
          <w:szCs w:val="32"/>
        </w:rPr>
      </w:pPr>
    </w:p>
    <w:p w14:paraId="721A0B82" w14:textId="777C3ADC" w:rsidR="00CA2FD9" w:rsidRPr="00CA2FD9" w:rsidRDefault="00CA2FD9" w:rsidP="00CA2FD9">
      <w:pPr>
        <w:rPr>
          <w:b/>
          <w:bCs/>
          <w:sz w:val="32"/>
          <w:szCs w:val="32"/>
        </w:rPr>
      </w:pPr>
      <w:r w:rsidRPr="00CA2FD9">
        <w:rPr>
          <w:b/>
          <w:bCs/>
          <w:sz w:val="32"/>
          <w:szCs w:val="32"/>
        </w:rPr>
        <w:t>. Binning Process</w:t>
      </w:r>
    </w:p>
    <w:p w14:paraId="6C387F99" w14:textId="77777777" w:rsidR="00CA2FD9" w:rsidRPr="00CA2FD9" w:rsidRDefault="00CA2FD9" w:rsidP="00CA2FD9">
      <w:pPr>
        <w:rPr>
          <w:sz w:val="30"/>
          <w:szCs w:val="30"/>
        </w:rPr>
      </w:pPr>
      <w:r w:rsidRPr="00CA2FD9">
        <w:rPr>
          <w:sz w:val="30"/>
          <w:szCs w:val="30"/>
        </w:rPr>
        <w:lastRenderedPageBreak/>
        <w:t xml:space="preserve">Since Solar PV power output is a continuous variable, a binning process was applied to convert it into a categorical target variable suitable for classification. The Solar PV values were divided into three equal-frequency bins labeled </w:t>
      </w:r>
      <w:r w:rsidRPr="00CA2FD9">
        <w:rPr>
          <w:b/>
          <w:bCs/>
          <w:sz w:val="30"/>
          <w:szCs w:val="30"/>
        </w:rPr>
        <w:t>Low, Medium, and High</w:t>
      </w:r>
      <w:r w:rsidRPr="00CA2FD9">
        <w:rPr>
          <w:sz w:val="30"/>
          <w:szCs w:val="30"/>
        </w:rPr>
        <w:t xml:space="preserve"> using quantile-based discretization.</w:t>
      </w:r>
    </w:p>
    <w:p w14:paraId="4E83F6B5" w14:textId="77777777" w:rsidR="00CA2FD9" w:rsidRPr="00CA2FD9" w:rsidRDefault="00CA2FD9" w:rsidP="00CA2FD9">
      <w:pPr>
        <w:rPr>
          <w:sz w:val="30"/>
          <w:szCs w:val="30"/>
        </w:rPr>
      </w:pPr>
      <w:r w:rsidRPr="00CA2FD9">
        <w:rPr>
          <w:sz w:val="30"/>
          <w:szCs w:val="30"/>
        </w:rPr>
        <w:t>This binning process resulted in a balanced class distribution, which is crucial for preventing classification bias toward any single class. The transformed target variable improved model learning stability and enhanced classification performance.</w:t>
      </w:r>
    </w:p>
    <w:p w14:paraId="379C6DC6" w14:textId="77777777" w:rsidR="00CA2FD9" w:rsidRPr="00CA2FD9" w:rsidRDefault="00524568" w:rsidP="00CA2FD9">
      <w:pPr>
        <w:rPr>
          <w:b/>
          <w:bCs/>
          <w:sz w:val="32"/>
          <w:szCs w:val="32"/>
        </w:rPr>
      </w:pPr>
      <w:r w:rsidRPr="00CA2FD9">
        <w:rPr>
          <w:b/>
          <w:bCs/>
          <w:noProof/>
          <w:sz w:val="32"/>
          <w:szCs w:val="32"/>
        </w:rPr>
        <w:pict w14:anchorId="05CE183D">
          <v:rect id="_x0000_i1025" alt="" style="width:468pt;height:.05pt;mso-width-percent:0;mso-height-percent:0;mso-width-percent:0;mso-height-percent:0" o:hralign="center" o:hrstd="t" o:hr="t" fillcolor="#a0a0a0" stroked="f"/>
        </w:pict>
      </w:r>
    </w:p>
    <w:p w14:paraId="072C0D9D" w14:textId="77777777" w:rsidR="00CA2FD9" w:rsidRPr="00CA2FD9" w:rsidRDefault="00CA2FD9" w:rsidP="00CA2FD9">
      <w:pPr>
        <w:rPr>
          <w:b/>
          <w:bCs/>
          <w:sz w:val="32"/>
          <w:szCs w:val="32"/>
        </w:rPr>
      </w:pPr>
      <w:r w:rsidRPr="00CA2FD9">
        <w:rPr>
          <w:b/>
          <w:bCs/>
          <w:sz w:val="32"/>
          <w:szCs w:val="32"/>
        </w:rPr>
        <w:t>4. Descriptive Statistical Analysis</w:t>
      </w:r>
    </w:p>
    <w:p w14:paraId="4012FADB" w14:textId="77777777" w:rsidR="00CA2FD9" w:rsidRPr="00CA2FD9" w:rsidRDefault="00CA2FD9" w:rsidP="00CA2FD9">
      <w:pPr>
        <w:rPr>
          <w:sz w:val="30"/>
          <w:szCs w:val="30"/>
        </w:rPr>
      </w:pPr>
      <w:r w:rsidRPr="00CA2FD9">
        <w:rPr>
          <w:sz w:val="30"/>
          <w:szCs w:val="30"/>
        </w:rPr>
        <w:t xml:space="preserve">Descriptive statistics were computed for all numerical features, including minimum, maximum, mean, variance, and standard deviation. The results showed that </w:t>
      </w:r>
      <w:r w:rsidRPr="00CA2FD9">
        <w:rPr>
          <w:b/>
          <w:bCs/>
          <w:sz w:val="30"/>
          <w:szCs w:val="30"/>
        </w:rPr>
        <w:t>solar radiation and temperature had higher means and variances</w:t>
      </w:r>
      <w:r w:rsidRPr="00CA2FD9">
        <w:rPr>
          <w:sz w:val="30"/>
          <w:szCs w:val="30"/>
        </w:rPr>
        <w:t>, indicating their strong influence on solar PV output.</w:t>
      </w:r>
    </w:p>
    <w:p w14:paraId="332E6D97" w14:textId="77777777" w:rsidR="00CA2FD9" w:rsidRPr="00CA2FD9" w:rsidRDefault="00CA2FD9" w:rsidP="00CA2FD9">
      <w:pPr>
        <w:rPr>
          <w:sz w:val="30"/>
          <w:szCs w:val="30"/>
        </w:rPr>
      </w:pPr>
      <w:r w:rsidRPr="00CA2FD9">
        <w:rPr>
          <w:sz w:val="30"/>
          <w:szCs w:val="30"/>
        </w:rPr>
        <w:t xml:space="preserve">Skewness and kurtosis values were also calculated. Most features exhibited </w:t>
      </w:r>
      <w:r w:rsidRPr="00CA2FD9">
        <w:rPr>
          <w:b/>
          <w:bCs/>
          <w:sz w:val="30"/>
          <w:szCs w:val="30"/>
        </w:rPr>
        <w:t>near-zero skewness</w:t>
      </w:r>
      <w:r w:rsidRPr="00CA2FD9">
        <w:rPr>
          <w:sz w:val="30"/>
          <w:szCs w:val="30"/>
        </w:rPr>
        <w:t xml:space="preserve">, indicating symmetric distributions, while solar radiation and PV output showed </w:t>
      </w:r>
      <w:r w:rsidRPr="00CA2FD9">
        <w:rPr>
          <w:b/>
          <w:bCs/>
          <w:sz w:val="30"/>
          <w:szCs w:val="30"/>
        </w:rPr>
        <w:t xml:space="preserve">moderate positive skewness </w:t>
      </w:r>
      <w:r w:rsidRPr="00CA2FD9">
        <w:rPr>
          <w:sz w:val="30"/>
          <w:szCs w:val="30"/>
        </w:rPr>
        <w:t>due to high-output days. Kurtosis</w:t>
      </w:r>
      <w:r w:rsidRPr="00CA2FD9">
        <w:rPr>
          <w:b/>
          <w:bCs/>
          <w:sz w:val="32"/>
          <w:szCs w:val="32"/>
        </w:rPr>
        <w:t xml:space="preserve"> </w:t>
      </w:r>
      <w:r w:rsidRPr="00CA2FD9">
        <w:rPr>
          <w:sz w:val="30"/>
          <w:szCs w:val="30"/>
        </w:rPr>
        <w:t>analysis indicated that most features followed mesokurtic distributions, suggesting the absence of extreme peakedness.</w:t>
      </w:r>
    </w:p>
    <w:p w14:paraId="172EFF04" w14:textId="73EB0E05" w:rsidR="00CA2FD9" w:rsidRPr="00CA2FD9" w:rsidRDefault="00CA2FD9" w:rsidP="00CA2FD9">
      <w:pPr>
        <w:rPr>
          <w:b/>
          <w:bCs/>
          <w:sz w:val="32"/>
          <w:szCs w:val="32"/>
        </w:rPr>
      </w:pPr>
    </w:p>
    <w:p w14:paraId="00FA0909" w14:textId="1B85B8A6" w:rsidR="00CA2FD9" w:rsidRPr="00CA2FD9" w:rsidRDefault="00CA2FD9" w:rsidP="00CA2FD9">
      <w:pPr>
        <w:rPr>
          <w:b/>
          <w:bCs/>
          <w:sz w:val="32"/>
          <w:szCs w:val="32"/>
        </w:rPr>
      </w:pPr>
      <w:r w:rsidRPr="00CA2FD9">
        <w:rPr>
          <w:b/>
          <w:bCs/>
          <w:sz w:val="32"/>
          <w:szCs w:val="32"/>
        </w:rPr>
        <w:t>. Data Normalization and Scaling</w:t>
      </w:r>
    </w:p>
    <w:p w14:paraId="133943D0" w14:textId="77777777" w:rsidR="00CA2FD9" w:rsidRPr="00CA2FD9" w:rsidRDefault="00CA2FD9" w:rsidP="00CA2FD9">
      <w:pPr>
        <w:rPr>
          <w:sz w:val="30"/>
          <w:szCs w:val="30"/>
        </w:rPr>
      </w:pPr>
      <w:r w:rsidRPr="00CA2FD9">
        <w:rPr>
          <w:sz w:val="30"/>
          <w:szCs w:val="30"/>
        </w:rPr>
        <w:t xml:space="preserve">Feature scaling was performed using standardization to transform all numerical features to a common scale with zero mean and unit variance. This step was particularly important for distance-based algorithms such </w:t>
      </w:r>
      <w:r w:rsidRPr="00CA2FD9">
        <w:rPr>
          <w:sz w:val="30"/>
          <w:szCs w:val="30"/>
        </w:rPr>
        <w:lastRenderedPageBreak/>
        <w:t>as K-Nearest Neighbors (KNN) and margin-based classifiers such as Support Vector Machines (SVM).</w:t>
      </w:r>
    </w:p>
    <w:p w14:paraId="16EB361E" w14:textId="77777777" w:rsidR="00CA2FD9" w:rsidRPr="00CA2FD9" w:rsidRDefault="00CA2FD9" w:rsidP="00CA2FD9">
      <w:pPr>
        <w:rPr>
          <w:sz w:val="30"/>
          <w:szCs w:val="30"/>
        </w:rPr>
      </w:pPr>
      <w:r w:rsidRPr="00CA2FD9">
        <w:rPr>
          <w:sz w:val="30"/>
          <w:szCs w:val="30"/>
        </w:rPr>
        <w:t>After normalization, feature magnitudes were comparable, which improved convergence speed and classification accuracy for models sensitive to feature scale.</w:t>
      </w:r>
    </w:p>
    <w:p w14:paraId="5887DAAD" w14:textId="74098242" w:rsidR="00CA2FD9" w:rsidRPr="00CA2FD9" w:rsidRDefault="00CA2FD9" w:rsidP="00CA2FD9">
      <w:pPr>
        <w:rPr>
          <w:b/>
          <w:bCs/>
          <w:sz w:val="32"/>
          <w:szCs w:val="32"/>
        </w:rPr>
      </w:pPr>
    </w:p>
    <w:p w14:paraId="6EDD02C3" w14:textId="2BD70288" w:rsidR="00CA2FD9" w:rsidRPr="00CA2FD9" w:rsidRDefault="00CA2FD9" w:rsidP="00CA2FD9">
      <w:pPr>
        <w:rPr>
          <w:b/>
          <w:bCs/>
          <w:sz w:val="32"/>
          <w:szCs w:val="32"/>
        </w:rPr>
      </w:pPr>
      <w:r w:rsidRPr="00CA2FD9">
        <w:rPr>
          <w:b/>
          <w:bCs/>
          <w:sz w:val="32"/>
          <w:szCs w:val="32"/>
        </w:rPr>
        <w:t>. Correlation Analysis and Heatmap Results</w:t>
      </w:r>
    </w:p>
    <w:p w14:paraId="2FBFE82E" w14:textId="77777777" w:rsidR="00CA2FD9" w:rsidRPr="00CA2FD9" w:rsidRDefault="00CA2FD9" w:rsidP="00CA2FD9">
      <w:pPr>
        <w:rPr>
          <w:sz w:val="30"/>
          <w:szCs w:val="30"/>
        </w:rPr>
      </w:pPr>
      <w:r w:rsidRPr="00CA2FD9">
        <w:rPr>
          <w:sz w:val="30"/>
          <w:szCs w:val="30"/>
        </w:rPr>
        <w:t xml:space="preserve">A correlation matrix and heatmap were generated to analyze linear relationships between numerical features. The heatmap revealed a </w:t>
      </w:r>
      <w:r w:rsidRPr="00CA2FD9">
        <w:rPr>
          <w:b/>
          <w:bCs/>
          <w:sz w:val="30"/>
          <w:szCs w:val="30"/>
        </w:rPr>
        <w:t>strong positive correlation</w:t>
      </w:r>
      <w:r w:rsidRPr="00CA2FD9">
        <w:rPr>
          <w:sz w:val="30"/>
          <w:szCs w:val="30"/>
        </w:rPr>
        <w:t xml:space="preserve"> between solar radiation and solar PV output, confirming the physical relationship between sunlight intensity and power generation.</w:t>
      </w:r>
    </w:p>
    <w:p w14:paraId="703AF191" w14:textId="77777777" w:rsidR="00CA2FD9" w:rsidRPr="00CA2FD9" w:rsidRDefault="00CA2FD9" w:rsidP="00CA2FD9">
      <w:pPr>
        <w:rPr>
          <w:sz w:val="30"/>
          <w:szCs w:val="30"/>
        </w:rPr>
      </w:pPr>
      <w:r w:rsidRPr="00CA2FD9">
        <w:rPr>
          <w:sz w:val="30"/>
          <w:szCs w:val="30"/>
        </w:rPr>
        <w:t xml:space="preserve">Other features such as temperature showed </w:t>
      </w:r>
      <w:r w:rsidRPr="00CA2FD9">
        <w:rPr>
          <w:b/>
          <w:bCs/>
          <w:sz w:val="30"/>
          <w:szCs w:val="30"/>
        </w:rPr>
        <w:t>moderate correlation</w:t>
      </w:r>
      <w:r w:rsidRPr="00CA2FD9">
        <w:rPr>
          <w:sz w:val="30"/>
          <w:szCs w:val="30"/>
        </w:rPr>
        <w:t>, while humidity and wind speed exhibited weaker relationships. These insights guided feature selection and motivated the use of feature reduction techniques to minimize redundancy and multicollinearity.</w:t>
      </w:r>
    </w:p>
    <w:p w14:paraId="2052451C" w14:textId="7288EC40" w:rsidR="00CA2FD9" w:rsidRPr="00CA2FD9" w:rsidRDefault="00CA2FD9" w:rsidP="00CA2FD9">
      <w:pPr>
        <w:rPr>
          <w:b/>
          <w:bCs/>
          <w:sz w:val="32"/>
          <w:szCs w:val="32"/>
        </w:rPr>
      </w:pPr>
    </w:p>
    <w:p w14:paraId="0F31F959" w14:textId="09DC5315" w:rsidR="00CA2FD9" w:rsidRPr="00CA2FD9" w:rsidRDefault="00CA2FD9" w:rsidP="00CA2FD9">
      <w:pPr>
        <w:rPr>
          <w:b/>
          <w:bCs/>
          <w:sz w:val="32"/>
          <w:szCs w:val="32"/>
        </w:rPr>
      </w:pPr>
      <w:r w:rsidRPr="00CA2FD9">
        <w:rPr>
          <w:b/>
          <w:bCs/>
          <w:sz w:val="32"/>
          <w:szCs w:val="32"/>
        </w:rPr>
        <w:t>. Covariance Matrix Analysis</w:t>
      </w:r>
    </w:p>
    <w:p w14:paraId="0B378B53" w14:textId="77777777" w:rsidR="00CA2FD9" w:rsidRPr="00CA2FD9" w:rsidRDefault="00CA2FD9" w:rsidP="00CA2FD9">
      <w:pPr>
        <w:rPr>
          <w:sz w:val="30"/>
          <w:szCs w:val="30"/>
        </w:rPr>
      </w:pPr>
      <w:r w:rsidRPr="00CA2FD9">
        <w:rPr>
          <w:sz w:val="30"/>
          <w:szCs w:val="30"/>
        </w:rPr>
        <w:t xml:space="preserve">The covariance matrix provided further insight into the joint variability between features. High covariance between solar radiation and PV output indicated </w:t>
      </w:r>
      <w:r w:rsidRPr="00CA2FD9">
        <w:rPr>
          <w:b/>
          <w:bCs/>
          <w:sz w:val="30"/>
          <w:szCs w:val="30"/>
        </w:rPr>
        <w:t>strong co-dependence</w:t>
      </w:r>
      <w:r w:rsidRPr="00CA2FD9">
        <w:rPr>
          <w:sz w:val="30"/>
          <w:szCs w:val="30"/>
        </w:rPr>
        <w:t xml:space="preserve">, while low covariance among other features suggested </w:t>
      </w:r>
      <w:r w:rsidRPr="00CA2FD9">
        <w:rPr>
          <w:b/>
          <w:bCs/>
          <w:sz w:val="30"/>
          <w:szCs w:val="30"/>
        </w:rPr>
        <w:t>relative independence</w:t>
      </w:r>
      <w:r w:rsidRPr="00CA2FD9">
        <w:rPr>
          <w:sz w:val="30"/>
          <w:szCs w:val="30"/>
        </w:rPr>
        <w:t>. This analysis validated the use of dimensionality reduction techniques.</w:t>
      </w:r>
    </w:p>
    <w:p w14:paraId="6CE8A745" w14:textId="40BC87F6" w:rsidR="00CA2FD9" w:rsidRPr="00CA2FD9" w:rsidRDefault="00CA2FD9" w:rsidP="00CA2FD9">
      <w:pPr>
        <w:rPr>
          <w:b/>
          <w:bCs/>
          <w:sz w:val="32"/>
          <w:szCs w:val="32"/>
        </w:rPr>
      </w:pPr>
    </w:p>
    <w:p w14:paraId="34660425" w14:textId="646BFB9B" w:rsidR="00CA2FD9" w:rsidRPr="00CA2FD9" w:rsidRDefault="00CA2FD9" w:rsidP="00CA2FD9">
      <w:pPr>
        <w:rPr>
          <w:b/>
          <w:bCs/>
          <w:sz w:val="32"/>
          <w:szCs w:val="32"/>
        </w:rPr>
      </w:pPr>
      <w:r w:rsidRPr="00CA2FD9">
        <w:rPr>
          <w:b/>
          <w:bCs/>
          <w:sz w:val="32"/>
          <w:szCs w:val="32"/>
        </w:rPr>
        <w:t>. Statistical Hypothesis Testing Results</w:t>
      </w:r>
    </w:p>
    <w:p w14:paraId="48B9BF81" w14:textId="77777777" w:rsidR="00CA2FD9" w:rsidRPr="00CA2FD9" w:rsidRDefault="00CA2FD9" w:rsidP="00CA2FD9">
      <w:pPr>
        <w:rPr>
          <w:sz w:val="30"/>
          <w:szCs w:val="30"/>
        </w:rPr>
      </w:pPr>
      <w:r w:rsidRPr="00CA2FD9">
        <w:rPr>
          <w:sz w:val="30"/>
          <w:szCs w:val="30"/>
        </w:rPr>
        <w:lastRenderedPageBreak/>
        <w:t>Statistical tests were applied to verify the significance of feature differences across solar PV classes:</w:t>
      </w:r>
    </w:p>
    <w:p w14:paraId="18F49D52" w14:textId="77777777" w:rsidR="00CA2FD9" w:rsidRPr="00CA2FD9" w:rsidRDefault="00CA2FD9" w:rsidP="00CA2FD9">
      <w:pPr>
        <w:numPr>
          <w:ilvl w:val="0"/>
          <w:numId w:val="22"/>
        </w:numPr>
        <w:rPr>
          <w:sz w:val="30"/>
          <w:szCs w:val="30"/>
        </w:rPr>
      </w:pPr>
      <w:r w:rsidRPr="00CA2FD9">
        <w:rPr>
          <w:b/>
          <w:bCs/>
          <w:sz w:val="30"/>
          <w:szCs w:val="30"/>
        </w:rPr>
        <w:t>t-tests and Z-tests</w:t>
      </w:r>
      <w:r w:rsidRPr="00CA2FD9">
        <w:rPr>
          <w:sz w:val="30"/>
          <w:szCs w:val="30"/>
        </w:rPr>
        <w:t xml:space="preserve"> showed statistically significant differences in mean values of key features between different PV levels.</w:t>
      </w:r>
    </w:p>
    <w:p w14:paraId="7B440403" w14:textId="77777777" w:rsidR="00CA2FD9" w:rsidRPr="00CA2FD9" w:rsidRDefault="00CA2FD9" w:rsidP="00CA2FD9">
      <w:pPr>
        <w:numPr>
          <w:ilvl w:val="0"/>
          <w:numId w:val="22"/>
        </w:numPr>
        <w:rPr>
          <w:sz w:val="30"/>
          <w:szCs w:val="30"/>
        </w:rPr>
      </w:pPr>
      <w:r w:rsidRPr="00CA2FD9">
        <w:rPr>
          <w:b/>
          <w:bCs/>
          <w:sz w:val="30"/>
          <w:szCs w:val="30"/>
        </w:rPr>
        <w:t>ANOVA</w:t>
      </w:r>
      <w:r w:rsidRPr="00CA2FD9">
        <w:rPr>
          <w:sz w:val="30"/>
          <w:szCs w:val="30"/>
        </w:rPr>
        <w:t xml:space="preserve"> results confirmed that multiple weather features vary significantly across Low, Medium, and High PV classes.</w:t>
      </w:r>
    </w:p>
    <w:p w14:paraId="7B5AF440" w14:textId="77777777" w:rsidR="00CA2FD9" w:rsidRPr="00CA2FD9" w:rsidRDefault="00CA2FD9" w:rsidP="00CA2FD9">
      <w:pPr>
        <w:numPr>
          <w:ilvl w:val="0"/>
          <w:numId w:val="22"/>
        </w:numPr>
        <w:rPr>
          <w:sz w:val="30"/>
          <w:szCs w:val="30"/>
        </w:rPr>
      </w:pPr>
      <w:r w:rsidRPr="00CA2FD9">
        <w:rPr>
          <w:b/>
          <w:bCs/>
          <w:sz w:val="30"/>
          <w:szCs w:val="30"/>
        </w:rPr>
        <w:t>Chi-square tests</w:t>
      </w:r>
      <w:r w:rsidRPr="00CA2FD9">
        <w:rPr>
          <w:sz w:val="30"/>
          <w:szCs w:val="30"/>
        </w:rPr>
        <w:t xml:space="preserve"> demonstrated that the binned PV level is dependent on several meteorological features.</w:t>
      </w:r>
    </w:p>
    <w:p w14:paraId="6B59438B" w14:textId="77777777" w:rsidR="00CA2FD9" w:rsidRPr="00CA2FD9" w:rsidRDefault="00CA2FD9" w:rsidP="00CA2FD9">
      <w:pPr>
        <w:rPr>
          <w:sz w:val="30"/>
          <w:szCs w:val="30"/>
        </w:rPr>
      </w:pPr>
      <w:r w:rsidRPr="00CA2FD9">
        <w:rPr>
          <w:sz w:val="30"/>
          <w:szCs w:val="30"/>
        </w:rPr>
        <w:t xml:space="preserve">These results confirm that the selected features are </w:t>
      </w:r>
      <w:r w:rsidRPr="00CA2FD9">
        <w:rPr>
          <w:b/>
          <w:bCs/>
          <w:sz w:val="30"/>
          <w:szCs w:val="30"/>
        </w:rPr>
        <w:t>informative and suitable for classification</w:t>
      </w:r>
      <w:r w:rsidRPr="00CA2FD9">
        <w:rPr>
          <w:sz w:val="30"/>
          <w:szCs w:val="30"/>
        </w:rPr>
        <w:t>.</w:t>
      </w:r>
    </w:p>
    <w:p w14:paraId="5A8114EB" w14:textId="2D58BFA2" w:rsidR="00CA2FD9" w:rsidRPr="00CA2FD9" w:rsidRDefault="00CA2FD9" w:rsidP="00CA2FD9">
      <w:pPr>
        <w:rPr>
          <w:b/>
          <w:bCs/>
          <w:sz w:val="32"/>
          <w:szCs w:val="32"/>
        </w:rPr>
      </w:pPr>
    </w:p>
    <w:p w14:paraId="250C6B17" w14:textId="1DA0653E" w:rsidR="00CA2FD9" w:rsidRPr="00CA2FD9" w:rsidRDefault="00CA2FD9" w:rsidP="00CA2FD9">
      <w:pPr>
        <w:rPr>
          <w:b/>
          <w:bCs/>
          <w:sz w:val="32"/>
          <w:szCs w:val="32"/>
        </w:rPr>
      </w:pPr>
      <w:r w:rsidRPr="00CA2FD9">
        <w:rPr>
          <w:b/>
          <w:bCs/>
          <w:sz w:val="32"/>
          <w:szCs w:val="32"/>
        </w:rPr>
        <w:t>. Preprocessing Impact on Model Performance</w:t>
      </w:r>
    </w:p>
    <w:p w14:paraId="68752486" w14:textId="77777777" w:rsidR="00CA2FD9" w:rsidRPr="00CA2FD9" w:rsidRDefault="00CA2FD9" w:rsidP="00CA2FD9">
      <w:pPr>
        <w:rPr>
          <w:sz w:val="30"/>
          <w:szCs w:val="30"/>
        </w:rPr>
      </w:pPr>
      <w:r w:rsidRPr="00CA2FD9">
        <w:rPr>
          <w:sz w:val="30"/>
          <w:szCs w:val="30"/>
        </w:rPr>
        <w:t>The preprocessing phase significantly improved the quality of the dataset by reducing noise, ensuring balanced class distribution, and enhancing feature interpretability. The combination of normalization, binning, and statistical validation contributed to improved model accuracy, reduced overfitting, and more stable cross-validation results.</w:t>
      </w:r>
    </w:p>
    <w:p w14:paraId="71071A58" w14:textId="5F8B610D" w:rsidR="00CA2FD9" w:rsidRDefault="00CA2FD9" w:rsidP="00CA2FD9">
      <w:pPr>
        <w:rPr>
          <w:b/>
          <w:bCs/>
          <w:sz w:val="32"/>
          <w:szCs w:val="32"/>
        </w:rPr>
      </w:pPr>
    </w:p>
    <w:p w14:paraId="06673C64" w14:textId="77777777" w:rsidR="008F158C" w:rsidRDefault="008F158C" w:rsidP="00CA2FD9">
      <w:pPr>
        <w:rPr>
          <w:b/>
          <w:bCs/>
          <w:sz w:val="32"/>
          <w:szCs w:val="32"/>
        </w:rPr>
      </w:pPr>
    </w:p>
    <w:p w14:paraId="122CA3E8" w14:textId="77777777" w:rsidR="008F158C" w:rsidRPr="00CA2FD9" w:rsidRDefault="008F158C" w:rsidP="00CA2FD9">
      <w:pPr>
        <w:rPr>
          <w:b/>
          <w:bCs/>
          <w:sz w:val="32"/>
          <w:szCs w:val="32"/>
        </w:rPr>
      </w:pPr>
    </w:p>
    <w:p w14:paraId="388A90DD" w14:textId="1BB8C79B" w:rsidR="00CA2FD9" w:rsidRPr="00CA2FD9" w:rsidRDefault="00CA2FD9" w:rsidP="00CA2FD9">
      <w:pPr>
        <w:rPr>
          <w:b/>
          <w:bCs/>
          <w:sz w:val="32"/>
          <w:szCs w:val="32"/>
        </w:rPr>
      </w:pPr>
      <w:r w:rsidRPr="00CA2FD9">
        <w:rPr>
          <w:b/>
          <w:bCs/>
          <w:sz w:val="32"/>
          <w:szCs w:val="32"/>
        </w:rPr>
        <w:t xml:space="preserve"> Summary of Preprocessing Outcomes</w:t>
      </w:r>
    </w:p>
    <w:p w14:paraId="36E44188" w14:textId="77777777" w:rsidR="00CA2FD9" w:rsidRPr="00CA2FD9" w:rsidRDefault="00CA2FD9" w:rsidP="00CA2FD9">
      <w:pPr>
        <w:numPr>
          <w:ilvl w:val="0"/>
          <w:numId w:val="23"/>
        </w:numPr>
        <w:rPr>
          <w:sz w:val="30"/>
          <w:szCs w:val="30"/>
        </w:rPr>
      </w:pPr>
      <w:r w:rsidRPr="00CA2FD9">
        <w:rPr>
          <w:sz w:val="30"/>
          <w:szCs w:val="30"/>
        </w:rPr>
        <w:t>Clean and complete dataset</w:t>
      </w:r>
    </w:p>
    <w:p w14:paraId="6DB2D0AD" w14:textId="77777777" w:rsidR="00CA2FD9" w:rsidRPr="00CA2FD9" w:rsidRDefault="00CA2FD9" w:rsidP="00CA2FD9">
      <w:pPr>
        <w:numPr>
          <w:ilvl w:val="0"/>
          <w:numId w:val="23"/>
        </w:numPr>
        <w:rPr>
          <w:sz w:val="30"/>
          <w:szCs w:val="30"/>
        </w:rPr>
      </w:pPr>
      <w:r w:rsidRPr="00CA2FD9">
        <w:rPr>
          <w:sz w:val="30"/>
          <w:szCs w:val="30"/>
        </w:rPr>
        <w:t>Balanced class labels</w:t>
      </w:r>
    </w:p>
    <w:p w14:paraId="7FFC679E" w14:textId="77777777" w:rsidR="00CA2FD9" w:rsidRPr="00CA2FD9" w:rsidRDefault="00CA2FD9" w:rsidP="00CA2FD9">
      <w:pPr>
        <w:numPr>
          <w:ilvl w:val="0"/>
          <w:numId w:val="23"/>
        </w:numPr>
        <w:rPr>
          <w:sz w:val="30"/>
          <w:szCs w:val="30"/>
        </w:rPr>
      </w:pPr>
      <w:r w:rsidRPr="00CA2FD9">
        <w:rPr>
          <w:sz w:val="30"/>
          <w:szCs w:val="30"/>
        </w:rPr>
        <w:t>Reduced feature bias</w:t>
      </w:r>
    </w:p>
    <w:p w14:paraId="11201276" w14:textId="77777777" w:rsidR="00CA2FD9" w:rsidRPr="00CA2FD9" w:rsidRDefault="00CA2FD9" w:rsidP="00CA2FD9">
      <w:pPr>
        <w:numPr>
          <w:ilvl w:val="0"/>
          <w:numId w:val="23"/>
        </w:numPr>
        <w:rPr>
          <w:sz w:val="30"/>
          <w:szCs w:val="30"/>
        </w:rPr>
      </w:pPr>
      <w:r w:rsidRPr="00CA2FD9">
        <w:rPr>
          <w:sz w:val="30"/>
          <w:szCs w:val="30"/>
        </w:rPr>
        <w:lastRenderedPageBreak/>
        <w:t>Improved class separability</w:t>
      </w:r>
    </w:p>
    <w:p w14:paraId="1670E84D" w14:textId="77777777" w:rsidR="00CA2FD9" w:rsidRPr="00CA2FD9" w:rsidRDefault="00CA2FD9" w:rsidP="00CA2FD9">
      <w:pPr>
        <w:numPr>
          <w:ilvl w:val="0"/>
          <w:numId w:val="23"/>
        </w:numPr>
        <w:rPr>
          <w:sz w:val="30"/>
          <w:szCs w:val="30"/>
        </w:rPr>
      </w:pPr>
      <w:r w:rsidRPr="00CA2FD9">
        <w:rPr>
          <w:sz w:val="30"/>
          <w:szCs w:val="30"/>
        </w:rPr>
        <w:t>Enhanced model generalization</w:t>
      </w:r>
    </w:p>
    <w:p w14:paraId="602DE846" w14:textId="77777777" w:rsidR="007842D9" w:rsidRDefault="007842D9" w:rsidP="007842D9">
      <w:pPr>
        <w:rPr>
          <w:sz w:val="32"/>
          <w:szCs w:val="32"/>
        </w:rPr>
      </w:pPr>
    </w:p>
    <w:p w14:paraId="2C9846E8" w14:textId="77777777" w:rsidR="007842D9" w:rsidRPr="007842D9" w:rsidRDefault="007842D9" w:rsidP="007842D9">
      <w:pPr>
        <w:rPr>
          <w:b/>
          <w:bCs/>
          <w:sz w:val="32"/>
          <w:szCs w:val="32"/>
        </w:rPr>
      </w:pPr>
      <w:r w:rsidRPr="007842D9">
        <w:rPr>
          <w:b/>
          <w:bCs/>
          <w:sz w:val="32"/>
          <w:szCs w:val="32"/>
        </w:rPr>
        <w:t>Conclusion and Future Work</w:t>
      </w:r>
    </w:p>
    <w:p w14:paraId="68E5048D" w14:textId="77777777" w:rsidR="007842D9" w:rsidRPr="007842D9" w:rsidRDefault="007842D9" w:rsidP="007842D9">
      <w:pPr>
        <w:rPr>
          <w:sz w:val="30"/>
          <w:szCs w:val="30"/>
        </w:rPr>
      </w:pPr>
      <w:r w:rsidRPr="007842D9">
        <w:rPr>
          <w:sz w:val="30"/>
          <w:szCs w:val="30"/>
        </w:rPr>
        <w:t>This project successfully developed a robust classification system for solar PV power levels using weather data. Feature reduction and ensemble models significantly improved performance. In the future, deep learning models and larger datasets can be used to enhance prediction accuracy and real-time forecasting.</w:t>
      </w:r>
    </w:p>
    <w:p w14:paraId="6B197CDD" w14:textId="77777777" w:rsidR="007842D9" w:rsidRPr="007842D9" w:rsidRDefault="007842D9" w:rsidP="007842D9">
      <w:pPr>
        <w:rPr>
          <w:sz w:val="32"/>
          <w:szCs w:val="32"/>
        </w:rPr>
      </w:pPr>
    </w:p>
    <w:p w14:paraId="52D42B66" w14:textId="77777777" w:rsidR="007842D9" w:rsidRPr="007842D9" w:rsidRDefault="007842D9" w:rsidP="007842D9">
      <w:pPr>
        <w:ind w:left="360"/>
        <w:rPr>
          <w:b/>
          <w:bCs/>
          <w:sz w:val="32"/>
          <w:szCs w:val="32"/>
        </w:rPr>
      </w:pPr>
      <w:r w:rsidRPr="007842D9">
        <w:rPr>
          <w:b/>
          <w:bCs/>
          <w:sz w:val="32"/>
          <w:szCs w:val="32"/>
        </w:rPr>
        <w:t>References</w:t>
      </w:r>
    </w:p>
    <w:p w14:paraId="02ACA4A6" w14:textId="77777777" w:rsidR="00C104F6" w:rsidRPr="00C104F6" w:rsidRDefault="00C104F6" w:rsidP="00C104F6">
      <w:pPr>
        <w:ind w:left="360"/>
        <w:rPr>
          <w:sz w:val="30"/>
          <w:szCs w:val="30"/>
        </w:rPr>
      </w:pPr>
      <w:r w:rsidRPr="00C104F6">
        <w:rPr>
          <w:sz w:val="30"/>
          <w:szCs w:val="30"/>
        </w:rPr>
        <w:t xml:space="preserve">  Sumithra </w:t>
      </w:r>
      <w:r w:rsidRPr="00C104F6">
        <w:rPr>
          <w:i/>
          <w:iCs/>
          <w:sz w:val="30"/>
          <w:szCs w:val="30"/>
        </w:rPr>
        <w:t>et al.</w:t>
      </w:r>
      <w:r w:rsidRPr="00C104F6">
        <w:rPr>
          <w:sz w:val="30"/>
          <w:szCs w:val="30"/>
        </w:rPr>
        <w:t xml:space="preserve"> (2025) – </w:t>
      </w:r>
      <w:r w:rsidRPr="00C104F6">
        <w:rPr>
          <w:b/>
          <w:bCs/>
          <w:sz w:val="30"/>
          <w:szCs w:val="30"/>
        </w:rPr>
        <w:t>Machine learning techniques for solar energy generation prediction in PV systems</w:t>
      </w:r>
      <w:r w:rsidRPr="00C104F6">
        <w:rPr>
          <w:sz w:val="30"/>
          <w:szCs w:val="30"/>
        </w:rPr>
        <w:t xml:space="preserve">: Discusses SVM, decision trees, regression and evaluation metrics (RMSE/MAE). </w:t>
      </w:r>
      <w:hyperlink r:id="rId17" w:tgtFrame="_blank" w:history="1">
        <w:r w:rsidRPr="00C104F6">
          <w:rPr>
            <w:rStyle w:val="Hyperlink"/>
            <w:sz w:val="30"/>
            <w:szCs w:val="30"/>
          </w:rPr>
          <w:t>IJPED</w:t>
        </w:r>
        <w:r w:rsidRPr="00C104F6">
          <w:rPr>
            <w:rStyle w:val="Hyperlink"/>
            <w:sz w:val="30"/>
            <w:szCs w:val="30"/>
          </w:rPr>
          <w:t>S</w:t>
        </w:r>
      </w:hyperlink>
    </w:p>
    <w:p w14:paraId="343515A6" w14:textId="77777777" w:rsidR="00C104F6" w:rsidRPr="00C104F6" w:rsidRDefault="00C104F6" w:rsidP="00C104F6">
      <w:pPr>
        <w:ind w:left="360"/>
        <w:rPr>
          <w:sz w:val="30"/>
          <w:szCs w:val="30"/>
        </w:rPr>
      </w:pPr>
      <w:r w:rsidRPr="00C104F6">
        <w:rPr>
          <w:sz w:val="30"/>
          <w:szCs w:val="30"/>
        </w:rPr>
        <w:t xml:space="preserve">  </w:t>
      </w:r>
      <w:r w:rsidRPr="00C104F6">
        <w:rPr>
          <w:b/>
          <w:bCs/>
          <w:sz w:val="30"/>
          <w:szCs w:val="30"/>
        </w:rPr>
        <w:t>Solar Photovoltaic Power Prediction Using Different Machine Learning Methods</w:t>
      </w:r>
      <w:r w:rsidRPr="00C104F6">
        <w:rPr>
          <w:sz w:val="30"/>
          <w:szCs w:val="30"/>
        </w:rPr>
        <w:t xml:space="preserve"> – Compares SVM and Gaussian Process Regression (GPR) for PV power prediction. </w:t>
      </w:r>
      <w:hyperlink r:id="rId18" w:tgtFrame="_blank" w:history="1">
        <w:r w:rsidRPr="00C104F6">
          <w:rPr>
            <w:rStyle w:val="Hyperlink"/>
            <w:sz w:val="30"/>
            <w:szCs w:val="30"/>
          </w:rPr>
          <w:t xml:space="preserve">Papers with </w:t>
        </w:r>
        <w:r w:rsidRPr="00C104F6">
          <w:rPr>
            <w:rStyle w:val="Hyperlink"/>
            <w:sz w:val="30"/>
            <w:szCs w:val="30"/>
          </w:rPr>
          <w:t>C</w:t>
        </w:r>
        <w:r w:rsidRPr="00C104F6">
          <w:rPr>
            <w:rStyle w:val="Hyperlink"/>
            <w:sz w:val="30"/>
            <w:szCs w:val="30"/>
          </w:rPr>
          <w:t>ode</w:t>
        </w:r>
      </w:hyperlink>
    </w:p>
    <w:p w14:paraId="738C54A0" w14:textId="77777777" w:rsidR="00C104F6" w:rsidRPr="00C104F6" w:rsidRDefault="00C104F6" w:rsidP="00C104F6">
      <w:pPr>
        <w:ind w:left="360"/>
        <w:rPr>
          <w:sz w:val="30"/>
          <w:szCs w:val="30"/>
        </w:rPr>
      </w:pPr>
      <w:r w:rsidRPr="00C104F6">
        <w:rPr>
          <w:sz w:val="30"/>
          <w:szCs w:val="30"/>
        </w:rPr>
        <w:t xml:space="preserve">  Khalid Yahya </w:t>
      </w:r>
      <w:r w:rsidRPr="00C104F6">
        <w:rPr>
          <w:i/>
          <w:iCs/>
          <w:sz w:val="30"/>
          <w:szCs w:val="30"/>
        </w:rPr>
        <w:t>et al.</w:t>
      </w:r>
      <w:r w:rsidRPr="00C104F6">
        <w:rPr>
          <w:sz w:val="30"/>
          <w:szCs w:val="30"/>
        </w:rPr>
        <w:t xml:space="preserve"> – </w:t>
      </w:r>
      <w:r w:rsidRPr="00C104F6">
        <w:rPr>
          <w:b/>
          <w:bCs/>
          <w:sz w:val="30"/>
          <w:szCs w:val="30"/>
        </w:rPr>
        <w:t>Machine Learning Techniques for Solar Power Output Predicting (LSTM, SARIMA/ARIMA)</w:t>
      </w:r>
      <w:r w:rsidRPr="00C104F6">
        <w:rPr>
          <w:sz w:val="30"/>
          <w:szCs w:val="30"/>
        </w:rPr>
        <w:t xml:space="preserve">: Applies LSTM neural networks for 24-hour PV output forecasting. </w:t>
      </w:r>
      <w:hyperlink r:id="rId19" w:tgtFrame="_blank" w:history="1">
        <w:r w:rsidRPr="00C104F6">
          <w:rPr>
            <w:rStyle w:val="Hyperlink"/>
            <w:sz w:val="30"/>
            <w:szCs w:val="30"/>
          </w:rPr>
          <w:t>International Journal of Smart Grid</w:t>
        </w:r>
      </w:hyperlink>
    </w:p>
    <w:p w14:paraId="69976E5E" w14:textId="77777777" w:rsidR="00C104F6" w:rsidRPr="00C104F6" w:rsidRDefault="00C104F6" w:rsidP="00C104F6">
      <w:pPr>
        <w:ind w:left="360"/>
        <w:rPr>
          <w:sz w:val="30"/>
          <w:szCs w:val="30"/>
        </w:rPr>
      </w:pPr>
      <w:r w:rsidRPr="00C104F6">
        <w:rPr>
          <w:sz w:val="30"/>
          <w:szCs w:val="30"/>
        </w:rPr>
        <w:t xml:space="preserve">  </w:t>
      </w:r>
      <w:r w:rsidRPr="00C104F6">
        <w:rPr>
          <w:b/>
          <w:bCs/>
          <w:sz w:val="30"/>
          <w:szCs w:val="30"/>
        </w:rPr>
        <w:t>Evaluation of Machine Learning Techniques for Solar Photovoltaic Power Output Forecasting in a Tropical Climate</w:t>
      </w:r>
      <w:r w:rsidRPr="00C104F6">
        <w:rPr>
          <w:sz w:val="30"/>
          <w:szCs w:val="30"/>
        </w:rPr>
        <w:t xml:space="preserve"> – Linear regression, SVM, GPR comparison for hourly PV output. </w:t>
      </w:r>
      <w:hyperlink r:id="rId20" w:tgtFrame="_blank" w:history="1">
        <w:r w:rsidRPr="00C104F6">
          <w:rPr>
            <w:rStyle w:val="Hyperlink"/>
            <w:sz w:val="30"/>
            <w:szCs w:val="30"/>
          </w:rPr>
          <w:t>IJHATI</w:t>
        </w:r>
      </w:hyperlink>
    </w:p>
    <w:p w14:paraId="7171E9E2" w14:textId="77777777" w:rsidR="00C104F6" w:rsidRPr="00C104F6" w:rsidRDefault="00C104F6" w:rsidP="00C104F6">
      <w:pPr>
        <w:ind w:left="360"/>
        <w:rPr>
          <w:sz w:val="30"/>
          <w:szCs w:val="30"/>
        </w:rPr>
      </w:pPr>
      <w:r w:rsidRPr="00C104F6">
        <w:rPr>
          <w:sz w:val="30"/>
          <w:szCs w:val="30"/>
        </w:rPr>
        <w:lastRenderedPageBreak/>
        <w:t xml:space="preserve">  Moulaye Rchid </w:t>
      </w:r>
      <w:r w:rsidRPr="00C104F6">
        <w:rPr>
          <w:i/>
          <w:iCs/>
          <w:sz w:val="30"/>
          <w:szCs w:val="30"/>
        </w:rPr>
        <w:t>et al.</w:t>
      </w:r>
      <w:r w:rsidRPr="00C104F6">
        <w:rPr>
          <w:sz w:val="30"/>
          <w:szCs w:val="30"/>
        </w:rPr>
        <w:t xml:space="preserve"> (2025) – </w:t>
      </w:r>
      <w:r w:rsidRPr="00C104F6">
        <w:rPr>
          <w:b/>
          <w:bCs/>
          <w:sz w:val="30"/>
          <w:szCs w:val="30"/>
        </w:rPr>
        <w:t>Comparative Analysis of AI-Driven Machine Learning Models for Fault Detection &amp; Maintenance Optimization in PV Systems</w:t>
      </w:r>
      <w:r w:rsidRPr="00C104F6">
        <w:rPr>
          <w:sz w:val="30"/>
          <w:szCs w:val="30"/>
        </w:rPr>
        <w:t xml:space="preserve"> – Fault detection and maintenance optimization using ML models. </w:t>
      </w:r>
      <w:hyperlink r:id="rId21" w:tgtFrame="_blank" w:history="1">
        <w:r w:rsidRPr="00C104F6">
          <w:rPr>
            <w:rStyle w:val="Hyperlink"/>
            <w:sz w:val="30"/>
            <w:szCs w:val="30"/>
          </w:rPr>
          <w:t>JSE</w:t>
        </w:r>
        <w:r w:rsidRPr="00C104F6">
          <w:rPr>
            <w:rStyle w:val="Hyperlink"/>
            <w:sz w:val="30"/>
            <w:szCs w:val="30"/>
          </w:rPr>
          <w:t>S</w:t>
        </w:r>
        <w:r w:rsidRPr="00C104F6">
          <w:rPr>
            <w:rStyle w:val="Hyperlink"/>
            <w:sz w:val="30"/>
            <w:szCs w:val="30"/>
          </w:rPr>
          <w:t>-D OJS</w:t>
        </w:r>
      </w:hyperlink>
    </w:p>
    <w:p w14:paraId="2B5EF955" w14:textId="77777777" w:rsidR="00011E57" w:rsidRPr="008F158C" w:rsidRDefault="00011E57" w:rsidP="007842D9">
      <w:pPr>
        <w:ind w:left="360"/>
        <w:rPr>
          <w:sz w:val="30"/>
          <w:szCs w:val="30"/>
        </w:rPr>
      </w:pPr>
    </w:p>
    <w:p w14:paraId="5335C803" w14:textId="77777777" w:rsidR="00011E57" w:rsidRDefault="00011E57" w:rsidP="007842D9">
      <w:pPr>
        <w:ind w:left="360"/>
        <w:rPr>
          <w:sz w:val="32"/>
          <w:szCs w:val="32"/>
        </w:rPr>
      </w:pPr>
    </w:p>
    <w:p w14:paraId="2A5A3E32" w14:textId="77777777" w:rsidR="00011E57" w:rsidRDefault="00011E57" w:rsidP="007842D9">
      <w:pPr>
        <w:ind w:left="360"/>
        <w:rPr>
          <w:sz w:val="32"/>
          <w:szCs w:val="32"/>
        </w:rPr>
      </w:pPr>
    </w:p>
    <w:p w14:paraId="5E037820" w14:textId="0089DCA8" w:rsidR="00011E57" w:rsidRPr="00011E57" w:rsidRDefault="00011E57" w:rsidP="007842D9">
      <w:pPr>
        <w:ind w:left="360"/>
        <w:rPr>
          <w:b/>
          <w:bCs/>
          <w:sz w:val="32"/>
          <w:szCs w:val="32"/>
        </w:rPr>
      </w:pPr>
      <w:r w:rsidRPr="00011E57">
        <w:rPr>
          <w:b/>
          <w:bCs/>
          <w:sz w:val="32"/>
          <w:szCs w:val="32"/>
        </w:rPr>
        <w:t>Model Pipeline</w:t>
      </w:r>
    </w:p>
    <w:p w14:paraId="44307EE5" w14:textId="53D734C4" w:rsidR="00011E57" w:rsidRDefault="00011E57" w:rsidP="007842D9">
      <w:pPr>
        <w:ind w:left="360"/>
        <w:rPr>
          <w:sz w:val="32"/>
          <w:szCs w:val="32"/>
        </w:rPr>
      </w:pPr>
      <w:r>
        <w:rPr>
          <w:noProof/>
          <w:sz w:val="32"/>
          <w:szCs w:val="32"/>
        </w:rPr>
        <w:drawing>
          <wp:inline distT="0" distB="0" distL="0" distR="0" wp14:anchorId="021013C1" wp14:editId="73986CD6">
            <wp:extent cx="6409667" cy="4326525"/>
            <wp:effectExtent l="0" t="0" r="4445" b="4445"/>
            <wp:docPr id="1894857109" name="Picture 1" descr="A diagram of a solar pv classification pip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57109" name="Picture 1" descr="A diagram of a solar pv classification pipelin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45986" cy="4351041"/>
                    </a:xfrm>
                    <a:prstGeom prst="rect">
                      <a:avLst/>
                    </a:prstGeom>
                  </pic:spPr>
                </pic:pic>
              </a:graphicData>
            </a:graphic>
          </wp:inline>
        </w:drawing>
      </w:r>
    </w:p>
    <w:p w14:paraId="779D5473" w14:textId="0BAA4C1D" w:rsidR="00011E57" w:rsidRDefault="00011E57" w:rsidP="007842D9">
      <w:pPr>
        <w:ind w:left="360"/>
        <w:rPr>
          <w:sz w:val="32"/>
          <w:szCs w:val="32"/>
        </w:rPr>
      </w:pPr>
    </w:p>
    <w:p w14:paraId="3B0087BB" w14:textId="5FC3DC79" w:rsidR="007842D9" w:rsidRPr="007842D9" w:rsidRDefault="007842D9" w:rsidP="007842D9">
      <w:pPr>
        <w:ind w:left="360"/>
        <w:rPr>
          <w:sz w:val="32"/>
          <w:szCs w:val="32"/>
        </w:rPr>
      </w:pPr>
    </w:p>
    <w:p w14:paraId="7CEBA900" w14:textId="77777777" w:rsidR="00E2140C" w:rsidRPr="00D33F58" w:rsidRDefault="00E2140C" w:rsidP="00D33F58">
      <w:pPr>
        <w:rPr>
          <w:sz w:val="32"/>
          <w:szCs w:val="32"/>
        </w:rPr>
      </w:pPr>
    </w:p>
    <w:sectPr w:rsidR="00E2140C" w:rsidRPr="00D33F5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1462DD" w14:textId="77777777" w:rsidR="00524568" w:rsidRDefault="00524568" w:rsidP="00011E57">
      <w:pPr>
        <w:spacing w:after="0" w:line="240" w:lineRule="auto"/>
      </w:pPr>
      <w:r>
        <w:separator/>
      </w:r>
    </w:p>
  </w:endnote>
  <w:endnote w:type="continuationSeparator" w:id="0">
    <w:p w14:paraId="45F89DEE" w14:textId="77777777" w:rsidR="00524568" w:rsidRDefault="00524568" w:rsidP="00011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568847" w14:textId="77777777" w:rsidR="00524568" w:rsidRDefault="00524568" w:rsidP="00011E57">
      <w:pPr>
        <w:spacing w:after="0" w:line="240" w:lineRule="auto"/>
      </w:pPr>
      <w:r>
        <w:separator/>
      </w:r>
    </w:p>
  </w:footnote>
  <w:footnote w:type="continuationSeparator" w:id="0">
    <w:p w14:paraId="6D326268" w14:textId="77777777" w:rsidR="00524568" w:rsidRDefault="00524568" w:rsidP="00011E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B341B"/>
    <w:multiLevelType w:val="multilevel"/>
    <w:tmpl w:val="74F0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C5583"/>
    <w:multiLevelType w:val="multilevel"/>
    <w:tmpl w:val="A010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738F5"/>
    <w:multiLevelType w:val="multilevel"/>
    <w:tmpl w:val="8726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1660E"/>
    <w:multiLevelType w:val="multilevel"/>
    <w:tmpl w:val="EEE0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31B6E"/>
    <w:multiLevelType w:val="multilevel"/>
    <w:tmpl w:val="E45A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A32DC"/>
    <w:multiLevelType w:val="multilevel"/>
    <w:tmpl w:val="9AB0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E3CEB"/>
    <w:multiLevelType w:val="multilevel"/>
    <w:tmpl w:val="795A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85ACB"/>
    <w:multiLevelType w:val="multilevel"/>
    <w:tmpl w:val="D3AC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F4CEF"/>
    <w:multiLevelType w:val="multilevel"/>
    <w:tmpl w:val="8204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139A3"/>
    <w:multiLevelType w:val="multilevel"/>
    <w:tmpl w:val="E84A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601E9"/>
    <w:multiLevelType w:val="multilevel"/>
    <w:tmpl w:val="E29E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3160D"/>
    <w:multiLevelType w:val="multilevel"/>
    <w:tmpl w:val="41F6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16E9E"/>
    <w:multiLevelType w:val="multilevel"/>
    <w:tmpl w:val="EF1E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43738E"/>
    <w:multiLevelType w:val="multilevel"/>
    <w:tmpl w:val="A25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B46B42"/>
    <w:multiLevelType w:val="multilevel"/>
    <w:tmpl w:val="2B86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E65C5"/>
    <w:multiLevelType w:val="multilevel"/>
    <w:tmpl w:val="21A4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520556"/>
    <w:multiLevelType w:val="multilevel"/>
    <w:tmpl w:val="E5B2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0F35B5"/>
    <w:multiLevelType w:val="multilevel"/>
    <w:tmpl w:val="26D0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F454E4"/>
    <w:multiLevelType w:val="multilevel"/>
    <w:tmpl w:val="E29A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204AEB"/>
    <w:multiLevelType w:val="multilevel"/>
    <w:tmpl w:val="AE3A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FC6591"/>
    <w:multiLevelType w:val="multilevel"/>
    <w:tmpl w:val="731E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534264"/>
    <w:multiLevelType w:val="multilevel"/>
    <w:tmpl w:val="53A68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625B69"/>
    <w:multiLevelType w:val="multilevel"/>
    <w:tmpl w:val="0DA8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987759">
    <w:abstractNumId w:val="1"/>
  </w:num>
  <w:num w:numId="2" w16cid:durableId="540557800">
    <w:abstractNumId w:val="19"/>
  </w:num>
  <w:num w:numId="3" w16cid:durableId="413090056">
    <w:abstractNumId w:val="21"/>
  </w:num>
  <w:num w:numId="4" w16cid:durableId="1820883929">
    <w:abstractNumId w:val="18"/>
  </w:num>
  <w:num w:numId="5" w16cid:durableId="793257916">
    <w:abstractNumId w:val="3"/>
  </w:num>
  <w:num w:numId="6" w16cid:durableId="789593943">
    <w:abstractNumId w:val="2"/>
  </w:num>
  <w:num w:numId="7" w16cid:durableId="988285542">
    <w:abstractNumId w:val="7"/>
  </w:num>
  <w:num w:numId="8" w16cid:durableId="575866958">
    <w:abstractNumId w:val="4"/>
  </w:num>
  <w:num w:numId="9" w16cid:durableId="1691253515">
    <w:abstractNumId w:val="15"/>
  </w:num>
  <w:num w:numId="10" w16cid:durableId="431434786">
    <w:abstractNumId w:val="6"/>
  </w:num>
  <w:num w:numId="11" w16cid:durableId="1496385711">
    <w:abstractNumId w:val="11"/>
  </w:num>
  <w:num w:numId="12" w16cid:durableId="1982542583">
    <w:abstractNumId w:val="13"/>
  </w:num>
  <w:num w:numId="13" w16cid:durableId="1414476262">
    <w:abstractNumId w:val="22"/>
  </w:num>
  <w:num w:numId="14" w16cid:durableId="1102914619">
    <w:abstractNumId w:val="0"/>
  </w:num>
  <w:num w:numId="15" w16cid:durableId="257719182">
    <w:abstractNumId w:val="12"/>
  </w:num>
  <w:num w:numId="16" w16cid:durableId="931281047">
    <w:abstractNumId w:val="14"/>
  </w:num>
  <w:num w:numId="17" w16cid:durableId="2067340292">
    <w:abstractNumId w:val="10"/>
  </w:num>
  <w:num w:numId="18" w16cid:durableId="897738698">
    <w:abstractNumId w:val="17"/>
  </w:num>
  <w:num w:numId="19" w16cid:durableId="1489832747">
    <w:abstractNumId w:val="16"/>
  </w:num>
  <w:num w:numId="20" w16cid:durableId="1025835184">
    <w:abstractNumId w:val="9"/>
  </w:num>
  <w:num w:numId="21" w16cid:durableId="1469787195">
    <w:abstractNumId w:val="8"/>
  </w:num>
  <w:num w:numId="22" w16cid:durableId="1330716306">
    <w:abstractNumId w:val="5"/>
  </w:num>
  <w:num w:numId="23" w16cid:durableId="29664770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F58"/>
    <w:rsid w:val="00011E57"/>
    <w:rsid w:val="000126E6"/>
    <w:rsid w:val="00195B02"/>
    <w:rsid w:val="00365884"/>
    <w:rsid w:val="00524568"/>
    <w:rsid w:val="005579C3"/>
    <w:rsid w:val="007842D9"/>
    <w:rsid w:val="007F4D6C"/>
    <w:rsid w:val="007F6032"/>
    <w:rsid w:val="008F158C"/>
    <w:rsid w:val="00C104F6"/>
    <w:rsid w:val="00CA2FD9"/>
    <w:rsid w:val="00D33F58"/>
    <w:rsid w:val="00E2140C"/>
    <w:rsid w:val="00E52F85"/>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5BB42"/>
  <w15:chartTrackingRefBased/>
  <w15:docId w15:val="{F808D3D1-1151-E340-8F08-137B7EDDC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F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F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F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F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F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F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F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F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F58"/>
    <w:rPr>
      <w:rFonts w:eastAsiaTheme="majorEastAsia" w:cstheme="majorBidi"/>
      <w:color w:val="272727" w:themeColor="text1" w:themeTint="D8"/>
    </w:rPr>
  </w:style>
  <w:style w:type="paragraph" w:styleId="Title">
    <w:name w:val="Title"/>
    <w:basedOn w:val="Normal"/>
    <w:next w:val="Normal"/>
    <w:link w:val="TitleChar"/>
    <w:uiPriority w:val="10"/>
    <w:qFormat/>
    <w:rsid w:val="00D33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F58"/>
    <w:pPr>
      <w:spacing w:before="160"/>
      <w:jc w:val="center"/>
    </w:pPr>
    <w:rPr>
      <w:i/>
      <w:iCs/>
      <w:color w:val="404040" w:themeColor="text1" w:themeTint="BF"/>
    </w:rPr>
  </w:style>
  <w:style w:type="character" w:customStyle="1" w:styleId="QuoteChar">
    <w:name w:val="Quote Char"/>
    <w:basedOn w:val="DefaultParagraphFont"/>
    <w:link w:val="Quote"/>
    <w:uiPriority w:val="29"/>
    <w:rsid w:val="00D33F58"/>
    <w:rPr>
      <w:i/>
      <w:iCs/>
      <w:color w:val="404040" w:themeColor="text1" w:themeTint="BF"/>
    </w:rPr>
  </w:style>
  <w:style w:type="paragraph" w:styleId="ListParagraph">
    <w:name w:val="List Paragraph"/>
    <w:basedOn w:val="Normal"/>
    <w:uiPriority w:val="34"/>
    <w:qFormat/>
    <w:rsid w:val="00D33F58"/>
    <w:pPr>
      <w:ind w:left="720"/>
      <w:contextualSpacing/>
    </w:pPr>
  </w:style>
  <w:style w:type="character" w:styleId="IntenseEmphasis">
    <w:name w:val="Intense Emphasis"/>
    <w:basedOn w:val="DefaultParagraphFont"/>
    <w:uiPriority w:val="21"/>
    <w:qFormat/>
    <w:rsid w:val="00D33F58"/>
    <w:rPr>
      <w:i/>
      <w:iCs/>
      <w:color w:val="0F4761" w:themeColor="accent1" w:themeShade="BF"/>
    </w:rPr>
  </w:style>
  <w:style w:type="paragraph" w:styleId="IntenseQuote">
    <w:name w:val="Intense Quote"/>
    <w:basedOn w:val="Normal"/>
    <w:next w:val="Normal"/>
    <w:link w:val="IntenseQuoteChar"/>
    <w:uiPriority w:val="30"/>
    <w:qFormat/>
    <w:rsid w:val="00D33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F58"/>
    <w:rPr>
      <w:i/>
      <w:iCs/>
      <w:color w:val="0F4761" w:themeColor="accent1" w:themeShade="BF"/>
    </w:rPr>
  </w:style>
  <w:style w:type="character" w:styleId="IntenseReference">
    <w:name w:val="Intense Reference"/>
    <w:basedOn w:val="DefaultParagraphFont"/>
    <w:uiPriority w:val="32"/>
    <w:qFormat/>
    <w:rsid w:val="00D33F58"/>
    <w:rPr>
      <w:b/>
      <w:bCs/>
      <w:smallCaps/>
      <w:color w:val="0F4761" w:themeColor="accent1" w:themeShade="BF"/>
      <w:spacing w:val="5"/>
    </w:rPr>
  </w:style>
  <w:style w:type="paragraph" w:styleId="Header">
    <w:name w:val="header"/>
    <w:basedOn w:val="Normal"/>
    <w:link w:val="HeaderChar"/>
    <w:uiPriority w:val="99"/>
    <w:unhideWhenUsed/>
    <w:rsid w:val="00011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E57"/>
  </w:style>
  <w:style w:type="paragraph" w:styleId="Footer">
    <w:name w:val="footer"/>
    <w:basedOn w:val="Normal"/>
    <w:link w:val="FooterChar"/>
    <w:uiPriority w:val="99"/>
    <w:unhideWhenUsed/>
    <w:rsid w:val="00011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E57"/>
  </w:style>
  <w:style w:type="paragraph" w:styleId="NormalWeb">
    <w:name w:val="Normal (Web)"/>
    <w:basedOn w:val="Normal"/>
    <w:uiPriority w:val="99"/>
    <w:semiHidden/>
    <w:unhideWhenUsed/>
    <w:rsid w:val="00011E57"/>
    <w:rPr>
      <w:rFonts w:ascii="Times New Roman" w:hAnsi="Times New Roman" w:cs="Times New Roman"/>
    </w:rPr>
  </w:style>
  <w:style w:type="character" w:styleId="Hyperlink">
    <w:name w:val="Hyperlink"/>
    <w:basedOn w:val="DefaultParagraphFont"/>
    <w:uiPriority w:val="99"/>
    <w:unhideWhenUsed/>
    <w:rsid w:val="00C104F6"/>
    <w:rPr>
      <w:color w:val="467886" w:themeColor="hyperlink"/>
      <w:u w:val="single"/>
    </w:rPr>
  </w:style>
  <w:style w:type="character" w:styleId="UnresolvedMention">
    <w:name w:val="Unresolved Mention"/>
    <w:basedOn w:val="DefaultParagraphFont"/>
    <w:uiPriority w:val="99"/>
    <w:semiHidden/>
    <w:unhideWhenUsed/>
    <w:rsid w:val="00C104F6"/>
    <w:rPr>
      <w:color w:val="605E5C"/>
      <w:shd w:val="clear" w:color="auto" w:fill="E1DFDD"/>
    </w:rPr>
  </w:style>
  <w:style w:type="character" w:styleId="FollowedHyperlink">
    <w:name w:val="FollowedHyperlink"/>
    <w:basedOn w:val="DefaultParagraphFont"/>
    <w:uiPriority w:val="99"/>
    <w:semiHidden/>
    <w:unhideWhenUsed/>
    <w:rsid w:val="00C104F6"/>
    <w:rPr>
      <w:color w:val="96607D" w:themeColor="followedHyperlink"/>
      <w:u w:val="single"/>
    </w:rPr>
  </w:style>
  <w:style w:type="table" w:styleId="TableGrid">
    <w:name w:val="Table Grid"/>
    <w:basedOn w:val="TableNormal"/>
    <w:uiPriority w:val="39"/>
    <w:rsid w:val="000126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03246">
      <w:bodyDiv w:val="1"/>
      <w:marLeft w:val="0"/>
      <w:marRight w:val="0"/>
      <w:marTop w:val="0"/>
      <w:marBottom w:val="0"/>
      <w:divBdr>
        <w:top w:val="none" w:sz="0" w:space="0" w:color="auto"/>
        <w:left w:val="none" w:sz="0" w:space="0" w:color="auto"/>
        <w:bottom w:val="none" w:sz="0" w:space="0" w:color="auto"/>
        <w:right w:val="none" w:sz="0" w:space="0" w:color="auto"/>
      </w:divBdr>
    </w:div>
    <w:div w:id="26225985">
      <w:bodyDiv w:val="1"/>
      <w:marLeft w:val="0"/>
      <w:marRight w:val="0"/>
      <w:marTop w:val="0"/>
      <w:marBottom w:val="0"/>
      <w:divBdr>
        <w:top w:val="none" w:sz="0" w:space="0" w:color="auto"/>
        <w:left w:val="none" w:sz="0" w:space="0" w:color="auto"/>
        <w:bottom w:val="none" w:sz="0" w:space="0" w:color="auto"/>
        <w:right w:val="none" w:sz="0" w:space="0" w:color="auto"/>
      </w:divBdr>
    </w:div>
    <w:div w:id="31469576">
      <w:bodyDiv w:val="1"/>
      <w:marLeft w:val="0"/>
      <w:marRight w:val="0"/>
      <w:marTop w:val="0"/>
      <w:marBottom w:val="0"/>
      <w:divBdr>
        <w:top w:val="none" w:sz="0" w:space="0" w:color="auto"/>
        <w:left w:val="none" w:sz="0" w:space="0" w:color="auto"/>
        <w:bottom w:val="none" w:sz="0" w:space="0" w:color="auto"/>
        <w:right w:val="none" w:sz="0" w:space="0" w:color="auto"/>
      </w:divBdr>
    </w:div>
    <w:div w:id="35159246">
      <w:bodyDiv w:val="1"/>
      <w:marLeft w:val="0"/>
      <w:marRight w:val="0"/>
      <w:marTop w:val="0"/>
      <w:marBottom w:val="0"/>
      <w:divBdr>
        <w:top w:val="none" w:sz="0" w:space="0" w:color="auto"/>
        <w:left w:val="none" w:sz="0" w:space="0" w:color="auto"/>
        <w:bottom w:val="none" w:sz="0" w:space="0" w:color="auto"/>
        <w:right w:val="none" w:sz="0" w:space="0" w:color="auto"/>
      </w:divBdr>
    </w:div>
    <w:div w:id="40642204">
      <w:bodyDiv w:val="1"/>
      <w:marLeft w:val="0"/>
      <w:marRight w:val="0"/>
      <w:marTop w:val="0"/>
      <w:marBottom w:val="0"/>
      <w:divBdr>
        <w:top w:val="none" w:sz="0" w:space="0" w:color="auto"/>
        <w:left w:val="none" w:sz="0" w:space="0" w:color="auto"/>
        <w:bottom w:val="none" w:sz="0" w:space="0" w:color="auto"/>
        <w:right w:val="none" w:sz="0" w:space="0" w:color="auto"/>
      </w:divBdr>
    </w:div>
    <w:div w:id="103696835">
      <w:bodyDiv w:val="1"/>
      <w:marLeft w:val="0"/>
      <w:marRight w:val="0"/>
      <w:marTop w:val="0"/>
      <w:marBottom w:val="0"/>
      <w:divBdr>
        <w:top w:val="none" w:sz="0" w:space="0" w:color="auto"/>
        <w:left w:val="none" w:sz="0" w:space="0" w:color="auto"/>
        <w:bottom w:val="none" w:sz="0" w:space="0" w:color="auto"/>
        <w:right w:val="none" w:sz="0" w:space="0" w:color="auto"/>
      </w:divBdr>
    </w:div>
    <w:div w:id="103698850">
      <w:bodyDiv w:val="1"/>
      <w:marLeft w:val="0"/>
      <w:marRight w:val="0"/>
      <w:marTop w:val="0"/>
      <w:marBottom w:val="0"/>
      <w:divBdr>
        <w:top w:val="none" w:sz="0" w:space="0" w:color="auto"/>
        <w:left w:val="none" w:sz="0" w:space="0" w:color="auto"/>
        <w:bottom w:val="none" w:sz="0" w:space="0" w:color="auto"/>
        <w:right w:val="none" w:sz="0" w:space="0" w:color="auto"/>
      </w:divBdr>
    </w:div>
    <w:div w:id="191962869">
      <w:bodyDiv w:val="1"/>
      <w:marLeft w:val="0"/>
      <w:marRight w:val="0"/>
      <w:marTop w:val="0"/>
      <w:marBottom w:val="0"/>
      <w:divBdr>
        <w:top w:val="none" w:sz="0" w:space="0" w:color="auto"/>
        <w:left w:val="none" w:sz="0" w:space="0" w:color="auto"/>
        <w:bottom w:val="none" w:sz="0" w:space="0" w:color="auto"/>
        <w:right w:val="none" w:sz="0" w:space="0" w:color="auto"/>
      </w:divBdr>
    </w:div>
    <w:div w:id="230429101">
      <w:bodyDiv w:val="1"/>
      <w:marLeft w:val="0"/>
      <w:marRight w:val="0"/>
      <w:marTop w:val="0"/>
      <w:marBottom w:val="0"/>
      <w:divBdr>
        <w:top w:val="none" w:sz="0" w:space="0" w:color="auto"/>
        <w:left w:val="none" w:sz="0" w:space="0" w:color="auto"/>
        <w:bottom w:val="none" w:sz="0" w:space="0" w:color="auto"/>
        <w:right w:val="none" w:sz="0" w:space="0" w:color="auto"/>
      </w:divBdr>
    </w:div>
    <w:div w:id="270741441">
      <w:bodyDiv w:val="1"/>
      <w:marLeft w:val="0"/>
      <w:marRight w:val="0"/>
      <w:marTop w:val="0"/>
      <w:marBottom w:val="0"/>
      <w:divBdr>
        <w:top w:val="none" w:sz="0" w:space="0" w:color="auto"/>
        <w:left w:val="none" w:sz="0" w:space="0" w:color="auto"/>
        <w:bottom w:val="none" w:sz="0" w:space="0" w:color="auto"/>
        <w:right w:val="none" w:sz="0" w:space="0" w:color="auto"/>
      </w:divBdr>
    </w:div>
    <w:div w:id="277952322">
      <w:bodyDiv w:val="1"/>
      <w:marLeft w:val="0"/>
      <w:marRight w:val="0"/>
      <w:marTop w:val="0"/>
      <w:marBottom w:val="0"/>
      <w:divBdr>
        <w:top w:val="none" w:sz="0" w:space="0" w:color="auto"/>
        <w:left w:val="none" w:sz="0" w:space="0" w:color="auto"/>
        <w:bottom w:val="none" w:sz="0" w:space="0" w:color="auto"/>
        <w:right w:val="none" w:sz="0" w:space="0" w:color="auto"/>
      </w:divBdr>
    </w:div>
    <w:div w:id="280963808">
      <w:bodyDiv w:val="1"/>
      <w:marLeft w:val="0"/>
      <w:marRight w:val="0"/>
      <w:marTop w:val="0"/>
      <w:marBottom w:val="0"/>
      <w:divBdr>
        <w:top w:val="none" w:sz="0" w:space="0" w:color="auto"/>
        <w:left w:val="none" w:sz="0" w:space="0" w:color="auto"/>
        <w:bottom w:val="none" w:sz="0" w:space="0" w:color="auto"/>
        <w:right w:val="none" w:sz="0" w:space="0" w:color="auto"/>
      </w:divBdr>
    </w:div>
    <w:div w:id="343438948">
      <w:bodyDiv w:val="1"/>
      <w:marLeft w:val="0"/>
      <w:marRight w:val="0"/>
      <w:marTop w:val="0"/>
      <w:marBottom w:val="0"/>
      <w:divBdr>
        <w:top w:val="none" w:sz="0" w:space="0" w:color="auto"/>
        <w:left w:val="none" w:sz="0" w:space="0" w:color="auto"/>
        <w:bottom w:val="none" w:sz="0" w:space="0" w:color="auto"/>
        <w:right w:val="none" w:sz="0" w:space="0" w:color="auto"/>
      </w:divBdr>
    </w:div>
    <w:div w:id="345136817">
      <w:bodyDiv w:val="1"/>
      <w:marLeft w:val="0"/>
      <w:marRight w:val="0"/>
      <w:marTop w:val="0"/>
      <w:marBottom w:val="0"/>
      <w:divBdr>
        <w:top w:val="none" w:sz="0" w:space="0" w:color="auto"/>
        <w:left w:val="none" w:sz="0" w:space="0" w:color="auto"/>
        <w:bottom w:val="none" w:sz="0" w:space="0" w:color="auto"/>
        <w:right w:val="none" w:sz="0" w:space="0" w:color="auto"/>
      </w:divBdr>
    </w:div>
    <w:div w:id="356079275">
      <w:bodyDiv w:val="1"/>
      <w:marLeft w:val="0"/>
      <w:marRight w:val="0"/>
      <w:marTop w:val="0"/>
      <w:marBottom w:val="0"/>
      <w:divBdr>
        <w:top w:val="none" w:sz="0" w:space="0" w:color="auto"/>
        <w:left w:val="none" w:sz="0" w:space="0" w:color="auto"/>
        <w:bottom w:val="none" w:sz="0" w:space="0" w:color="auto"/>
        <w:right w:val="none" w:sz="0" w:space="0" w:color="auto"/>
      </w:divBdr>
    </w:div>
    <w:div w:id="505021232">
      <w:bodyDiv w:val="1"/>
      <w:marLeft w:val="0"/>
      <w:marRight w:val="0"/>
      <w:marTop w:val="0"/>
      <w:marBottom w:val="0"/>
      <w:divBdr>
        <w:top w:val="none" w:sz="0" w:space="0" w:color="auto"/>
        <w:left w:val="none" w:sz="0" w:space="0" w:color="auto"/>
        <w:bottom w:val="none" w:sz="0" w:space="0" w:color="auto"/>
        <w:right w:val="none" w:sz="0" w:space="0" w:color="auto"/>
      </w:divBdr>
    </w:div>
    <w:div w:id="508570300">
      <w:bodyDiv w:val="1"/>
      <w:marLeft w:val="0"/>
      <w:marRight w:val="0"/>
      <w:marTop w:val="0"/>
      <w:marBottom w:val="0"/>
      <w:divBdr>
        <w:top w:val="none" w:sz="0" w:space="0" w:color="auto"/>
        <w:left w:val="none" w:sz="0" w:space="0" w:color="auto"/>
        <w:bottom w:val="none" w:sz="0" w:space="0" w:color="auto"/>
        <w:right w:val="none" w:sz="0" w:space="0" w:color="auto"/>
      </w:divBdr>
    </w:div>
    <w:div w:id="592082195">
      <w:bodyDiv w:val="1"/>
      <w:marLeft w:val="0"/>
      <w:marRight w:val="0"/>
      <w:marTop w:val="0"/>
      <w:marBottom w:val="0"/>
      <w:divBdr>
        <w:top w:val="none" w:sz="0" w:space="0" w:color="auto"/>
        <w:left w:val="none" w:sz="0" w:space="0" w:color="auto"/>
        <w:bottom w:val="none" w:sz="0" w:space="0" w:color="auto"/>
        <w:right w:val="none" w:sz="0" w:space="0" w:color="auto"/>
      </w:divBdr>
    </w:div>
    <w:div w:id="607007465">
      <w:bodyDiv w:val="1"/>
      <w:marLeft w:val="0"/>
      <w:marRight w:val="0"/>
      <w:marTop w:val="0"/>
      <w:marBottom w:val="0"/>
      <w:divBdr>
        <w:top w:val="none" w:sz="0" w:space="0" w:color="auto"/>
        <w:left w:val="none" w:sz="0" w:space="0" w:color="auto"/>
        <w:bottom w:val="none" w:sz="0" w:space="0" w:color="auto"/>
        <w:right w:val="none" w:sz="0" w:space="0" w:color="auto"/>
      </w:divBdr>
    </w:div>
    <w:div w:id="611059068">
      <w:bodyDiv w:val="1"/>
      <w:marLeft w:val="0"/>
      <w:marRight w:val="0"/>
      <w:marTop w:val="0"/>
      <w:marBottom w:val="0"/>
      <w:divBdr>
        <w:top w:val="none" w:sz="0" w:space="0" w:color="auto"/>
        <w:left w:val="none" w:sz="0" w:space="0" w:color="auto"/>
        <w:bottom w:val="none" w:sz="0" w:space="0" w:color="auto"/>
        <w:right w:val="none" w:sz="0" w:space="0" w:color="auto"/>
      </w:divBdr>
    </w:div>
    <w:div w:id="620571919">
      <w:bodyDiv w:val="1"/>
      <w:marLeft w:val="0"/>
      <w:marRight w:val="0"/>
      <w:marTop w:val="0"/>
      <w:marBottom w:val="0"/>
      <w:divBdr>
        <w:top w:val="none" w:sz="0" w:space="0" w:color="auto"/>
        <w:left w:val="none" w:sz="0" w:space="0" w:color="auto"/>
        <w:bottom w:val="none" w:sz="0" w:space="0" w:color="auto"/>
        <w:right w:val="none" w:sz="0" w:space="0" w:color="auto"/>
      </w:divBdr>
    </w:div>
    <w:div w:id="772552843">
      <w:bodyDiv w:val="1"/>
      <w:marLeft w:val="0"/>
      <w:marRight w:val="0"/>
      <w:marTop w:val="0"/>
      <w:marBottom w:val="0"/>
      <w:divBdr>
        <w:top w:val="none" w:sz="0" w:space="0" w:color="auto"/>
        <w:left w:val="none" w:sz="0" w:space="0" w:color="auto"/>
        <w:bottom w:val="none" w:sz="0" w:space="0" w:color="auto"/>
        <w:right w:val="none" w:sz="0" w:space="0" w:color="auto"/>
      </w:divBdr>
    </w:div>
    <w:div w:id="800927315">
      <w:bodyDiv w:val="1"/>
      <w:marLeft w:val="0"/>
      <w:marRight w:val="0"/>
      <w:marTop w:val="0"/>
      <w:marBottom w:val="0"/>
      <w:divBdr>
        <w:top w:val="none" w:sz="0" w:space="0" w:color="auto"/>
        <w:left w:val="none" w:sz="0" w:space="0" w:color="auto"/>
        <w:bottom w:val="none" w:sz="0" w:space="0" w:color="auto"/>
        <w:right w:val="none" w:sz="0" w:space="0" w:color="auto"/>
      </w:divBdr>
    </w:div>
    <w:div w:id="801725464">
      <w:bodyDiv w:val="1"/>
      <w:marLeft w:val="0"/>
      <w:marRight w:val="0"/>
      <w:marTop w:val="0"/>
      <w:marBottom w:val="0"/>
      <w:divBdr>
        <w:top w:val="none" w:sz="0" w:space="0" w:color="auto"/>
        <w:left w:val="none" w:sz="0" w:space="0" w:color="auto"/>
        <w:bottom w:val="none" w:sz="0" w:space="0" w:color="auto"/>
        <w:right w:val="none" w:sz="0" w:space="0" w:color="auto"/>
      </w:divBdr>
    </w:div>
    <w:div w:id="829101959">
      <w:bodyDiv w:val="1"/>
      <w:marLeft w:val="0"/>
      <w:marRight w:val="0"/>
      <w:marTop w:val="0"/>
      <w:marBottom w:val="0"/>
      <w:divBdr>
        <w:top w:val="none" w:sz="0" w:space="0" w:color="auto"/>
        <w:left w:val="none" w:sz="0" w:space="0" w:color="auto"/>
        <w:bottom w:val="none" w:sz="0" w:space="0" w:color="auto"/>
        <w:right w:val="none" w:sz="0" w:space="0" w:color="auto"/>
      </w:divBdr>
    </w:div>
    <w:div w:id="902374443">
      <w:bodyDiv w:val="1"/>
      <w:marLeft w:val="0"/>
      <w:marRight w:val="0"/>
      <w:marTop w:val="0"/>
      <w:marBottom w:val="0"/>
      <w:divBdr>
        <w:top w:val="none" w:sz="0" w:space="0" w:color="auto"/>
        <w:left w:val="none" w:sz="0" w:space="0" w:color="auto"/>
        <w:bottom w:val="none" w:sz="0" w:space="0" w:color="auto"/>
        <w:right w:val="none" w:sz="0" w:space="0" w:color="auto"/>
      </w:divBdr>
    </w:div>
    <w:div w:id="961576554">
      <w:bodyDiv w:val="1"/>
      <w:marLeft w:val="0"/>
      <w:marRight w:val="0"/>
      <w:marTop w:val="0"/>
      <w:marBottom w:val="0"/>
      <w:divBdr>
        <w:top w:val="none" w:sz="0" w:space="0" w:color="auto"/>
        <w:left w:val="none" w:sz="0" w:space="0" w:color="auto"/>
        <w:bottom w:val="none" w:sz="0" w:space="0" w:color="auto"/>
        <w:right w:val="none" w:sz="0" w:space="0" w:color="auto"/>
      </w:divBdr>
    </w:div>
    <w:div w:id="990644629">
      <w:bodyDiv w:val="1"/>
      <w:marLeft w:val="0"/>
      <w:marRight w:val="0"/>
      <w:marTop w:val="0"/>
      <w:marBottom w:val="0"/>
      <w:divBdr>
        <w:top w:val="none" w:sz="0" w:space="0" w:color="auto"/>
        <w:left w:val="none" w:sz="0" w:space="0" w:color="auto"/>
        <w:bottom w:val="none" w:sz="0" w:space="0" w:color="auto"/>
        <w:right w:val="none" w:sz="0" w:space="0" w:color="auto"/>
      </w:divBdr>
    </w:div>
    <w:div w:id="1074933936">
      <w:bodyDiv w:val="1"/>
      <w:marLeft w:val="0"/>
      <w:marRight w:val="0"/>
      <w:marTop w:val="0"/>
      <w:marBottom w:val="0"/>
      <w:divBdr>
        <w:top w:val="none" w:sz="0" w:space="0" w:color="auto"/>
        <w:left w:val="none" w:sz="0" w:space="0" w:color="auto"/>
        <w:bottom w:val="none" w:sz="0" w:space="0" w:color="auto"/>
        <w:right w:val="none" w:sz="0" w:space="0" w:color="auto"/>
      </w:divBdr>
    </w:div>
    <w:div w:id="1197352860">
      <w:bodyDiv w:val="1"/>
      <w:marLeft w:val="0"/>
      <w:marRight w:val="0"/>
      <w:marTop w:val="0"/>
      <w:marBottom w:val="0"/>
      <w:divBdr>
        <w:top w:val="none" w:sz="0" w:space="0" w:color="auto"/>
        <w:left w:val="none" w:sz="0" w:space="0" w:color="auto"/>
        <w:bottom w:val="none" w:sz="0" w:space="0" w:color="auto"/>
        <w:right w:val="none" w:sz="0" w:space="0" w:color="auto"/>
      </w:divBdr>
    </w:div>
    <w:div w:id="1261255837">
      <w:bodyDiv w:val="1"/>
      <w:marLeft w:val="0"/>
      <w:marRight w:val="0"/>
      <w:marTop w:val="0"/>
      <w:marBottom w:val="0"/>
      <w:divBdr>
        <w:top w:val="none" w:sz="0" w:space="0" w:color="auto"/>
        <w:left w:val="none" w:sz="0" w:space="0" w:color="auto"/>
        <w:bottom w:val="none" w:sz="0" w:space="0" w:color="auto"/>
        <w:right w:val="none" w:sz="0" w:space="0" w:color="auto"/>
      </w:divBdr>
    </w:div>
    <w:div w:id="1262909896">
      <w:bodyDiv w:val="1"/>
      <w:marLeft w:val="0"/>
      <w:marRight w:val="0"/>
      <w:marTop w:val="0"/>
      <w:marBottom w:val="0"/>
      <w:divBdr>
        <w:top w:val="none" w:sz="0" w:space="0" w:color="auto"/>
        <w:left w:val="none" w:sz="0" w:space="0" w:color="auto"/>
        <w:bottom w:val="none" w:sz="0" w:space="0" w:color="auto"/>
        <w:right w:val="none" w:sz="0" w:space="0" w:color="auto"/>
      </w:divBdr>
    </w:div>
    <w:div w:id="1387753246">
      <w:bodyDiv w:val="1"/>
      <w:marLeft w:val="0"/>
      <w:marRight w:val="0"/>
      <w:marTop w:val="0"/>
      <w:marBottom w:val="0"/>
      <w:divBdr>
        <w:top w:val="none" w:sz="0" w:space="0" w:color="auto"/>
        <w:left w:val="none" w:sz="0" w:space="0" w:color="auto"/>
        <w:bottom w:val="none" w:sz="0" w:space="0" w:color="auto"/>
        <w:right w:val="none" w:sz="0" w:space="0" w:color="auto"/>
      </w:divBdr>
      <w:divsChild>
        <w:div w:id="1818495262">
          <w:marLeft w:val="0"/>
          <w:marRight w:val="0"/>
          <w:marTop w:val="0"/>
          <w:marBottom w:val="0"/>
          <w:divBdr>
            <w:top w:val="none" w:sz="0" w:space="0" w:color="auto"/>
            <w:left w:val="none" w:sz="0" w:space="0" w:color="auto"/>
            <w:bottom w:val="none" w:sz="0" w:space="0" w:color="auto"/>
            <w:right w:val="none" w:sz="0" w:space="0" w:color="auto"/>
          </w:divBdr>
          <w:divsChild>
            <w:div w:id="108437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527932">
      <w:bodyDiv w:val="1"/>
      <w:marLeft w:val="0"/>
      <w:marRight w:val="0"/>
      <w:marTop w:val="0"/>
      <w:marBottom w:val="0"/>
      <w:divBdr>
        <w:top w:val="none" w:sz="0" w:space="0" w:color="auto"/>
        <w:left w:val="none" w:sz="0" w:space="0" w:color="auto"/>
        <w:bottom w:val="none" w:sz="0" w:space="0" w:color="auto"/>
        <w:right w:val="none" w:sz="0" w:space="0" w:color="auto"/>
      </w:divBdr>
    </w:div>
    <w:div w:id="1440834884">
      <w:bodyDiv w:val="1"/>
      <w:marLeft w:val="0"/>
      <w:marRight w:val="0"/>
      <w:marTop w:val="0"/>
      <w:marBottom w:val="0"/>
      <w:divBdr>
        <w:top w:val="none" w:sz="0" w:space="0" w:color="auto"/>
        <w:left w:val="none" w:sz="0" w:space="0" w:color="auto"/>
        <w:bottom w:val="none" w:sz="0" w:space="0" w:color="auto"/>
        <w:right w:val="none" w:sz="0" w:space="0" w:color="auto"/>
      </w:divBdr>
    </w:div>
    <w:div w:id="1833183661">
      <w:bodyDiv w:val="1"/>
      <w:marLeft w:val="0"/>
      <w:marRight w:val="0"/>
      <w:marTop w:val="0"/>
      <w:marBottom w:val="0"/>
      <w:divBdr>
        <w:top w:val="none" w:sz="0" w:space="0" w:color="auto"/>
        <w:left w:val="none" w:sz="0" w:space="0" w:color="auto"/>
        <w:bottom w:val="none" w:sz="0" w:space="0" w:color="auto"/>
        <w:right w:val="none" w:sz="0" w:space="0" w:color="auto"/>
      </w:divBdr>
    </w:div>
    <w:div w:id="1844201294">
      <w:bodyDiv w:val="1"/>
      <w:marLeft w:val="0"/>
      <w:marRight w:val="0"/>
      <w:marTop w:val="0"/>
      <w:marBottom w:val="0"/>
      <w:divBdr>
        <w:top w:val="none" w:sz="0" w:space="0" w:color="auto"/>
        <w:left w:val="none" w:sz="0" w:space="0" w:color="auto"/>
        <w:bottom w:val="none" w:sz="0" w:space="0" w:color="auto"/>
        <w:right w:val="none" w:sz="0" w:space="0" w:color="auto"/>
      </w:divBdr>
    </w:div>
    <w:div w:id="1845971562">
      <w:bodyDiv w:val="1"/>
      <w:marLeft w:val="0"/>
      <w:marRight w:val="0"/>
      <w:marTop w:val="0"/>
      <w:marBottom w:val="0"/>
      <w:divBdr>
        <w:top w:val="none" w:sz="0" w:space="0" w:color="auto"/>
        <w:left w:val="none" w:sz="0" w:space="0" w:color="auto"/>
        <w:bottom w:val="none" w:sz="0" w:space="0" w:color="auto"/>
        <w:right w:val="none" w:sz="0" w:space="0" w:color="auto"/>
      </w:divBdr>
    </w:div>
    <w:div w:id="1858351692">
      <w:bodyDiv w:val="1"/>
      <w:marLeft w:val="0"/>
      <w:marRight w:val="0"/>
      <w:marTop w:val="0"/>
      <w:marBottom w:val="0"/>
      <w:divBdr>
        <w:top w:val="none" w:sz="0" w:space="0" w:color="auto"/>
        <w:left w:val="none" w:sz="0" w:space="0" w:color="auto"/>
        <w:bottom w:val="none" w:sz="0" w:space="0" w:color="auto"/>
        <w:right w:val="none" w:sz="0" w:space="0" w:color="auto"/>
      </w:divBdr>
    </w:div>
    <w:div w:id="1865046811">
      <w:bodyDiv w:val="1"/>
      <w:marLeft w:val="0"/>
      <w:marRight w:val="0"/>
      <w:marTop w:val="0"/>
      <w:marBottom w:val="0"/>
      <w:divBdr>
        <w:top w:val="none" w:sz="0" w:space="0" w:color="auto"/>
        <w:left w:val="none" w:sz="0" w:space="0" w:color="auto"/>
        <w:bottom w:val="none" w:sz="0" w:space="0" w:color="auto"/>
        <w:right w:val="none" w:sz="0" w:space="0" w:color="auto"/>
      </w:divBdr>
    </w:div>
    <w:div w:id="1893690263">
      <w:bodyDiv w:val="1"/>
      <w:marLeft w:val="0"/>
      <w:marRight w:val="0"/>
      <w:marTop w:val="0"/>
      <w:marBottom w:val="0"/>
      <w:divBdr>
        <w:top w:val="none" w:sz="0" w:space="0" w:color="auto"/>
        <w:left w:val="none" w:sz="0" w:space="0" w:color="auto"/>
        <w:bottom w:val="none" w:sz="0" w:space="0" w:color="auto"/>
        <w:right w:val="none" w:sz="0" w:space="0" w:color="auto"/>
      </w:divBdr>
    </w:div>
    <w:div w:id="1896817361">
      <w:bodyDiv w:val="1"/>
      <w:marLeft w:val="0"/>
      <w:marRight w:val="0"/>
      <w:marTop w:val="0"/>
      <w:marBottom w:val="0"/>
      <w:divBdr>
        <w:top w:val="none" w:sz="0" w:space="0" w:color="auto"/>
        <w:left w:val="none" w:sz="0" w:space="0" w:color="auto"/>
        <w:bottom w:val="none" w:sz="0" w:space="0" w:color="auto"/>
        <w:right w:val="none" w:sz="0" w:space="0" w:color="auto"/>
      </w:divBdr>
    </w:div>
    <w:div w:id="1973292661">
      <w:bodyDiv w:val="1"/>
      <w:marLeft w:val="0"/>
      <w:marRight w:val="0"/>
      <w:marTop w:val="0"/>
      <w:marBottom w:val="0"/>
      <w:divBdr>
        <w:top w:val="none" w:sz="0" w:space="0" w:color="auto"/>
        <w:left w:val="none" w:sz="0" w:space="0" w:color="auto"/>
        <w:bottom w:val="none" w:sz="0" w:space="0" w:color="auto"/>
        <w:right w:val="none" w:sz="0" w:space="0" w:color="auto"/>
      </w:divBdr>
    </w:div>
    <w:div w:id="1984112458">
      <w:bodyDiv w:val="1"/>
      <w:marLeft w:val="0"/>
      <w:marRight w:val="0"/>
      <w:marTop w:val="0"/>
      <w:marBottom w:val="0"/>
      <w:divBdr>
        <w:top w:val="none" w:sz="0" w:space="0" w:color="auto"/>
        <w:left w:val="none" w:sz="0" w:space="0" w:color="auto"/>
        <w:bottom w:val="none" w:sz="0" w:space="0" w:color="auto"/>
        <w:right w:val="none" w:sz="0" w:space="0" w:color="auto"/>
      </w:divBdr>
    </w:div>
    <w:div w:id="2019844075">
      <w:bodyDiv w:val="1"/>
      <w:marLeft w:val="0"/>
      <w:marRight w:val="0"/>
      <w:marTop w:val="0"/>
      <w:marBottom w:val="0"/>
      <w:divBdr>
        <w:top w:val="none" w:sz="0" w:space="0" w:color="auto"/>
        <w:left w:val="none" w:sz="0" w:space="0" w:color="auto"/>
        <w:bottom w:val="none" w:sz="0" w:space="0" w:color="auto"/>
        <w:right w:val="none" w:sz="0" w:space="0" w:color="auto"/>
      </w:divBdr>
    </w:div>
    <w:div w:id="2031910560">
      <w:bodyDiv w:val="1"/>
      <w:marLeft w:val="0"/>
      <w:marRight w:val="0"/>
      <w:marTop w:val="0"/>
      <w:marBottom w:val="0"/>
      <w:divBdr>
        <w:top w:val="none" w:sz="0" w:space="0" w:color="auto"/>
        <w:left w:val="none" w:sz="0" w:space="0" w:color="auto"/>
        <w:bottom w:val="none" w:sz="0" w:space="0" w:color="auto"/>
        <w:right w:val="none" w:sz="0" w:space="0" w:color="auto"/>
      </w:divBdr>
    </w:div>
    <w:div w:id="2034186636">
      <w:bodyDiv w:val="1"/>
      <w:marLeft w:val="0"/>
      <w:marRight w:val="0"/>
      <w:marTop w:val="0"/>
      <w:marBottom w:val="0"/>
      <w:divBdr>
        <w:top w:val="none" w:sz="0" w:space="0" w:color="auto"/>
        <w:left w:val="none" w:sz="0" w:space="0" w:color="auto"/>
        <w:bottom w:val="none" w:sz="0" w:space="0" w:color="auto"/>
        <w:right w:val="none" w:sz="0" w:space="0" w:color="auto"/>
      </w:divBdr>
    </w:div>
    <w:div w:id="2041005915">
      <w:bodyDiv w:val="1"/>
      <w:marLeft w:val="0"/>
      <w:marRight w:val="0"/>
      <w:marTop w:val="0"/>
      <w:marBottom w:val="0"/>
      <w:divBdr>
        <w:top w:val="none" w:sz="0" w:space="0" w:color="auto"/>
        <w:left w:val="none" w:sz="0" w:space="0" w:color="auto"/>
        <w:bottom w:val="none" w:sz="0" w:space="0" w:color="auto"/>
        <w:right w:val="none" w:sz="0" w:space="0" w:color="auto"/>
      </w:divBdr>
    </w:div>
    <w:div w:id="2054307784">
      <w:bodyDiv w:val="1"/>
      <w:marLeft w:val="0"/>
      <w:marRight w:val="0"/>
      <w:marTop w:val="0"/>
      <w:marBottom w:val="0"/>
      <w:divBdr>
        <w:top w:val="none" w:sz="0" w:space="0" w:color="auto"/>
        <w:left w:val="none" w:sz="0" w:space="0" w:color="auto"/>
        <w:bottom w:val="none" w:sz="0" w:space="0" w:color="auto"/>
        <w:right w:val="none" w:sz="0" w:space="0" w:color="auto"/>
      </w:divBdr>
    </w:div>
    <w:div w:id="2092697629">
      <w:bodyDiv w:val="1"/>
      <w:marLeft w:val="0"/>
      <w:marRight w:val="0"/>
      <w:marTop w:val="0"/>
      <w:marBottom w:val="0"/>
      <w:divBdr>
        <w:top w:val="none" w:sz="0" w:space="0" w:color="auto"/>
        <w:left w:val="none" w:sz="0" w:space="0" w:color="auto"/>
        <w:bottom w:val="none" w:sz="0" w:space="0" w:color="auto"/>
        <w:right w:val="none" w:sz="0" w:space="0" w:color="auto"/>
      </w:divBdr>
    </w:div>
    <w:div w:id="2143424521">
      <w:bodyDiv w:val="1"/>
      <w:marLeft w:val="0"/>
      <w:marRight w:val="0"/>
      <w:marTop w:val="0"/>
      <w:marBottom w:val="0"/>
      <w:divBdr>
        <w:top w:val="none" w:sz="0" w:space="0" w:color="auto"/>
        <w:left w:val="none" w:sz="0" w:space="0" w:color="auto"/>
        <w:bottom w:val="none" w:sz="0" w:space="0" w:color="auto"/>
        <w:right w:val="none" w:sz="0" w:space="0" w:color="auto"/>
      </w:divBdr>
      <w:divsChild>
        <w:div w:id="1776173991">
          <w:marLeft w:val="0"/>
          <w:marRight w:val="0"/>
          <w:marTop w:val="0"/>
          <w:marBottom w:val="0"/>
          <w:divBdr>
            <w:top w:val="none" w:sz="0" w:space="0" w:color="auto"/>
            <w:left w:val="none" w:sz="0" w:space="0" w:color="auto"/>
            <w:bottom w:val="none" w:sz="0" w:space="0" w:color="auto"/>
            <w:right w:val="none" w:sz="0" w:space="0" w:color="auto"/>
          </w:divBdr>
          <w:divsChild>
            <w:div w:id="128518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8-025-20251-y?utm_source=chatgpt.com" TargetMode="External"/><Relationship Id="rId13" Type="http://schemas.openxmlformats.org/officeDocument/2006/relationships/hyperlink" Target="https://www.epj-pv.org/articles/epjpv/full_html/2024/01/pv230028/pv230028.html?utm_source=chatgpt.com" TargetMode="External"/><Relationship Id="rId18" Type="http://schemas.openxmlformats.org/officeDocument/2006/relationships/hyperlink" Target="https://paperswithcode.com/paper/solar-photovoltaic-power-prediction-using?utm_source=chatgpt.com" TargetMode="External"/><Relationship Id="rId3" Type="http://schemas.openxmlformats.org/officeDocument/2006/relationships/settings" Target="settings.xml"/><Relationship Id="rId21" Type="http://schemas.openxmlformats.org/officeDocument/2006/relationships/hyperlink" Target="https://jsesd-ojs.csers.ly/ojs/index.php/jsesd/article/view/419?utm_source=chatgpt.com" TargetMode="External"/><Relationship Id="rId7" Type="http://schemas.openxmlformats.org/officeDocument/2006/relationships/hyperlink" Target="https://ijred.cbiore.id/index.php/ijred/article/view/60547?utm_source=chatgpt.com" TargetMode="External"/><Relationship Id="rId12" Type="http://schemas.openxmlformats.org/officeDocument/2006/relationships/hyperlink" Target="https://jesit.springeropen.com/articles/10.1186/s43067-025-00239-4?utm_source=chatgpt.com" TargetMode="External"/><Relationship Id="rId17" Type="http://schemas.openxmlformats.org/officeDocument/2006/relationships/hyperlink" Target="https://ijpeds.iaescore.com/index.php/IJPEDS/article/view/23949?utm_source=chatgpt.com" TargetMode="External"/><Relationship Id="rId2" Type="http://schemas.openxmlformats.org/officeDocument/2006/relationships/styles" Target="styles.xml"/><Relationship Id="rId16" Type="http://schemas.openxmlformats.org/officeDocument/2006/relationships/hyperlink" Target="https://ouci.dntb.gov.ua/works/4yORqYr9/?utm_source=chatgpt.com" TargetMode="External"/><Relationship Id="rId20" Type="http://schemas.openxmlformats.org/officeDocument/2006/relationships/hyperlink" Target="https://ijhati.utem.edu.my/ijhati/article/view/6432?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jsmartgrid.org/index.php/ijsmartgridnew/article/view/341?utm_source=chatgpt.com"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mdpi.com/1996-1073/18/22/5980?utm_source=chatgpt.com" TargetMode="External"/><Relationship Id="rId23" Type="http://schemas.openxmlformats.org/officeDocument/2006/relationships/fontTable" Target="fontTable.xml"/><Relationship Id="rId10" Type="http://schemas.openxmlformats.org/officeDocument/2006/relationships/hyperlink" Target="https://arxiv.org/abs/2303.07875?utm_source=chatgpt.com" TargetMode="External"/><Relationship Id="rId19" Type="http://schemas.openxmlformats.org/officeDocument/2006/relationships/hyperlink" Target="https://ijsmartgrid.org/index.php/ijsmartgridnew/article/view/341?utm_source=chatgpt.com" TargetMode="External"/><Relationship Id="rId4" Type="http://schemas.openxmlformats.org/officeDocument/2006/relationships/webSettings" Target="webSettings.xml"/><Relationship Id="rId9" Type="http://schemas.openxmlformats.org/officeDocument/2006/relationships/hyperlink" Target="https://www.nature.com/articles/s41598-025-07038-x?utm_source=chatgpt.com" TargetMode="External"/><Relationship Id="rId14" Type="http://schemas.openxmlformats.org/officeDocument/2006/relationships/hyperlink" Target="https://www.mdpi.com/2673-9941/5/2/26?utm_source=chatgpt.com" TargetMode="External"/><Relationship Id="rId2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18</Pages>
  <Words>3179</Words>
  <Characters>18125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Rawan 320230068</dc:creator>
  <cp:keywords/>
  <dc:description/>
  <cp:lastModifiedBy>Rawan 320230068</cp:lastModifiedBy>
  <cp:revision>1</cp:revision>
  <cp:lastPrinted>2025-12-31T02:59:00Z</cp:lastPrinted>
  <dcterms:created xsi:type="dcterms:W3CDTF">2025-12-31T01:02:00Z</dcterms:created>
  <dcterms:modified xsi:type="dcterms:W3CDTF">2025-12-31T16:33:00Z</dcterms:modified>
</cp:coreProperties>
</file>