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2DB1" w:rsidRDefault="00002DB1" w:rsidP="00002DB1">
      <w:r>
        <w:t xml:space="preserve">Let's setup Twitter application to retrieve credential for making API calls to get tweets for a specific tag.  </w:t>
      </w:r>
    </w:p>
    <w:p w:rsidR="00002DB1" w:rsidRDefault="00002DB1" w:rsidP="00002DB1">
      <w:r>
        <w:tab/>
        <w:t xml:space="preserve">1) Go to twitter </w:t>
      </w:r>
      <w:hyperlink r:id="rId7" w:history="1">
        <w:r w:rsidRPr="00BA5297">
          <w:t>https://apps.twitter.com/</w:t>
        </w:r>
      </w:hyperlink>
      <w:r>
        <w:t xml:space="preserve"> </w:t>
      </w:r>
    </w:p>
    <w:p w:rsidR="00002DB1" w:rsidRDefault="00002DB1" w:rsidP="00002DB1">
      <w:r>
        <w:t xml:space="preserve"> </w:t>
      </w:r>
      <w:r>
        <w:tab/>
        <w:t>2) Click “</w:t>
      </w:r>
      <w:r w:rsidRPr="00E71FF7">
        <w:t>Create New App</w:t>
      </w:r>
      <w:r>
        <w:t>”</w:t>
      </w:r>
    </w:p>
    <w:p w:rsidR="00002DB1" w:rsidRDefault="00002DB1" w:rsidP="00002DB1">
      <w:r>
        <w:t xml:space="preserve"> </w:t>
      </w:r>
      <w:r>
        <w:tab/>
        <w:t xml:space="preserve">3) Fill out information </w:t>
      </w:r>
    </w:p>
    <w:p w:rsidR="00002DB1" w:rsidRDefault="00002DB1" w:rsidP="00002DB1">
      <w:r>
        <w:t xml:space="preserve"> </w:t>
      </w:r>
      <w:r>
        <w:tab/>
      </w:r>
      <w:r>
        <w:tab/>
      </w:r>
      <w:r w:rsidRPr="00E71FF7">
        <w:rPr>
          <w:noProof/>
        </w:rPr>
        <w:drawing>
          <wp:inline distT="0" distB="0" distL="0" distR="0" wp14:anchorId="37058EF0" wp14:editId="6B4961C7">
            <wp:extent cx="3393516" cy="2613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5965" cy="2615546"/>
                    </a:xfrm>
                    <a:prstGeom prst="rect">
                      <a:avLst/>
                    </a:prstGeom>
                  </pic:spPr>
                </pic:pic>
              </a:graphicData>
            </a:graphic>
          </wp:inline>
        </w:drawing>
      </w:r>
    </w:p>
    <w:p w:rsidR="00002DB1" w:rsidRDefault="00002DB1" w:rsidP="00002DB1">
      <w:r>
        <w:t xml:space="preserve"> </w:t>
      </w:r>
      <w:r>
        <w:tab/>
        <w:t>4) Click “</w:t>
      </w:r>
      <w:r w:rsidRPr="00E71FF7">
        <w:t>Create New Application</w:t>
      </w:r>
      <w:r>
        <w:t>”</w:t>
      </w:r>
    </w:p>
    <w:p w:rsidR="00002DB1" w:rsidRDefault="00002DB1" w:rsidP="00002DB1">
      <w:r>
        <w:t xml:space="preserve"> </w:t>
      </w:r>
      <w:r>
        <w:tab/>
        <w:t>5) Once application is created. Go to “</w:t>
      </w:r>
      <w:r w:rsidRPr="00E71FF7">
        <w:t>Keys and Access Tokens</w:t>
      </w:r>
      <w:r>
        <w:t>”</w:t>
      </w:r>
    </w:p>
    <w:p w:rsidR="00002DB1" w:rsidRDefault="00002DB1" w:rsidP="00002DB1">
      <w:r>
        <w:t xml:space="preserve"> </w:t>
      </w:r>
      <w:r>
        <w:tab/>
      </w:r>
      <w:r>
        <w:tab/>
      </w:r>
      <w:r w:rsidRPr="00E71FF7">
        <w:rPr>
          <w:noProof/>
        </w:rPr>
        <w:drawing>
          <wp:inline distT="0" distB="0" distL="0" distR="0" wp14:anchorId="79391244" wp14:editId="1D7EA807">
            <wp:extent cx="3253740" cy="274447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6381" cy="2746702"/>
                    </a:xfrm>
                    <a:prstGeom prst="rect">
                      <a:avLst/>
                    </a:prstGeom>
                  </pic:spPr>
                </pic:pic>
              </a:graphicData>
            </a:graphic>
          </wp:inline>
        </w:drawing>
      </w:r>
    </w:p>
    <w:p w:rsidR="00002DB1" w:rsidRDefault="00002DB1" w:rsidP="00002DB1">
      <w:r>
        <w:t xml:space="preserve"> </w:t>
      </w:r>
      <w:r>
        <w:tab/>
        <w:t>6) Click “Create my access Token” and save it to use it future step.</w:t>
      </w:r>
    </w:p>
    <w:p w:rsidR="00002DB1" w:rsidRDefault="00002DB1" w:rsidP="00002DB1">
      <w:r>
        <w:t xml:space="preserve">Let's setup Azure active </w:t>
      </w:r>
      <w:proofErr w:type="spellStart"/>
      <w:r>
        <w:t>directroy</w:t>
      </w:r>
      <w:proofErr w:type="spellEnd"/>
      <w:r>
        <w:t xml:space="preserve"> app to get token and access Azure Key Vault</w:t>
      </w:r>
    </w:p>
    <w:p w:rsidR="00002DB1" w:rsidRDefault="00002DB1" w:rsidP="00002DB1">
      <w:r>
        <w:lastRenderedPageBreak/>
        <w:t xml:space="preserve"> </w:t>
      </w:r>
      <w:r>
        <w:tab/>
        <w:t xml:space="preserve">1) Switch to </w:t>
      </w:r>
      <w:hyperlink r:id="rId10" w:history="1">
        <w:r w:rsidRPr="00E860C4">
          <w:t>https://portal.azure.com</w:t>
        </w:r>
      </w:hyperlink>
    </w:p>
    <w:p w:rsidR="00002DB1" w:rsidRDefault="00002DB1" w:rsidP="00002DB1">
      <w:r>
        <w:t xml:space="preserve"> </w:t>
      </w:r>
      <w:r>
        <w:tab/>
        <w:t>2) Click Azure Active Directory from left side</w:t>
      </w:r>
    </w:p>
    <w:p w:rsidR="00002DB1" w:rsidRDefault="00002DB1" w:rsidP="00002DB1">
      <w:r>
        <w:tab/>
        <w:t>3) Click App registrations</w:t>
      </w:r>
    </w:p>
    <w:p w:rsidR="00002DB1" w:rsidRDefault="00002DB1" w:rsidP="00002DB1">
      <w:r>
        <w:tab/>
        <w:t>4) Click New application registration</w:t>
      </w:r>
    </w:p>
    <w:p w:rsidR="00002DB1" w:rsidRDefault="00002DB1" w:rsidP="00002DB1">
      <w:r>
        <w:tab/>
      </w:r>
      <w:r>
        <w:tab/>
      </w:r>
      <w:r w:rsidRPr="0019292C">
        <w:rPr>
          <w:noProof/>
        </w:rPr>
        <w:drawing>
          <wp:inline distT="0" distB="0" distL="0" distR="0" wp14:anchorId="1F00C89F" wp14:editId="7C1D3873">
            <wp:extent cx="4000500" cy="3312451"/>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7048" cy="3317872"/>
                    </a:xfrm>
                    <a:prstGeom prst="rect">
                      <a:avLst/>
                    </a:prstGeom>
                  </pic:spPr>
                </pic:pic>
              </a:graphicData>
            </a:graphic>
          </wp:inline>
        </w:drawing>
      </w:r>
    </w:p>
    <w:p w:rsidR="00002DB1" w:rsidRDefault="00002DB1" w:rsidP="00002DB1">
      <w:r>
        <w:t xml:space="preserve"> </w:t>
      </w:r>
      <w:r>
        <w:tab/>
        <w:t>5) Provide Name</w:t>
      </w:r>
    </w:p>
    <w:p w:rsidR="00002DB1" w:rsidRDefault="00002DB1" w:rsidP="00002DB1">
      <w:r>
        <w:tab/>
        <w:t>6) Select Application type (Web app /</w:t>
      </w:r>
      <w:proofErr w:type="spellStart"/>
      <w:r>
        <w:t>api</w:t>
      </w:r>
      <w:proofErr w:type="spellEnd"/>
      <w:r>
        <w:t>)</w:t>
      </w:r>
    </w:p>
    <w:p w:rsidR="00002DB1" w:rsidRDefault="00002DB1" w:rsidP="00002DB1">
      <w:r>
        <w:tab/>
        <w:t xml:space="preserve">7) Provide Sign-on URL. Need not to be a site which exists (you can put </w:t>
      </w:r>
      <w:hyperlink r:id="rId12" w:history="1">
        <w:r w:rsidRPr="00E860C4">
          <w:t>http://test1.adventureworks.com</w:t>
        </w:r>
      </w:hyperlink>
      <w:r>
        <w:t>)</w:t>
      </w:r>
    </w:p>
    <w:p w:rsidR="00002DB1" w:rsidRDefault="00002DB1" w:rsidP="00002DB1">
      <w:r>
        <w:tab/>
      </w:r>
      <w:r>
        <w:tab/>
      </w:r>
      <w:r>
        <w:tab/>
      </w:r>
      <w:r w:rsidRPr="0019292C">
        <w:rPr>
          <w:noProof/>
        </w:rPr>
        <w:drawing>
          <wp:inline distT="0" distB="0" distL="0" distR="0" wp14:anchorId="080B98EE" wp14:editId="3FF68D65">
            <wp:extent cx="1036320" cy="2147507"/>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9390" cy="2174592"/>
                    </a:xfrm>
                    <a:prstGeom prst="rect">
                      <a:avLst/>
                    </a:prstGeom>
                  </pic:spPr>
                </pic:pic>
              </a:graphicData>
            </a:graphic>
          </wp:inline>
        </w:drawing>
      </w:r>
    </w:p>
    <w:p w:rsidR="00002DB1" w:rsidRDefault="00002DB1" w:rsidP="00002DB1">
      <w:r>
        <w:lastRenderedPageBreak/>
        <w:tab/>
      </w:r>
      <w:r>
        <w:tab/>
        <w:t xml:space="preserve"> </w:t>
      </w:r>
    </w:p>
    <w:p w:rsidR="00002DB1" w:rsidRDefault="00002DB1" w:rsidP="00002DB1">
      <w:r>
        <w:tab/>
        <w:t>8) Click Create</w:t>
      </w:r>
    </w:p>
    <w:p w:rsidR="00002DB1" w:rsidRDefault="00002DB1" w:rsidP="00002DB1">
      <w:r>
        <w:tab/>
        <w:t>9) Once App is registered, click on it</w:t>
      </w:r>
    </w:p>
    <w:p w:rsidR="00002DB1" w:rsidRDefault="00002DB1" w:rsidP="00002DB1">
      <w:r>
        <w:tab/>
        <w:t>10) Click Settings</w:t>
      </w:r>
    </w:p>
    <w:p w:rsidR="00002DB1" w:rsidRDefault="00002DB1" w:rsidP="00002DB1">
      <w:r>
        <w:tab/>
      </w:r>
      <w:r>
        <w:tab/>
      </w:r>
      <w:r w:rsidRPr="003D2A37">
        <w:rPr>
          <w:noProof/>
        </w:rPr>
        <w:drawing>
          <wp:inline distT="0" distB="0" distL="0" distR="0" wp14:anchorId="709B389A" wp14:editId="0DD74EC7">
            <wp:extent cx="2362200" cy="990144"/>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0886" cy="997976"/>
                    </a:xfrm>
                    <a:prstGeom prst="rect">
                      <a:avLst/>
                    </a:prstGeom>
                  </pic:spPr>
                </pic:pic>
              </a:graphicData>
            </a:graphic>
          </wp:inline>
        </w:drawing>
      </w:r>
    </w:p>
    <w:p w:rsidR="00002DB1" w:rsidRDefault="00002DB1" w:rsidP="00002DB1">
      <w:r>
        <w:tab/>
        <w:t>11) Click Keys, In Password section provide Description and Expires. Click Save and it will show up the password. Copy it in a notepad.</w:t>
      </w:r>
    </w:p>
    <w:p w:rsidR="00002DB1" w:rsidRDefault="00002DB1" w:rsidP="00002DB1">
      <w:r>
        <w:tab/>
      </w:r>
      <w:r>
        <w:tab/>
      </w:r>
      <w:r w:rsidRPr="003D2A37">
        <w:rPr>
          <w:noProof/>
        </w:rPr>
        <w:drawing>
          <wp:inline distT="0" distB="0" distL="0" distR="0" wp14:anchorId="17F5F240" wp14:editId="515B3F71">
            <wp:extent cx="3543300" cy="13771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9312" cy="1379467"/>
                    </a:xfrm>
                    <a:prstGeom prst="rect">
                      <a:avLst/>
                    </a:prstGeom>
                  </pic:spPr>
                </pic:pic>
              </a:graphicData>
            </a:graphic>
          </wp:inline>
        </w:drawing>
      </w:r>
      <w:r>
        <w:t xml:space="preserve"> </w:t>
      </w:r>
    </w:p>
    <w:p w:rsidR="00002DB1" w:rsidRDefault="00002DB1" w:rsidP="00002DB1">
      <w:r>
        <w:t>Let's setup Azure Key Vault</w:t>
      </w:r>
    </w:p>
    <w:p w:rsidR="00002DB1" w:rsidRDefault="00002DB1" w:rsidP="00002DB1">
      <w:r>
        <w:t xml:space="preserve"> </w:t>
      </w:r>
      <w:r>
        <w:tab/>
        <w:t>1) Click Create a resource and search for Azure Key Vault</w:t>
      </w:r>
    </w:p>
    <w:p w:rsidR="00002DB1" w:rsidRDefault="00002DB1" w:rsidP="00002DB1">
      <w:r>
        <w:tab/>
      </w:r>
      <w:r>
        <w:tab/>
      </w:r>
      <w:r w:rsidRPr="00BC7131">
        <w:rPr>
          <w:noProof/>
        </w:rPr>
        <w:drawing>
          <wp:inline distT="0" distB="0" distL="0" distR="0" wp14:anchorId="349DA2C0" wp14:editId="1E796B48">
            <wp:extent cx="4183380" cy="1097169"/>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597" cy="1102734"/>
                    </a:xfrm>
                    <a:prstGeom prst="rect">
                      <a:avLst/>
                    </a:prstGeom>
                  </pic:spPr>
                </pic:pic>
              </a:graphicData>
            </a:graphic>
          </wp:inline>
        </w:drawing>
      </w:r>
    </w:p>
    <w:p w:rsidR="00002DB1" w:rsidRDefault="00002DB1" w:rsidP="00002DB1">
      <w:r>
        <w:t xml:space="preserve"> </w:t>
      </w:r>
      <w:r>
        <w:tab/>
        <w:t>2) Select Key Vault and click Create</w:t>
      </w:r>
    </w:p>
    <w:p w:rsidR="00002DB1" w:rsidRDefault="00002DB1" w:rsidP="00002DB1">
      <w:r>
        <w:tab/>
        <w:t xml:space="preserve">3) Enter Name, </w:t>
      </w:r>
      <w:proofErr w:type="spellStart"/>
      <w:r>
        <w:t>Susbcription</w:t>
      </w:r>
      <w:proofErr w:type="spellEnd"/>
      <w:r>
        <w:t>, Resource Group, Location, let default selected for Pricing tier, Access Policies ad Virtual Network Access</w:t>
      </w:r>
    </w:p>
    <w:p w:rsidR="00002DB1" w:rsidRDefault="00002DB1" w:rsidP="00002DB1">
      <w:r>
        <w:lastRenderedPageBreak/>
        <w:tab/>
      </w:r>
      <w:r>
        <w:tab/>
      </w:r>
      <w:r w:rsidRPr="0094008D">
        <w:rPr>
          <w:noProof/>
        </w:rPr>
        <w:drawing>
          <wp:inline distT="0" distB="0" distL="0" distR="0" wp14:anchorId="3315603B" wp14:editId="56197E51">
            <wp:extent cx="1805940" cy="3068393"/>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1859" cy="3078449"/>
                    </a:xfrm>
                    <a:prstGeom prst="rect">
                      <a:avLst/>
                    </a:prstGeom>
                  </pic:spPr>
                </pic:pic>
              </a:graphicData>
            </a:graphic>
          </wp:inline>
        </w:drawing>
      </w:r>
    </w:p>
    <w:p w:rsidR="00002DB1" w:rsidRDefault="00002DB1" w:rsidP="00002DB1">
      <w:r>
        <w:tab/>
        <w:t>4) Click Create</w:t>
      </w:r>
    </w:p>
    <w:p w:rsidR="00002DB1" w:rsidRDefault="00002DB1" w:rsidP="00002DB1">
      <w:r>
        <w:t xml:space="preserve">Let's setup Azure </w:t>
      </w:r>
      <w:proofErr w:type="spellStart"/>
      <w:r>
        <w:t>cosmosDB</w:t>
      </w:r>
      <w:proofErr w:type="spellEnd"/>
      <w:r>
        <w:t xml:space="preserve"> account to store tweets.  </w:t>
      </w:r>
    </w:p>
    <w:p w:rsidR="00002DB1" w:rsidRDefault="00002DB1" w:rsidP="00002DB1">
      <w:r>
        <w:tab/>
        <w:t xml:space="preserve">1) Click Create a resource, Databases and Azure Cosmos DB </w:t>
      </w:r>
    </w:p>
    <w:p w:rsidR="00002DB1" w:rsidRDefault="00002DB1" w:rsidP="00002DB1">
      <w:r>
        <w:tab/>
      </w:r>
      <w:r>
        <w:tab/>
      </w:r>
      <w:r w:rsidRPr="00CC2A86">
        <w:rPr>
          <w:noProof/>
        </w:rPr>
        <w:drawing>
          <wp:inline distT="0" distB="0" distL="0" distR="0" wp14:anchorId="2B0FBCD3" wp14:editId="15CBA480">
            <wp:extent cx="4198620" cy="2432187"/>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2435" cy="2434397"/>
                    </a:xfrm>
                    <a:prstGeom prst="rect">
                      <a:avLst/>
                    </a:prstGeom>
                  </pic:spPr>
                </pic:pic>
              </a:graphicData>
            </a:graphic>
          </wp:inline>
        </w:drawing>
      </w:r>
    </w:p>
    <w:p w:rsidR="00002DB1" w:rsidRDefault="00002DB1" w:rsidP="00002DB1">
      <w:r>
        <w:t xml:space="preserve"> </w:t>
      </w:r>
      <w:r>
        <w:tab/>
        <w:t xml:space="preserve">2)  Provide ID, API, Subscription (your subscription), Resource Group (select </w:t>
      </w:r>
      <w:proofErr w:type="spellStart"/>
      <w:r>
        <w:t>exisiting</w:t>
      </w:r>
      <w:proofErr w:type="spellEnd"/>
      <w:r>
        <w:t xml:space="preserve"> or new), Location, let </w:t>
      </w:r>
      <w:proofErr w:type="gramStart"/>
      <w:r>
        <w:t>other</w:t>
      </w:r>
      <w:proofErr w:type="gramEnd"/>
      <w:r>
        <w:t xml:space="preserve"> configuration be default and click Create.  </w:t>
      </w:r>
    </w:p>
    <w:p w:rsidR="00002DB1" w:rsidRDefault="00002DB1" w:rsidP="00002DB1">
      <w:r>
        <w:lastRenderedPageBreak/>
        <w:tab/>
      </w:r>
      <w:r>
        <w:tab/>
      </w:r>
      <w:r w:rsidRPr="00CC2A86">
        <w:rPr>
          <w:noProof/>
        </w:rPr>
        <w:drawing>
          <wp:inline distT="0" distB="0" distL="0" distR="0" wp14:anchorId="40727EAB" wp14:editId="03723A7F">
            <wp:extent cx="1562100" cy="33183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1114" cy="3337459"/>
                    </a:xfrm>
                    <a:prstGeom prst="rect">
                      <a:avLst/>
                    </a:prstGeom>
                  </pic:spPr>
                </pic:pic>
              </a:graphicData>
            </a:graphic>
          </wp:inline>
        </w:drawing>
      </w:r>
    </w:p>
    <w:p w:rsidR="00002DB1" w:rsidRDefault="00002DB1" w:rsidP="00002DB1"/>
    <w:p w:rsidR="00002DB1" w:rsidRDefault="00002DB1" w:rsidP="00002DB1">
      <w:r>
        <w:t xml:space="preserve"> </w:t>
      </w:r>
      <w:r>
        <w:tab/>
        <w:t>3) At the end, you will see three services added in your azure subscription</w:t>
      </w:r>
    </w:p>
    <w:p w:rsidR="00002DB1" w:rsidRDefault="00002DB1" w:rsidP="00002DB1">
      <w:r>
        <w:tab/>
      </w:r>
      <w:r>
        <w:tab/>
      </w:r>
      <w:r w:rsidRPr="00EB6E57">
        <w:rPr>
          <w:noProof/>
        </w:rPr>
        <w:drawing>
          <wp:inline distT="0" distB="0" distL="0" distR="0" wp14:anchorId="503ABB7B" wp14:editId="78373100">
            <wp:extent cx="4391025" cy="2190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2190750"/>
                    </a:xfrm>
                    <a:prstGeom prst="rect">
                      <a:avLst/>
                    </a:prstGeom>
                  </pic:spPr>
                </pic:pic>
              </a:graphicData>
            </a:graphic>
          </wp:inline>
        </w:drawing>
      </w:r>
    </w:p>
    <w:p w:rsidR="00002DB1" w:rsidRDefault="00002DB1" w:rsidP="00002DB1">
      <w:r>
        <w:t xml:space="preserve"> </w:t>
      </w:r>
      <w:r>
        <w:tab/>
        <w:t>4) Click AZURE COSMOSDB ACCOUNT (created in earlier step)</w:t>
      </w:r>
    </w:p>
    <w:p w:rsidR="00002DB1" w:rsidRDefault="00002DB1" w:rsidP="00002DB1">
      <w:r>
        <w:tab/>
        <w:t xml:space="preserve">5) Click Data Explorer and New Database </w:t>
      </w:r>
    </w:p>
    <w:p w:rsidR="00002DB1" w:rsidRDefault="00002DB1" w:rsidP="00002DB1">
      <w:r>
        <w:lastRenderedPageBreak/>
        <w:tab/>
      </w:r>
      <w:r>
        <w:tab/>
      </w:r>
      <w:r w:rsidRPr="008E5921">
        <w:rPr>
          <w:noProof/>
        </w:rPr>
        <w:drawing>
          <wp:inline distT="0" distB="0" distL="0" distR="0" wp14:anchorId="785FCC9A" wp14:editId="0E3916AD">
            <wp:extent cx="3764280" cy="2078196"/>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7225" cy="2085343"/>
                    </a:xfrm>
                    <a:prstGeom prst="rect">
                      <a:avLst/>
                    </a:prstGeom>
                  </pic:spPr>
                </pic:pic>
              </a:graphicData>
            </a:graphic>
          </wp:inline>
        </w:drawing>
      </w:r>
    </w:p>
    <w:p w:rsidR="00002DB1" w:rsidRDefault="00002DB1" w:rsidP="00002DB1">
      <w:r>
        <w:t xml:space="preserve"> </w:t>
      </w:r>
      <w:r>
        <w:tab/>
        <w:t>6) Provide Database id and click OK</w:t>
      </w:r>
    </w:p>
    <w:p w:rsidR="00002DB1" w:rsidRDefault="00002DB1" w:rsidP="00002DB1">
      <w:r>
        <w:tab/>
      </w:r>
      <w:r>
        <w:tab/>
      </w:r>
      <w:r w:rsidRPr="008E5921">
        <w:rPr>
          <w:noProof/>
        </w:rPr>
        <w:drawing>
          <wp:inline distT="0" distB="0" distL="0" distR="0" wp14:anchorId="3F279F86" wp14:editId="6E1FA5C1">
            <wp:extent cx="3406140" cy="2427438"/>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990" cy="2444435"/>
                    </a:xfrm>
                    <a:prstGeom prst="rect">
                      <a:avLst/>
                    </a:prstGeom>
                  </pic:spPr>
                </pic:pic>
              </a:graphicData>
            </a:graphic>
          </wp:inline>
        </w:drawing>
      </w:r>
    </w:p>
    <w:p w:rsidR="00002DB1" w:rsidRDefault="00002DB1" w:rsidP="00002DB1">
      <w:r>
        <w:t xml:space="preserve"> </w:t>
      </w:r>
      <w:r>
        <w:tab/>
        <w:t>7) Click New Collection</w:t>
      </w:r>
    </w:p>
    <w:p w:rsidR="00002DB1" w:rsidRDefault="00002DB1" w:rsidP="00002DB1">
      <w:r>
        <w:lastRenderedPageBreak/>
        <w:tab/>
      </w:r>
      <w:r>
        <w:tab/>
      </w:r>
      <w:r w:rsidR="00BE39F4">
        <w:rPr>
          <w:noProof/>
        </w:rPr>
        <w:drawing>
          <wp:inline distT="0" distB="0" distL="0" distR="0" wp14:anchorId="6A8DEAA6" wp14:editId="462F06A5">
            <wp:extent cx="1447800" cy="28051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498" cy="2810353"/>
                    </a:xfrm>
                    <a:prstGeom prst="rect">
                      <a:avLst/>
                    </a:prstGeom>
                  </pic:spPr>
                </pic:pic>
              </a:graphicData>
            </a:graphic>
          </wp:inline>
        </w:drawing>
      </w:r>
      <w:r>
        <w:t xml:space="preserve">  </w:t>
      </w:r>
    </w:p>
    <w:p w:rsidR="00002DB1" w:rsidRDefault="00002DB1" w:rsidP="00002DB1">
      <w:r>
        <w:tab/>
        <w:t>8) Select Use existing and choose database id created in previous step</w:t>
      </w:r>
    </w:p>
    <w:p w:rsidR="00002DB1" w:rsidRDefault="00002DB1" w:rsidP="00002DB1">
      <w:r>
        <w:tab/>
        <w:t>9) Provide Collection id</w:t>
      </w:r>
      <w:r w:rsidR="00BE39F4">
        <w:t xml:space="preserve"> (any name)</w:t>
      </w:r>
    </w:p>
    <w:p w:rsidR="00002DB1" w:rsidRDefault="00002DB1" w:rsidP="00002DB1">
      <w:r>
        <w:tab/>
        <w:t xml:space="preserve">10) </w:t>
      </w:r>
      <w:r w:rsidR="00BE39F4">
        <w:t xml:space="preserve">Provide Throughput </w:t>
      </w:r>
      <w:bookmarkStart w:id="0" w:name="_GoBack"/>
      <w:bookmarkEnd w:id="0"/>
    </w:p>
    <w:p w:rsidR="00002DB1" w:rsidRDefault="00002DB1" w:rsidP="00002DB1">
      <w:r>
        <w:tab/>
        <w:t>11) Click OK</w:t>
      </w:r>
    </w:p>
    <w:p w:rsidR="00BB31B5" w:rsidRDefault="00BB31B5" w:rsidP="00BB31B5">
      <w:r>
        <w:t>Let’s add Ubuntu VM which contains all libraries mentioned later which is required to run application.</w:t>
      </w:r>
    </w:p>
    <w:p w:rsidR="00BB31B5" w:rsidRDefault="00BB31B5" w:rsidP="00BB31B5">
      <w:pPr>
        <w:pStyle w:val="ListParagraph"/>
        <w:numPr>
          <w:ilvl w:val="0"/>
          <w:numId w:val="1"/>
        </w:numPr>
      </w:pPr>
      <w:r>
        <w:t xml:space="preserve">Create </w:t>
      </w:r>
      <w:proofErr w:type="gramStart"/>
      <w:r>
        <w:t>a</w:t>
      </w:r>
      <w:proofErr w:type="gramEnd"/>
      <w:r>
        <w:t xml:space="preserve"> Ubuntu VM</w:t>
      </w:r>
    </w:p>
    <w:p w:rsidR="00BB31B5" w:rsidRDefault="00BB31B5" w:rsidP="00BB31B5">
      <w:pPr>
        <w:ind w:left="360"/>
      </w:pPr>
      <w:r>
        <w:rPr>
          <w:noProof/>
        </w:rPr>
        <w:drawing>
          <wp:inline distT="0" distB="0" distL="0" distR="0" wp14:anchorId="58108815" wp14:editId="007FE918">
            <wp:extent cx="6276770" cy="275748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4251" cy="2760773"/>
                    </a:xfrm>
                    <a:prstGeom prst="rect">
                      <a:avLst/>
                    </a:prstGeom>
                  </pic:spPr>
                </pic:pic>
              </a:graphicData>
            </a:graphic>
          </wp:inline>
        </w:drawing>
      </w:r>
    </w:p>
    <w:p w:rsidR="00BB31B5" w:rsidRDefault="00BB31B5" w:rsidP="00BB31B5">
      <w:pPr>
        <w:ind w:left="360"/>
      </w:pPr>
    </w:p>
    <w:p w:rsidR="00BB31B5" w:rsidRDefault="00BB31B5" w:rsidP="00BB31B5">
      <w:pPr>
        <w:pStyle w:val="ListParagraph"/>
        <w:numPr>
          <w:ilvl w:val="0"/>
          <w:numId w:val="1"/>
        </w:numPr>
      </w:pPr>
      <w:r>
        <w:lastRenderedPageBreak/>
        <w:t>Once VM is setup, SSH on the VM</w:t>
      </w:r>
      <w:r w:rsidR="00A21AAA">
        <w:t xml:space="preserve">, </w:t>
      </w:r>
      <w:r>
        <w:t>install python and below libraries</w:t>
      </w:r>
    </w:p>
    <w:p w:rsidR="00BB31B5" w:rsidRDefault="00BB31B5" w:rsidP="00BB31B5">
      <w:pPr>
        <w:pStyle w:val="ListParagraph"/>
      </w:pPr>
    </w:p>
    <w:p w:rsidR="00BB31B5" w:rsidRDefault="00BB31B5" w:rsidP="00BB31B5">
      <w:pPr>
        <w:pStyle w:val="ListParagraph"/>
        <w:ind w:left="1440"/>
      </w:pPr>
      <w:proofErr w:type="spellStart"/>
      <w:r>
        <w:t>sudo</w:t>
      </w:r>
      <w:proofErr w:type="spellEnd"/>
      <w:r>
        <w:t xml:space="preserve"> apt-get install python-pip</w:t>
      </w:r>
      <w:r>
        <w:t xml:space="preserve">   </w:t>
      </w:r>
    </w:p>
    <w:p w:rsidR="00BB31B5" w:rsidRDefault="00BB31B5" w:rsidP="00BB31B5">
      <w:pPr>
        <w:ind w:left="1440"/>
      </w:pPr>
      <w:proofErr w:type="spellStart"/>
      <w:r>
        <w:t>sudo</w:t>
      </w:r>
      <w:proofErr w:type="spellEnd"/>
      <w:r>
        <w:t xml:space="preserve"> </w:t>
      </w:r>
      <w:proofErr w:type="spellStart"/>
      <w:r>
        <w:t>su</w:t>
      </w:r>
      <w:proofErr w:type="spellEnd"/>
    </w:p>
    <w:p w:rsidR="00BB31B5" w:rsidRDefault="00BB31B5" w:rsidP="00BB31B5">
      <w:pPr>
        <w:ind w:left="1440"/>
      </w:pPr>
      <w:r>
        <w:t xml:space="preserve">pip install </w:t>
      </w:r>
      <w:proofErr w:type="spellStart"/>
      <w:r>
        <w:t>tweepy</w:t>
      </w:r>
      <w:proofErr w:type="spellEnd"/>
    </w:p>
    <w:p w:rsidR="00BB31B5" w:rsidRDefault="00BB31B5" w:rsidP="00BB31B5">
      <w:pPr>
        <w:ind w:left="1440"/>
      </w:pPr>
      <w:r>
        <w:t xml:space="preserve">pip install </w:t>
      </w:r>
      <w:proofErr w:type="spellStart"/>
      <w:r>
        <w:t>pydocumentdb</w:t>
      </w:r>
      <w:proofErr w:type="spellEnd"/>
      <w:r>
        <w:t xml:space="preserve"> --Install client library </w:t>
      </w:r>
    </w:p>
    <w:p w:rsidR="00BB31B5" w:rsidRDefault="00BB31B5" w:rsidP="00BB31B5">
      <w:pPr>
        <w:ind w:left="1440"/>
      </w:pPr>
      <w:r>
        <w:t>pip install azure-</w:t>
      </w:r>
      <w:proofErr w:type="spellStart"/>
      <w:r>
        <w:t>keyvault</w:t>
      </w:r>
      <w:proofErr w:type="spellEnd"/>
      <w:r>
        <w:t xml:space="preserve"> --Install client library</w:t>
      </w:r>
    </w:p>
    <w:p w:rsidR="00A21AAA" w:rsidRDefault="00A21AAA" w:rsidP="00002DB1">
      <w:r>
        <w:tab/>
        <w:t xml:space="preserve">From the repository, copy getTweets.py change the </w:t>
      </w:r>
      <w:proofErr w:type="spellStart"/>
      <w:r>
        <w:t>secerts</w:t>
      </w:r>
      <w:proofErr w:type="spellEnd"/>
      <w:r>
        <w:t xml:space="preserve"> and execute the script to make sure there is no issue</w:t>
      </w:r>
      <w:r w:rsidR="001D204E">
        <w:t xml:space="preserve"> with library installation. </w:t>
      </w:r>
    </w:p>
    <w:p w:rsidR="001D204E" w:rsidRDefault="00A21AAA" w:rsidP="00002DB1">
      <w:r>
        <w:rPr>
          <w:noProof/>
        </w:rPr>
        <w:drawing>
          <wp:inline distT="0" distB="0" distL="0" distR="0" wp14:anchorId="5E91D5DA" wp14:editId="706DBE8C">
            <wp:extent cx="6643521" cy="18383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6062" cy="1844562"/>
                    </a:xfrm>
                    <a:prstGeom prst="rect">
                      <a:avLst/>
                    </a:prstGeom>
                  </pic:spPr>
                </pic:pic>
              </a:graphicData>
            </a:graphic>
          </wp:inline>
        </w:drawing>
      </w:r>
    </w:p>
    <w:p w:rsidR="00A21AAA" w:rsidRDefault="00A21AAA" w:rsidP="00002DB1"/>
    <w:p w:rsidR="001D204E" w:rsidRDefault="008C4E04" w:rsidP="00002DB1">
      <w:r>
        <w:t xml:space="preserve">Once application works successfully, run below command </w:t>
      </w:r>
    </w:p>
    <w:p w:rsidR="008C4E04" w:rsidRPr="008C4E04" w:rsidRDefault="008C4E04" w:rsidP="008C4E04">
      <w:pPr>
        <w:ind w:firstLine="720"/>
      </w:pPr>
      <w:proofErr w:type="spellStart"/>
      <w:r w:rsidRPr="008C4E04">
        <w:t>sudo</w:t>
      </w:r>
      <w:proofErr w:type="spellEnd"/>
      <w:r w:rsidRPr="008C4E04">
        <w:t xml:space="preserve"> </w:t>
      </w:r>
      <w:proofErr w:type="spellStart"/>
      <w:r w:rsidRPr="008C4E04">
        <w:t>waagent</w:t>
      </w:r>
      <w:proofErr w:type="spellEnd"/>
      <w:r w:rsidRPr="008C4E04">
        <w:t xml:space="preserve"> -</w:t>
      </w:r>
      <w:proofErr w:type="spellStart"/>
      <w:r w:rsidRPr="008C4E04">
        <w:t>deprovision+user</w:t>
      </w:r>
      <w:proofErr w:type="spellEnd"/>
    </w:p>
    <w:p w:rsidR="008C4E04" w:rsidRDefault="008C4E04" w:rsidP="008C4E04">
      <w:proofErr w:type="spellStart"/>
      <w:r>
        <w:t>G</w:t>
      </w:r>
      <w:r>
        <w:t>oto</w:t>
      </w:r>
      <w:proofErr w:type="spellEnd"/>
      <w:r>
        <w:t xml:space="preserve"> Azure portal</w:t>
      </w:r>
      <w:r>
        <w:t xml:space="preserve"> and click Capture to create </w:t>
      </w:r>
      <w:proofErr w:type="spellStart"/>
      <w:proofErr w:type="gramStart"/>
      <w:r>
        <w:t>a</w:t>
      </w:r>
      <w:proofErr w:type="spellEnd"/>
      <w:proofErr w:type="gramEnd"/>
      <w:r>
        <w:t xml:space="preserve"> image</w:t>
      </w:r>
    </w:p>
    <w:p w:rsidR="008C4E04" w:rsidRDefault="008C4E04" w:rsidP="008C4E04">
      <w:pPr>
        <w:ind w:left="720" w:firstLine="720"/>
      </w:pPr>
      <w:r>
        <w:rPr>
          <w:noProof/>
        </w:rPr>
        <w:drawing>
          <wp:inline distT="0" distB="0" distL="0" distR="0" wp14:anchorId="43A67913" wp14:editId="0E2B0E87">
            <wp:extent cx="20383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350" cy="1409700"/>
                    </a:xfrm>
                    <a:prstGeom prst="rect">
                      <a:avLst/>
                    </a:prstGeom>
                  </pic:spPr>
                </pic:pic>
              </a:graphicData>
            </a:graphic>
          </wp:inline>
        </w:drawing>
      </w:r>
    </w:p>
    <w:p w:rsidR="001D204E" w:rsidRDefault="001D204E" w:rsidP="00002DB1"/>
    <w:p w:rsidR="00002DB1" w:rsidRDefault="00002DB1" w:rsidP="00002DB1">
      <w:r>
        <w:t xml:space="preserve"> Let's setup Azure Batch service</w:t>
      </w:r>
    </w:p>
    <w:p w:rsidR="00002DB1" w:rsidRDefault="00002DB1" w:rsidP="00002DB1">
      <w:r>
        <w:tab/>
        <w:t xml:space="preserve">1) Click Create a resource </w:t>
      </w:r>
    </w:p>
    <w:p w:rsidR="00002DB1" w:rsidRDefault="00002DB1" w:rsidP="00002DB1">
      <w:r>
        <w:lastRenderedPageBreak/>
        <w:tab/>
        <w:t xml:space="preserve">2) Click Compute </w:t>
      </w:r>
    </w:p>
    <w:p w:rsidR="00002DB1" w:rsidRDefault="00002DB1" w:rsidP="00002DB1">
      <w:r>
        <w:tab/>
        <w:t>3) Batch Service</w:t>
      </w:r>
    </w:p>
    <w:p w:rsidR="00002DB1" w:rsidRDefault="00002DB1" w:rsidP="00002DB1">
      <w:r>
        <w:tab/>
      </w:r>
      <w:r>
        <w:tab/>
      </w:r>
      <w:r w:rsidRPr="00A404FC">
        <w:rPr>
          <w:noProof/>
        </w:rPr>
        <w:drawing>
          <wp:inline distT="0" distB="0" distL="0" distR="0" wp14:anchorId="46504B3C" wp14:editId="1163143E">
            <wp:extent cx="3375660" cy="26891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5682" cy="2697182"/>
                    </a:xfrm>
                    <a:prstGeom prst="rect">
                      <a:avLst/>
                    </a:prstGeom>
                  </pic:spPr>
                </pic:pic>
              </a:graphicData>
            </a:graphic>
          </wp:inline>
        </w:drawing>
      </w:r>
    </w:p>
    <w:p w:rsidR="00002DB1" w:rsidRDefault="00002DB1" w:rsidP="00002DB1">
      <w:r>
        <w:tab/>
        <w:t>4) Provide Account name</w:t>
      </w:r>
    </w:p>
    <w:p w:rsidR="00002DB1" w:rsidRDefault="00002DB1" w:rsidP="00002DB1">
      <w:r>
        <w:tab/>
        <w:t>5) Select Subscription</w:t>
      </w:r>
    </w:p>
    <w:p w:rsidR="00002DB1" w:rsidRDefault="00002DB1" w:rsidP="00002DB1">
      <w:r>
        <w:tab/>
        <w:t xml:space="preserve">6) Select Resource group or create new </w:t>
      </w:r>
    </w:p>
    <w:p w:rsidR="00002DB1" w:rsidRDefault="00002DB1" w:rsidP="00002DB1">
      <w:r>
        <w:tab/>
        <w:t>6) Select Location</w:t>
      </w:r>
    </w:p>
    <w:p w:rsidR="00002DB1" w:rsidRDefault="00002DB1" w:rsidP="00002DB1">
      <w:r>
        <w:tab/>
        <w:t>7) Storage account, create new or choose existing one</w:t>
      </w:r>
    </w:p>
    <w:p w:rsidR="00002DB1" w:rsidRDefault="00002DB1" w:rsidP="00002DB1">
      <w:r>
        <w:tab/>
        <w:t>8) Select Batch service as Poll allocation mode</w:t>
      </w:r>
    </w:p>
    <w:p w:rsidR="00002DB1" w:rsidRDefault="00002DB1" w:rsidP="00002DB1">
      <w:r>
        <w:tab/>
      </w:r>
      <w:r>
        <w:tab/>
      </w:r>
      <w:r w:rsidRPr="000F7A47">
        <w:rPr>
          <w:noProof/>
        </w:rPr>
        <w:drawing>
          <wp:inline distT="0" distB="0" distL="0" distR="0" wp14:anchorId="210C4107" wp14:editId="6E276D5A">
            <wp:extent cx="4259580" cy="246158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2660" cy="2469143"/>
                    </a:xfrm>
                    <a:prstGeom prst="rect">
                      <a:avLst/>
                    </a:prstGeom>
                  </pic:spPr>
                </pic:pic>
              </a:graphicData>
            </a:graphic>
          </wp:inline>
        </w:drawing>
      </w:r>
    </w:p>
    <w:p w:rsidR="00002DB1" w:rsidRDefault="00002DB1" w:rsidP="00002DB1">
      <w:r>
        <w:t xml:space="preserve"> </w:t>
      </w:r>
      <w:r>
        <w:tab/>
        <w:t>9) Click Create</w:t>
      </w:r>
    </w:p>
    <w:p w:rsidR="00002DB1" w:rsidRDefault="00002DB1" w:rsidP="00002DB1">
      <w:r>
        <w:lastRenderedPageBreak/>
        <w:tab/>
        <w:t xml:space="preserve">10) Once batch services </w:t>
      </w:r>
      <w:proofErr w:type="gramStart"/>
      <w:r>
        <w:t>is</w:t>
      </w:r>
      <w:proofErr w:type="gramEnd"/>
      <w:r>
        <w:t xml:space="preserve"> setup, you will see following services on azure </w:t>
      </w:r>
      <w:proofErr w:type="spellStart"/>
      <w:r>
        <w:t>dashboad</w:t>
      </w:r>
      <w:proofErr w:type="spellEnd"/>
      <w:r>
        <w:t xml:space="preserve"> (if you choose to pin to dashboard)</w:t>
      </w:r>
    </w:p>
    <w:p w:rsidR="00002DB1" w:rsidRDefault="00002DB1" w:rsidP="00002DB1">
      <w:r>
        <w:tab/>
      </w:r>
      <w:r>
        <w:tab/>
      </w:r>
      <w:r w:rsidRPr="000F7A47">
        <w:rPr>
          <w:noProof/>
        </w:rPr>
        <w:drawing>
          <wp:inline distT="0" distB="0" distL="0" distR="0" wp14:anchorId="799AFE4B" wp14:editId="4A1A72F7">
            <wp:extent cx="2522220" cy="19066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0014" cy="1912538"/>
                    </a:xfrm>
                    <a:prstGeom prst="rect">
                      <a:avLst/>
                    </a:prstGeom>
                  </pic:spPr>
                </pic:pic>
              </a:graphicData>
            </a:graphic>
          </wp:inline>
        </w:drawing>
      </w:r>
    </w:p>
    <w:p w:rsidR="00002DB1" w:rsidRDefault="00BB31B5" w:rsidP="00002DB1">
      <w:r>
        <w:t>Let’s Add Pools</w:t>
      </w:r>
    </w:p>
    <w:p w:rsidR="00002DB1" w:rsidRDefault="00002DB1" w:rsidP="00002DB1">
      <w:r>
        <w:tab/>
        <w:t>1) Click Azure batch service</w:t>
      </w:r>
    </w:p>
    <w:p w:rsidR="00002DB1" w:rsidRDefault="00002DB1" w:rsidP="00002DB1">
      <w:r>
        <w:tab/>
        <w:t>2) Click Pools</w:t>
      </w:r>
    </w:p>
    <w:p w:rsidR="00002DB1" w:rsidRDefault="00002DB1" w:rsidP="00002DB1">
      <w:r>
        <w:tab/>
        <w:t>3) Click Add</w:t>
      </w:r>
    </w:p>
    <w:p w:rsidR="00002DB1" w:rsidRDefault="00002DB1" w:rsidP="00002DB1">
      <w:r>
        <w:tab/>
      </w:r>
      <w:r>
        <w:tab/>
      </w:r>
      <w:r w:rsidRPr="00B8712D">
        <w:rPr>
          <w:noProof/>
        </w:rPr>
        <w:drawing>
          <wp:inline distT="0" distB="0" distL="0" distR="0" wp14:anchorId="73B940F9" wp14:editId="24FE8918">
            <wp:extent cx="4366260" cy="2684441"/>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8518" cy="2685829"/>
                    </a:xfrm>
                    <a:prstGeom prst="rect">
                      <a:avLst/>
                    </a:prstGeom>
                  </pic:spPr>
                </pic:pic>
              </a:graphicData>
            </a:graphic>
          </wp:inline>
        </w:drawing>
      </w:r>
    </w:p>
    <w:p w:rsidR="00002DB1" w:rsidRDefault="00002DB1" w:rsidP="00002DB1">
      <w:r>
        <w:t xml:space="preserve"> </w:t>
      </w:r>
      <w:r>
        <w:tab/>
        <w:t>4) Add following information</w:t>
      </w:r>
    </w:p>
    <w:p w:rsidR="00002DB1" w:rsidRDefault="00002DB1" w:rsidP="00002DB1"/>
    <w:tbl>
      <w:tblPr>
        <w:tblStyle w:val="TableGrid"/>
        <w:tblW w:w="0" w:type="auto"/>
        <w:tblLook w:val="04A0" w:firstRow="1" w:lastRow="0" w:firstColumn="1" w:lastColumn="0" w:noHBand="0" w:noVBand="1"/>
      </w:tblPr>
      <w:tblGrid>
        <w:gridCol w:w="4315"/>
        <w:gridCol w:w="4315"/>
      </w:tblGrid>
      <w:tr w:rsidR="00002DB1" w:rsidTr="0035620A">
        <w:tc>
          <w:tcPr>
            <w:tcW w:w="4315" w:type="dxa"/>
          </w:tcPr>
          <w:p w:rsidR="00002DB1" w:rsidRDefault="00002DB1" w:rsidP="0035620A">
            <w:r>
              <w:t>Property</w:t>
            </w:r>
          </w:p>
        </w:tc>
        <w:tc>
          <w:tcPr>
            <w:tcW w:w="4315" w:type="dxa"/>
          </w:tcPr>
          <w:p w:rsidR="00002DB1" w:rsidRDefault="00002DB1" w:rsidP="0035620A">
            <w:r>
              <w:t>Value</w:t>
            </w:r>
          </w:p>
        </w:tc>
      </w:tr>
      <w:tr w:rsidR="00002DB1" w:rsidTr="0035620A">
        <w:tc>
          <w:tcPr>
            <w:tcW w:w="4315" w:type="dxa"/>
          </w:tcPr>
          <w:p w:rsidR="00002DB1" w:rsidRDefault="00002DB1" w:rsidP="0035620A">
            <w:r>
              <w:t>Pool ID</w:t>
            </w:r>
          </w:p>
        </w:tc>
        <w:tc>
          <w:tcPr>
            <w:tcW w:w="4315" w:type="dxa"/>
          </w:tcPr>
          <w:p w:rsidR="00002DB1" w:rsidRDefault="00002DB1" w:rsidP="0035620A">
            <w:r>
              <w:t>Name of the pool</w:t>
            </w:r>
          </w:p>
        </w:tc>
      </w:tr>
      <w:tr w:rsidR="008D10D8" w:rsidTr="0035620A">
        <w:tc>
          <w:tcPr>
            <w:tcW w:w="4315" w:type="dxa"/>
          </w:tcPr>
          <w:p w:rsidR="008D10D8" w:rsidRPr="003E7E1C" w:rsidRDefault="008D10D8" w:rsidP="008D10D8">
            <w:r>
              <w:lastRenderedPageBreak/>
              <w:t>Node pricing tier</w:t>
            </w:r>
          </w:p>
        </w:tc>
        <w:tc>
          <w:tcPr>
            <w:tcW w:w="4315" w:type="dxa"/>
          </w:tcPr>
          <w:p w:rsidR="008D10D8" w:rsidRPr="003E7E1C" w:rsidRDefault="008D10D8" w:rsidP="008D10D8">
            <w:r>
              <w:t xml:space="preserve">Standard A1 (1 Cores, 1.8 GB). This demo is not </w:t>
            </w:r>
            <w:proofErr w:type="gramStart"/>
            <w:r>
              <w:t>compute</w:t>
            </w:r>
            <w:proofErr w:type="gramEnd"/>
            <w:r>
              <w:t xml:space="preserve"> extensive job hence basic compute works however you can go for higher compute</w:t>
            </w:r>
          </w:p>
        </w:tc>
      </w:tr>
      <w:tr w:rsidR="00002DB1" w:rsidTr="0035620A">
        <w:tc>
          <w:tcPr>
            <w:tcW w:w="4315" w:type="dxa"/>
          </w:tcPr>
          <w:p w:rsidR="00002DB1" w:rsidRDefault="00002DB1" w:rsidP="0035620A">
            <w:r>
              <w:t>Display name</w:t>
            </w:r>
          </w:p>
        </w:tc>
        <w:tc>
          <w:tcPr>
            <w:tcW w:w="4315" w:type="dxa"/>
          </w:tcPr>
          <w:p w:rsidR="00002DB1" w:rsidRDefault="00002DB1" w:rsidP="0035620A">
            <w:r>
              <w:t>Description (optional)</w:t>
            </w:r>
          </w:p>
        </w:tc>
      </w:tr>
      <w:tr w:rsidR="00002DB1" w:rsidTr="0035620A">
        <w:tc>
          <w:tcPr>
            <w:tcW w:w="4315" w:type="dxa"/>
          </w:tcPr>
          <w:p w:rsidR="00002DB1" w:rsidRDefault="00002DB1" w:rsidP="0035620A">
            <w:r>
              <w:t>Image Type</w:t>
            </w:r>
          </w:p>
        </w:tc>
        <w:tc>
          <w:tcPr>
            <w:tcW w:w="4315" w:type="dxa"/>
          </w:tcPr>
          <w:p w:rsidR="00002DB1" w:rsidRDefault="00002DB1" w:rsidP="0035620A">
            <w:r>
              <w:t>Custom Image (Linux/Windows)</w:t>
            </w:r>
          </w:p>
        </w:tc>
      </w:tr>
      <w:tr w:rsidR="00002DB1" w:rsidTr="0035620A">
        <w:tc>
          <w:tcPr>
            <w:tcW w:w="4315" w:type="dxa"/>
          </w:tcPr>
          <w:p w:rsidR="00002DB1" w:rsidRDefault="00002DB1" w:rsidP="0035620A">
            <w:r>
              <w:t>Custom VM Image</w:t>
            </w:r>
          </w:p>
        </w:tc>
        <w:tc>
          <w:tcPr>
            <w:tcW w:w="4315" w:type="dxa"/>
          </w:tcPr>
          <w:p w:rsidR="00002DB1" w:rsidRDefault="00002DB1" w:rsidP="0035620A">
            <w:r>
              <w:t>Select custom image created earlier</w:t>
            </w:r>
          </w:p>
        </w:tc>
      </w:tr>
      <w:tr w:rsidR="00002DB1" w:rsidTr="0035620A">
        <w:tc>
          <w:tcPr>
            <w:tcW w:w="4315" w:type="dxa"/>
          </w:tcPr>
          <w:p w:rsidR="00002DB1" w:rsidRDefault="00002DB1" w:rsidP="0035620A">
            <w:r>
              <w:t>Operating System</w:t>
            </w:r>
          </w:p>
        </w:tc>
        <w:tc>
          <w:tcPr>
            <w:tcW w:w="4315" w:type="dxa"/>
          </w:tcPr>
          <w:p w:rsidR="00002DB1" w:rsidRDefault="008D10D8" w:rsidP="0035620A">
            <w:r>
              <w:t>Linux</w:t>
            </w:r>
          </w:p>
        </w:tc>
      </w:tr>
      <w:tr w:rsidR="00002DB1" w:rsidTr="0035620A">
        <w:tc>
          <w:tcPr>
            <w:tcW w:w="4315" w:type="dxa"/>
          </w:tcPr>
          <w:p w:rsidR="00002DB1" w:rsidRDefault="00002DB1" w:rsidP="0035620A">
            <w:r>
              <w:t>OS Distribution</w:t>
            </w:r>
          </w:p>
        </w:tc>
        <w:tc>
          <w:tcPr>
            <w:tcW w:w="4315" w:type="dxa"/>
          </w:tcPr>
          <w:p w:rsidR="00002DB1" w:rsidRDefault="008D10D8" w:rsidP="0035620A">
            <w:proofErr w:type="spellStart"/>
            <w:r>
              <w:t>Ubuntu</w:t>
            </w:r>
            <w:r w:rsidR="00002DB1">
              <w:t>Server</w:t>
            </w:r>
            <w:proofErr w:type="spellEnd"/>
          </w:p>
        </w:tc>
      </w:tr>
      <w:tr w:rsidR="00002DB1" w:rsidTr="0035620A">
        <w:tc>
          <w:tcPr>
            <w:tcW w:w="4315" w:type="dxa"/>
          </w:tcPr>
          <w:p w:rsidR="00002DB1" w:rsidRDefault="00002DB1" w:rsidP="0035620A">
            <w:r>
              <w:t>OS version</w:t>
            </w:r>
          </w:p>
        </w:tc>
        <w:tc>
          <w:tcPr>
            <w:tcW w:w="4315" w:type="dxa"/>
          </w:tcPr>
          <w:p w:rsidR="00002DB1" w:rsidRDefault="008D10D8" w:rsidP="0035620A">
            <w:r>
              <w:t>Canonical 16.04-LTS</w:t>
            </w:r>
          </w:p>
        </w:tc>
      </w:tr>
      <w:tr w:rsidR="00002DB1" w:rsidTr="0035620A">
        <w:tc>
          <w:tcPr>
            <w:tcW w:w="4315" w:type="dxa"/>
          </w:tcPr>
          <w:p w:rsidR="00002DB1" w:rsidRDefault="00002DB1" w:rsidP="0035620A">
            <w:r>
              <w:t>Caching</w:t>
            </w:r>
          </w:p>
        </w:tc>
        <w:tc>
          <w:tcPr>
            <w:tcW w:w="4315" w:type="dxa"/>
          </w:tcPr>
          <w:p w:rsidR="00002DB1" w:rsidRDefault="00002DB1" w:rsidP="0035620A">
            <w:r>
              <w:t>None</w:t>
            </w:r>
          </w:p>
        </w:tc>
      </w:tr>
      <w:tr w:rsidR="00002DB1" w:rsidTr="0035620A">
        <w:tc>
          <w:tcPr>
            <w:tcW w:w="4315" w:type="dxa"/>
          </w:tcPr>
          <w:p w:rsidR="00002DB1" w:rsidRDefault="00002DB1" w:rsidP="0035620A">
            <w:r>
              <w:t>Container configuration</w:t>
            </w:r>
          </w:p>
        </w:tc>
        <w:tc>
          <w:tcPr>
            <w:tcW w:w="4315" w:type="dxa"/>
          </w:tcPr>
          <w:p w:rsidR="00002DB1" w:rsidRDefault="00002DB1" w:rsidP="0035620A">
            <w:r>
              <w:t xml:space="preserve">None </w:t>
            </w:r>
          </w:p>
        </w:tc>
      </w:tr>
      <w:tr w:rsidR="00002DB1" w:rsidTr="0035620A">
        <w:tc>
          <w:tcPr>
            <w:tcW w:w="4315" w:type="dxa"/>
          </w:tcPr>
          <w:p w:rsidR="00002DB1" w:rsidRDefault="00002DB1" w:rsidP="0035620A">
            <w:r w:rsidRPr="00A65C77">
              <w:t>Metered licenses for rendering</w:t>
            </w:r>
          </w:p>
        </w:tc>
        <w:tc>
          <w:tcPr>
            <w:tcW w:w="4315" w:type="dxa"/>
          </w:tcPr>
          <w:p w:rsidR="00002DB1" w:rsidRDefault="00002DB1" w:rsidP="0035620A">
            <w:r>
              <w:t>Don't change. Not doing any rendering for this demo</w:t>
            </w:r>
          </w:p>
        </w:tc>
      </w:tr>
      <w:tr w:rsidR="00002DB1" w:rsidTr="0035620A">
        <w:tc>
          <w:tcPr>
            <w:tcW w:w="4315" w:type="dxa"/>
          </w:tcPr>
          <w:p w:rsidR="00002DB1" w:rsidRPr="003E7E1C" w:rsidRDefault="00002DB1" w:rsidP="0035620A"/>
        </w:tc>
        <w:tc>
          <w:tcPr>
            <w:tcW w:w="4315" w:type="dxa"/>
          </w:tcPr>
          <w:p w:rsidR="00002DB1" w:rsidRPr="003E7E1C" w:rsidRDefault="00002DB1" w:rsidP="0035620A"/>
        </w:tc>
      </w:tr>
      <w:tr w:rsidR="00002DB1" w:rsidTr="0035620A">
        <w:tc>
          <w:tcPr>
            <w:tcW w:w="4315" w:type="dxa"/>
          </w:tcPr>
          <w:p w:rsidR="00002DB1" w:rsidRPr="003E7E1C" w:rsidRDefault="00002DB1" w:rsidP="0035620A">
            <w:r>
              <w:t>Mode</w:t>
            </w:r>
          </w:p>
        </w:tc>
        <w:tc>
          <w:tcPr>
            <w:tcW w:w="4315" w:type="dxa"/>
          </w:tcPr>
          <w:p w:rsidR="00002DB1" w:rsidRPr="003E7E1C" w:rsidRDefault="00002DB1" w:rsidP="0035620A">
            <w:r>
              <w:t xml:space="preserve">Fixed. This service allows you choose Auto scale option which allow service to increase/decrease compute based on formula. This help </w:t>
            </w:r>
            <w:proofErr w:type="spellStart"/>
            <w:r>
              <w:t>organzation</w:t>
            </w:r>
            <w:proofErr w:type="spellEnd"/>
            <w:r>
              <w:t xml:space="preserve"> not to worry about scaling out and scaling in</w:t>
            </w:r>
          </w:p>
        </w:tc>
      </w:tr>
      <w:tr w:rsidR="00002DB1" w:rsidTr="0035620A">
        <w:tc>
          <w:tcPr>
            <w:tcW w:w="4315" w:type="dxa"/>
          </w:tcPr>
          <w:p w:rsidR="00002DB1" w:rsidRPr="003E7E1C" w:rsidRDefault="00002DB1" w:rsidP="0035620A">
            <w:proofErr w:type="spellStart"/>
            <w:r>
              <w:t>Taget</w:t>
            </w:r>
            <w:proofErr w:type="spellEnd"/>
            <w:r>
              <w:t xml:space="preserve"> dedicated nodes</w:t>
            </w:r>
          </w:p>
        </w:tc>
        <w:tc>
          <w:tcPr>
            <w:tcW w:w="4315" w:type="dxa"/>
          </w:tcPr>
          <w:p w:rsidR="00002DB1" w:rsidRPr="003E7E1C" w:rsidRDefault="00002DB1" w:rsidP="0035620A">
            <w:r>
              <w:t>Set it to 1</w:t>
            </w:r>
          </w:p>
        </w:tc>
      </w:tr>
      <w:tr w:rsidR="00002DB1" w:rsidTr="0035620A">
        <w:tc>
          <w:tcPr>
            <w:tcW w:w="4315" w:type="dxa"/>
          </w:tcPr>
          <w:p w:rsidR="00002DB1" w:rsidRPr="00A65C77" w:rsidRDefault="00002DB1" w:rsidP="0035620A">
            <w:r>
              <w:t>Low priority nodes</w:t>
            </w:r>
          </w:p>
        </w:tc>
        <w:tc>
          <w:tcPr>
            <w:tcW w:w="4315" w:type="dxa"/>
          </w:tcPr>
          <w:p w:rsidR="00002DB1" w:rsidRDefault="00002DB1" w:rsidP="0035620A">
            <w:r>
              <w:t>0. Not using in this demo. This option reduces compute cost. Low priority nodes take advantages of surplus capacity in Azure. You use low priority nodes where job consumes less time or for batch processing. The tradeoff of using such option is VMs may not be available for allocation or preempted at any time, depending on available capacity.</w:t>
            </w:r>
          </w:p>
        </w:tc>
      </w:tr>
      <w:tr w:rsidR="00002DB1" w:rsidTr="0035620A">
        <w:tc>
          <w:tcPr>
            <w:tcW w:w="4315" w:type="dxa"/>
          </w:tcPr>
          <w:p w:rsidR="00002DB1" w:rsidRDefault="00002DB1" w:rsidP="0035620A">
            <w:r>
              <w:t>Resize Timeout</w:t>
            </w:r>
          </w:p>
        </w:tc>
        <w:tc>
          <w:tcPr>
            <w:tcW w:w="4315" w:type="dxa"/>
          </w:tcPr>
          <w:p w:rsidR="00002DB1" w:rsidRDefault="00002DB1" w:rsidP="0035620A">
            <w:r>
              <w:t>15 minutes. How long process wait for resizing</w:t>
            </w:r>
          </w:p>
        </w:tc>
      </w:tr>
      <w:tr w:rsidR="00002DB1" w:rsidTr="0035620A">
        <w:tc>
          <w:tcPr>
            <w:tcW w:w="4315" w:type="dxa"/>
          </w:tcPr>
          <w:p w:rsidR="00002DB1" w:rsidRDefault="00002DB1" w:rsidP="0035620A">
            <w:r>
              <w:t>Start task</w:t>
            </w:r>
          </w:p>
        </w:tc>
        <w:tc>
          <w:tcPr>
            <w:tcW w:w="4315" w:type="dxa"/>
          </w:tcPr>
          <w:p w:rsidR="00002DB1" w:rsidRDefault="00002DB1" w:rsidP="0035620A">
            <w:r>
              <w:t>Disabled. Specify task which needs to run first when vm added to the pool</w:t>
            </w:r>
          </w:p>
        </w:tc>
      </w:tr>
      <w:tr w:rsidR="00002DB1" w:rsidTr="0035620A">
        <w:tc>
          <w:tcPr>
            <w:tcW w:w="4315" w:type="dxa"/>
          </w:tcPr>
          <w:p w:rsidR="00002DB1" w:rsidRDefault="00002DB1" w:rsidP="0035620A">
            <w:r>
              <w:t>Max tasks per node</w:t>
            </w:r>
          </w:p>
        </w:tc>
        <w:tc>
          <w:tcPr>
            <w:tcW w:w="4315" w:type="dxa"/>
          </w:tcPr>
          <w:p w:rsidR="00002DB1" w:rsidRDefault="00002DB1" w:rsidP="0035620A">
            <w:r>
              <w:t xml:space="preserve">1. You can </w:t>
            </w:r>
            <w:proofErr w:type="spellStart"/>
            <w:r>
              <w:t>specifiy</w:t>
            </w:r>
            <w:proofErr w:type="spellEnd"/>
            <w:r>
              <w:t xml:space="preserve"> what is the maximum number of tasks can be run on VM. Be cautious about VM size you </w:t>
            </w:r>
            <w:proofErr w:type="spellStart"/>
            <w:r>
              <w:t>choosen</w:t>
            </w:r>
            <w:proofErr w:type="spellEnd"/>
            <w:r>
              <w:t>.</w:t>
            </w:r>
          </w:p>
        </w:tc>
      </w:tr>
      <w:tr w:rsidR="00002DB1" w:rsidTr="0035620A">
        <w:tc>
          <w:tcPr>
            <w:tcW w:w="4315" w:type="dxa"/>
          </w:tcPr>
          <w:p w:rsidR="00002DB1" w:rsidRDefault="00002DB1" w:rsidP="0035620A">
            <w:r>
              <w:t>User accounts</w:t>
            </w:r>
          </w:p>
        </w:tc>
        <w:tc>
          <w:tcPr>
            <w:tcW w:w="4315" w:type="dxa"/>
          </w:tcPr>
          <w:p w:rsidR="00002DB1" w:rsidRDefault="00002DB1" w:rsidP="0035620A">
            <w:r>
              <w:t>Default</w:t>
            </w:r>
          </w:p>
        </w:tc>
      </w:tr>
      <w:tr w:rsidR="00002DB1" w:rsidTr="0035620A">
        <w:tc>
          <w:tcPr>
            <w:tcW w:w="4315" w:type="dxa"/>
          </w:tcPr>
          <w:p w:rsidR="00002DB1" w:rsidRDefault="00002DB1" w:rsidP="0035620A">
            <w:r>
              <w:t>Task scheduling policy</w:t>
            </w:r>
          </w:p>
        </w:tc>
        <w:tc>
          <w:tcPr>
            <w:tcW w:w="4315" w:type="dxa"/>
          </w:tcPr>
          <w:p w:rsidR="00002DB1" w:rsidRDefault="00002DB1" w:rsidP="0035620A">
            <w:r>
              <w:t xml:space="preserve">Pack. Defines how tasks get distributed between </w:t>
            </w:r>
            <w:proofErr w:type="spellStart"/>
            <w:r>
              <w:t>Vms</w:t>
            </w:r>
            <w:proofErr w:type="spellEnd"/>
            <w:r>
              <w:t xml:space="preserve"> in the pool  </w:t>
            </w:r>
          </w:p>
        </w:tc>
      </w:tr>
      <w:tr w:rsidR="00002DB1" w:rsidTr="0035620A">
        <w:tc>
          <w:tcPr>
            <w:tcW w:w="4315" w:type="dxa"/>
          </w:tcPr>
          <w:p w:rsidR="00002DB1" w:rsidRDefault="00002DB1" w:rsidP="0035620A">
            <w:r>
              <w:lastRenderedPageBreak/>
              <w:t>Inter-node communication</w:t>
            </w:r>
          </w:p>
        </w:tc>
        <w:tc>
          <w:tcPr>
            <w:tcW w:w="4315" w:type="dxa"/>
          </w:tcPr>
          <w:p w:rsidR="00002DB1" w:rsidRDefault="00002DB1" w:rsidP="0035620A">
            <w:r>
              <w:t>No</w:t>
            </w:r>
          </w:p>
        </w:tc>
      </w:tr>
      <w:tr w:rsidR="00002DB1" w:rsidTr="0035620A">
        <w:tc>
          <w:tcPr>
            <w:tcW w:w="4315" w:type="dxa"/>
          </w:tcPr>
          <w:p w:rsidR="00002DB1" w:rsidRDefault="00002DB1" w:rsidP="0035620A">
            <w:r>
              <w:t>Application Package</w:t>
            </w:r>
          </w:p>
        </w:tc>
        <w:tc>
          <w:tcPr>
            <w:tcW w:w="4315" w:type="dxa"/>
          </w:tcPr>
          <w:p w:rsidR="00002DB1" w:rsidRDefault="00002DB1" w:rsidP="0035620A">
            <w:r>
              <w:t xml:space="preserve">0. </w:t>
            </w:r>
            <w:proofErr w:type="spellStart"/>
            <w:r>
              <w:t>Incase</w:t>
            </w:r>
            <w:proofErr w:type="spellEnd"/>
            <w:r>
              <w:t xml:space="preserve"> your application required packages to run it successfully.</w:t>
            </w:r>
          </w:p>
        </w:tc>
      </w:tr>
      <w:tr w:rsidR="00002DB1" w:rsidTr="0035620A">
        <w:tc>
          <w:tcPr>
            <w:tcW w:w="4315" w:type="dxa"/>
          </w:tcPr>
          <w:p w:rsidR="00002DB1" w:rsidRDefault="00002DB1" w:rsidP="0035620A">
            <w:r>
              <w:t>Certificates</w:t>
            </w:r>
          </w:p>
        </w:tc>
        <w:tc>
          <w:tcPr>
            <w:tcW w:w="4315" w:type="dxa"/>
          </w:tcPr>
          <w:p w:rsidR="00002DB1" w:rsidRDefault="00002DB1" w:rsidP="0035620A">
            <w:r>
              <w:t>0</w:t>
            </w:r>
          </w:p>
        </w:tc>
      </w:tr>
      <w:tr w:rsidR="00002DB1" w:rsidTr="0035620A">
        <w:tc>
          <w:tcPr>
            <w:tcW w:w="4315" w:type="dxa"/>
          </w:tcPr>
          <w:p w:rsidR="00002DB1" w:rsidRDefault="00002DB1" w:rsidP="0035620A">
            <w:r w:rsidRPr="005631BD">
              <w:t>Pool endpoint configuration</w:t>
            </w:r>
          </w:p>
        </w:tc>
        <w:tc>
          <w:tcPr>
            <w:tcW w:w="4315" w:type="dxa"/>
          </w:tcPr>
          <w:p w:rsidR="00002DB1" w:rsidRDefault="00002DB1" w:rsidP="0035620A">
            <w:r>
              <w:t>Default</w:t>
            </w:r>
          </w:p>
        </w:tc>
      </w:tr>
      <w:tr w:rsidR="00002DB1" w:rsidTr="0035620A">
        <w:tc>
          <w:tcPr>
            <w:tcW w:w="4315" w:type="dxa"/>
          </w:tcPr>
          <w:p w:rsidR="00002DB1" w:rsidRDefault="00002DB1" w:rsidP="0035620A">
            <w:r>
              <w:t>Network configuration</w:t>
            </w:r>
          </w:p>
        </w:tc>
        <w:tc>
          <w:tcPr>
            <w:tcW w:w="4315" w:type="dxa"/>
          </w:tcPr>
          <w:p w:rsidR="00002DB1" w:rsidRDefault="00002DB1" w:rsidP="0035620A">
            <w:r>
              <w:t xml:space="preserve">Default. </w:t>
            </w:r>
            <w:r w:rsidRPr="005631BD">
              <w:t>Not required for this demo</w:t>
            </w:r>
          </w:p>
        </w:tc>
      </w:tr>
      <w:tr w:rsidR="00002DB1" w:rsidTr="0035620A">
        <w:tc>
          <w:tcPr>
            <w:tcW w:w="4315" w:type="dxa"/>
          </w:tcPr>
          <w:p w:rsidR="00002DB1" w:rsidRDefault="00002DB1" w:rsidP="0035620A">
            <w:r>
              <w:t>Subnet</w:t>
            </w:r>
          </w:p>
        </w:tc>
        <w:tc>
          <w:tcPr>
            <w:tcW w:w="4315" w:type="dxa"/>
          </w:tcPr>
          <w:p w:rsidR="00002DB1" w:rsidRDefault="00002DB1" w:rsidP="0035620A">
            <w:r>
              <w:t>Default. Not required for this demo</w:t>
            </w:r>
          </w:p>
        </w:tc>
      </w:tr>
    </w:tbl>
    <w:p w:rsidR="00002DB1" w:rsidRDefault="00002DB1" w:rsidP="00002DB1"/>
    <w:p w:rsidR="00002DB1" w:rsidRDefault="00002DB1" w:rsidP="00002DB1">
      <w:r>
        <w:t xml:space="preserve"> </w:t>
      </w:r>
      <w:r>
        <w:tab/>
      </w:r>
      <w:r>
        <w:tab/>
      </w:r>
      <w:r w:rsidR="008D10D8">
        <w:rPr>
          <w:noProof/>
        </w:rPr>
        <w:drawing>
          <wp:inline distT="0" distB="0" distL="0" distR="0" wp14:anchorId="18A3548F" wp14:editId="03AF2EEB">
            <wp:extent cx="3973018" cy="5919788"/>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4811" cy="5922460"/>
                    </a:xfrm>
                    <a:prstGeom prst="rect">
                      <a:avLst/>
                    </a:prstGeom>
                  </pic:spPr>
                </pic:pic>
              </a:graphicData>
            </a:graphic>
          </wp:inline>
        </w:drawing>
      </w:r>
      <w:r>
        <w:t xml:space="preserve">  </w:t>
      </w:r>
    </w:p>
    <w:p w:rsidR="00002DB1" w:rsidRDefault="00002DB1" w:rsidP="00002DB1">
      <w:r>
        <w:lastRenderedPageBreak/>
        <w:tab/>
        <w:t>5) Click OK</w:t>
      </w:r>
    </w:p>
    <w:p w:rsidR="00002DB1" w:rsidRDefault="00002DB1" w:rsidP="00002DB1">
      <w:r>
        <w:tab/>
        <w:t>6) Once pool is created, click Pool (created in previous step) and Nodes to make sure VM is created</w:t>
      </w:r>
    </w:p>
    <w:p w:rsidR="00002DB1" w:rsidRDefault="00002DB1" w:rsidP="00002DB1">
      <w:r>
        <w:tab/>
      </w:r>
      <w:r>
        <w:tab/>
      </w:r>
      <w:r w:rsidRPr="00846B70">
        <w:rPr>
          <w:noProof/>
        </w:rPr>
        <w:drawing>
          <wp:inline distT="0" distB="0" distL="0" distR="0" wp14:anchorId="26E64634" wp14:editId="6B200FCE">
            <wp:extent cx="3383280" cy="2268834"/>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8554" cy="2272371"/>
                    </a:xfrm>
                    <a:prstGeom prst="rect">
                      <a:avLst/>
                    </a:prstGeom>
                  </pic:spPr>
                </pic:pic>
              </a:graphicData>
            </a:graphic>
          </wp:inline>
        </w:drawing>
      </w:r>
    </w:p>
    <w:p w:rsidR="00002DB1" w:rsidRPr="001B08F2" w:rsidRDefault="00002DB1" w:rsidP="00002DB1">
      <w:pPr>
        <w:rPr>
          <w:rStyle w:val="Emphasis"/>
        </w:rPr>
      </w:pPr>
      <w:r>
        <w:tab/>
      </w:r>
    </w:p>
    <w:p w:rsidR="00002DB1" w:rsidRDefault="00002DB1" w:rsidP="00002DB1">
      <w:r>
        <w:t xml:space="preserve">Let's store credential on Azure Key </w:t>
      </w:r>
      <w:proofErr w:type="spellStart"/>
      <w:r>
        <w:t>Valut</w:t>
      </w:r>
      <w:proofErr w:type="spellEnd"/>
      <w:r>
        <w:t xml:space="preserve"> and give access to Azure AD app </w:t>
      </w:r>
      <w:r>
        <w:tab/>
      </w:r>
    </w:p>
    <w:p w:rsidR="00002DB1" w:rsidRDefault="00002DB1" w:rsidP="00002DB1">
      <w:r>
        <w:t xml:space="preserve"> </w:t>
      </w:r>
      <w:r>
        <w:tab/>
        <w:t>1)Switch to Azure Key Vault</w:t>
      </w:r>
    </w:p>
    <w:p w:rsidR="00002DB1" w:rsidRDefault="00002DB1" w:rsidP="00002DB1">
      <w:r>
        <w:t xml:space="preserve"> </w:t>
      </w:r>
      <w:r>
        <w:tab/>
        <w:t xml:space="preserve">2) Add all secrets like Azure </w:t>
      </w:r>
      <w:proofErr w:type="spellStart"/>
      <w:r>
        <w:t>cosmodb</w:t>
      </w:r>
      <w:proofErr w:type="spellEnd"/>
      <w:r>
        <w:t xml:space="preserve"> details and </w:t>
      </w:r>
      <w:proofErr w:type="spellStart"/>
      <w:r>
        <w:t>Twwitter</w:t>
      </w:r>
      <w:proofErr w:type="spellEnd"/>
      <w:r>
        <w:t xml:space="preserve"> API details on Azure Key Vault. </w:t>
      </w:r>
      <w:proofErr w:type="spellStart"/>
      <w:r>
        <w:t>Swtich</w:t>
      </w:r>
      <w:proofErr w:type="spellEnd"/>
      <w:r>
        <w:t xml:space="preserve"> to respective services to capture the keys</w:t>
      </w:r>
    </w:p>
    <w:p w:rsidR="00002DB1" w:rsidRDefault="00002DB1" w:rsidP="00002DB1">
      <w:r>
        <w:tab/>
      </w:r>
      <w:r>
        <w:tab/>
      </w:r>
      <w:r w:rsidRPr="003D2A37">
        <w:rPr>
          <w:noProof/>
        </w:rPr>
        <w:drawing>
          <wp:inline distT="0" distB="0" distL="0" distR="0" wp14:anchorId="480B46A6" wp14:editId="73A22F09">
            <wp:extent cx="4236720" cy="3198135"/>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8987" cy="3199846"/>
                    </a:xfrm>
                    <a:prstGeom prst="rect">
                      <a:avLst/>
                    </a:prstGeom>
                  </pic:spPr>
                </pic:pic>
              </a:graphicData>
            </a:graphic>
          </wp:inline>
        </w:drawing>
      </w:r>
    </w:p>
    <w:p w:rsidR="00002DB1" w:rsidRDefault="00002DB1" w:rsidP="00002DB1">
      <w:r>
        <w:lastRenderedPageBreak/>
        <w:tab/>
        <w:t>3) In Azure Key Vault, click Access policies</w:t>
      </w:r>
    </w:p>
    <w:p w:rsidR="00002DB1" w:rsidRDefault="00002DB1" w:rsidP="00002DB1">
      <w:r>
        <w:tab/>
        <w:t>4) Click Add New</w:t>
      </w:r>
    </w:p>
    <w:p w:rsidR="00002DB1" w:rsidRDefault="00002DB1" w:rsidP="00002DB1">
      <w:r>
        <w:tab/>
      </w:r>
      <w:r>
        <w:tab/>
      </w:r>
      <w:r w:rsidRPr="001C1A52">
        <w:rPr>
          <w:noProof/>
        </w:rPr>
        <w:drawing>
          <wp:inline distT="0" distB="0" distL="0" distR="0" wp14:anchorId="2FF35937" wp14:editId="25B27104">
            <wp:extent cx="3688080" cy="1412057"/>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0917" cy="1413143"/>
                    </a:xfrm>
                    <a:prstGeom prst="rect">
                      <a:avLst/>
                    </a:prstGeom>
                  </pic:spPr>
                </pic:pic>
              </a:graphicData>
            </a:graphic>
          </wp:inline>
        </w:drawing>
      </w:r>
    </w:p>
    <w:p w:rsidR="00002DB1" w:rsidRDefault="00002DB1" w:rsidP="00002DB1">
      <w:r>
        <w:tab/>
        <w:t xml:space="preserve">5) Select </w:t>
      </w:r>
      <w:proofErr w:type="spellStart"/>
      <w:r>
        <w:t>Prinicipal</w:t>
      </w:r>
      <w:proofErr w:type="spellEnd"/>
      <w:r>
        <w:t>. This is the application registered in Azure Active Directory</w:t>
      </w:r>
    </w:p>
    <w:p w:rsidR="00002DB1" w:rsidRDefault="00002DB1" w:rsidP="00002DB1">
      <w:r>
        <w:tab/>
        <w:t>6) Select Get as Secret permission</w:t>
      </w:r>
    </w:p>
    <w:p w:rsidR="00002DB1" w:rsidRDefault="00002DB1" w:rsidP="00002DB1">
      <w:r>
        <w:tab/>
      </w:r>
      <w:r>
        <w:tab/>
      </w:r>
      <w:r w:rsidRPr="00AD52C1">
        <w:rPr>
          <w:noProof/>
        </w:rPr>
        <w:drawing>
          <wp:inline distT="0" distB="0" distL="0" distR="0" wp14:anchorId="49A67EB8" wp14:editId="135831A3">
            <wp:extent cx="1943100" cy="398184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5107" cy="3985954"/>
                    </a:xfrm>
                    <a:prstGeom prst="rect">
                      <a:avLst/>
                    </a:prstGeom>
                  </pic:spPr>
                </pic:pic>
              </a:graphicData>
            </a:graphic>
          </wp:inline>
        </w:drawing>
      </w:r>
    </w:p>
    <w:p w:rsidR="00002DB1" w:rsidRDefault="00002DB1" w:rsidP="00002DB1">
      <w:r>
        <w:tab/>
        <w:t>7) Click OK</w:t>
      </w:r>
    </w:p>
    <w:p w:rsidR="00002DB1" w:rsidRDefault="00002DB1" w:rsidP="00002DB1">
      <w:r>
        <w:tab/>
        <w:t>8) Click Save</w:t>
      </w:r>
    </w:p>
    <w:p w:rsidR="00002DB1" w:rsidRDefault="00002DB1" w:rsidP="00002DB1">
      <w:r>
        <w:lastRenderedPageBreak/>
        <w:tab/>
      </w:r>
      <w:r>
        <w:tab/>
      </w:r>
      <w:r w:rsidRPr="00054127">
        <w:rPr>
          <w:noProof/>
        </w:rPr>
        <w:drawing>
          <wp:inline distT="0" distB="0" distL="0" distR="0" wp14:anchorId="3974F70F" wp14:editId="5736C0CE">
            <wp:extent cx="3688080" cy="2911193"/>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9352" cy="2912197"/>
                    </a:xfrm>
                    <a:prstGeom prst="rect">
                      <a:avLst/>
                    </a:prstGeom>
                  </pic:spPr>
                </pic:pic>
              </a:graphicData>
            </a:graphic>
          </wp:inline>
        </w:drawing>
      </w:r>
    </w:p>
    <w:p w:rsidR="00002DB1" w:rsidRDefault="00002DB1" w:rsidP="00002DB1">
      <w:r>
        <w:t xml:space="preserve">Now environment is set. </w:t>
      </w:r>
    </w:p>
    <w:p w:rsidR="00002DB1" w:rsidRDefault="00002DB1" w:rsidP="00002DB1">
      <w:r>
        <w:t>Let's look onto the python code. Upload the code to Azure blob storage</w:t>
      </w:r>
    </w:p>
    <w:p w:rsidR="00273588" w:rsidRDefault="00273588" w:rsidP="00273588">
      <w:pPr>
        <w:pStyle w:val="Code"/>
      </w:pPr>
      <w:r>
        <w:t>import tweepy</w:t>
      </w:r>
    </w:p>
    <w:p w:rsidR="00273588" w:rsidRDefault="00273588" w:rsidP="00273588">
      <w:pPr>
        <w:pStyle w:val="Code"/>
      </w:pPr>
      <w:r>
        <w:t>import sys</w:t>
      </w:r>
    </w:p>
    <w:p w:rsidR="00273588" w:rsidRDefault="00273588" w:rsidP="00273588">
      <w:pPr>
        <w:pStyle w:val="Code"/>
      </w:pPr>
      <w:r>
        <w:t>import pydocumentdb.documents as documents</w:t>
      </w:r>
    </w:p>
    <w:p w:rsidR="00273588" w:rsidRDefault="00273588" w:rsidP="00273588">
      <w:pPr>
        <w:pStyle w:val="Code"/>
      </w:pPr>
      <w:r>
        <w:t>import pydocumentdb.document_client as document_client</w:t>
      </w:r>
    </w:p>
    <w:p w:rsidR="00273588" w:rsidRDefault="00273588" w:rsidP="00273588">
      <w:pPr>
        <w:pStyle w:val="Code"/>
      </w:pPr>
      <w:r>
        <w:t>import pydocumentdb.errors as errors</w:t>
      </w:r>
    </w:p>
    <w:p w:rsidR="00273588" w:rsidRDefault="00273588" w:rsidP="00273588">
      <w:pPr>
        <w:pStyle w:val="Code"/>
      </w:pPr>
    </w:p>
    <w:p w:rsidR="00273588" w:rsidRDefault="00273588" w:rsidP="00273588">
      <w:pPr>
        <w:pStyle w:val="Code"/>
      </w:pPr>
      <w:r>
        <w:t>from azure.keyvault import KeyVaultClient, KeyVaultAuthentication</w:t>
      </w:r>
    </w:p>
    <w:p w:rsidR="00273588" w:rsidRDefault="00273588" w:rsidP="00273588">
      <w:pPr>
        <w:pStyle w:val="Code"/>
      </w:pPr>
      <w:r>
        <w:t>from azure.common.credentials import ServicePrincipalCredentials</w:t>
      </w:r>
    </w:p>
    <w:p w:rsidR="00273588" w:rsidRDefault="00273588" w:rsidP="00273588">
      <w:pPr>
        <w:pStyle w:val="Code"/>
      </w:pPr>
    </w:p>
    <w:p w:rsidR="00273588" w:rsidRDefault="00273588" w:rsidP="00273588">
      <w:pPr>
        <w:pStyle w:val="Code"/>
      </w:pPr>
    </w:p>
    <w:p w:rsidR="00273588" w:rsidRDefault="00273588" w:rsidP="00273588">
      <w:pPr>
        <w:pStyle w:val="Code"/>
      </w:pPr>
      <w:r>
        <w:t>class IDisposable:</w:t>
      </w:r>
    </w:p>
    <w:p w:rsidR="00273588" w:rsidRDefault="00273588" w:rsidP="00273588">
      <w:pPr>
        <w:pStyle w:val="Code"/>
      </w:pPr>
      <w:r>
        <w:t xml:space="preserve">    """ A context manager to automatically close an object with a close method</w:t>
      </w:r>
    </w:p>
    <w:p w:rsidR="00273588" w:rsidRDefault="00273588" w:rsidP="00273588">
      <w:pPr>
        <w:pStyle w:val="Code"/>
      </w:pPr>
      <w:r>
        <w:t xml:space="preserve">    in a with statement. """</w:t>
      </w:r>
    </w:p>
    <w:p w:rsidR="00273588" w:rsidRDefault="00273588" w:rsidP="00273588">
      <w:pPr>
        <w:pStyle w:val="Code"/>
      </w:pPr>
      <w:r>
        <w:t xml:space="preserve">    def __init__(self, obj):</w:t>
      </w:r>
    </w:p>
    <w:p w:rsidR="00273588" w:rsidRDefault="00273588" w:rsidP="00273588">
      <w:pPr>
        <w:pStyle w:val="Code"/>
      </w:pPr>
      <w:r>
        <w:t xml:space="preserve">        self.obj = obj</w:t>
      </w:r>
    </w:p>
    <w:p w:rsidR="00273588" w:rsidRDefault="00273588" w:rsidP="00273588">
      <w:pPr>
        <w:pStyle w:val="Code"/>
      </w:pPr>
      <w:r>
        <w:t xml:space="preserve">    def __enter__(self):</w:t>
      </w:r>
    </w:p>
    <w:p w:rsidR="00273588" w:rsidRDefault="00273588" w:rsidP="00273588">
      <w:pPr>
        <w:pStyle w:val="Code"/>
      </w:pPr>
      <w:r>
        <w:t xml:space="preserve">        return self.obj # bound to target</w:t>
      </w:r>
    </w:p>
    <w:p w:rsidR="00273588" w:rsidRDefault="00273588" w:rsidP="00273588">
      <w:pPr>
        <w:pStyle w:val="Code"/>
      </w:pPr>
      <w:r>
        <w:t xml:space="preserve">    def __exit__(self, exception_type, exception_val, trace):</w:t>
      </w:r>
    </w:p>
    <w:p w:rsidR="00273588" w:rsidRDefault="00273588" w:rsidP="00273588">
      <w:pPr>
        <w:pStyle w:val="Code"/>
      </w:pPr>
      <w:r>
        <w:t xml:space="preserve">        # extra cleanup in here</w:t>
      </w:r>
    </w:p>
    <w:p w:rsidR="00273588" w:rsidRDefault="00273588" w:rsidP="00273588">
      <w:pPr>
        <w:pStyle w:val="Code"/>
      </w:pPr>
      <w:r>
        <w:t xml:space="preserve">        self = None</w:t>
      </w:r>
    </w:p>
    <w:p w:rsidR="00273588" w:rsidRDefault="00273588" w:rsidP="00273588">
      <w:pPr>
        <w:pStyle w:val="Code"/>
      </w:pPr>
      <w:r>
        <w:t>credentials = None</w:t>
      </w:r>
    </w:p>
    <w:p w:rsidR="00273588" w:rsidRDefault="00273588" w:rsidP="00273588">
      <w:pPr>
        <w:pStyle w:val="Code"/>
      </w:pPr>
    </w:p>
    <w:p w:rsidR="00273588" w:rsidRDefault="00273588" w:rsidP="00273588">
      <w:pPr>
        <w:pStyle w:val="Code"/>
      </w:pPr>
      <w:r>
        <w:t>def auth_callback(server, resource, scope):</w:t>
      </w:r>
    </w:p>
    <w:p w:rsidR="00273588" w:rsidRDefault="00273588" w:rsidP="00273588">
      <w:pPr>
        <w:pStyle w:val="Code"/>
      </w:pPr>
      <w:r>
        <w:t xml:space="preserve">    credentials = ServicePrincipalCredentials(</w:t>
      </w:r>
    </w:p>
    <w:p w:rsidR="00273588" w:rsidRDefault="00273588" w:rsidP="00273588">
      <w:pPr>
        <w:pStyle w:val="Code"/>
      </w:pPr>
      <w:r>
        <w:t xml:space="preserve">        client_id = 'XXXXXXXXXXXXXXX', #Azure AD APP Application ID</w:t>
      </w:r>
    </w:p>
    <w:p w:rsidR="00273588" w:rsidRDefault="00273588" w:rsidP="00273588">
      <w:pPr>
        <w:pStyle w:val="Code"/>
      </w:pPr>
      <w:r>
        <w:t xml:space="preserve">        secret = 'XXXXXXXXXXXXXXXXXX', #Secret</w:t>
      </w:r>
    </w:p>
    <w:p w:rsidR="00273588" w:rsidRDefault="00273588" w:rsidP="00273588">
      <w:pPr>
        <w:pStyle w:val="Code"/>
      </w:pPr>
      <w:r>
        <w:t xml:space="preserve">        tenant = 'XXXXXXXXXXXXXXXXXXXXXXXXXX', #Azure AD Directory ID</w:t>
      </w:r>
    </w:p>
    <w:p w:rsidR="00273588" w:rsidRDefault="00273588" w:rsidP="00273588">
      <w:pPr>
        <w:pStyle w:val="Code"/>
      </w:pPr>
      <w:r>
        <w:t xml:space="preserve">        resource = "https://vault.azure.net"</w:t>
      </w:r>
    </w:p>
    <w:p w:rsidR="00273588" w:rsidRDefault="00273588" w:rsidP="00273588">
      <w:pPr>
        <w:pStyle w:val="Code"/>
      </w:pPr>
      <w:r>
        <w:t xml:space="preserve">    )</w:t>
      </w:r>
    </w:p>
    <w:p w:rsidR="00273588" w:rsidRDefault="00273588" w:rsidP="00273588">
      <w:pPr>
        <w:pStyle w:val="Code"/>
      </w:pPr>
      <w:r>
        <w:t xml:space="preserve">    token = credentials.token</w:t>
      </w:r>
    </w:p>
    <w:p w:rsidR="00273588" w:rsidRDefault="00273588" w:rsidP="00273588">
      <w:pPr>
        <w:pStyle w:val="Code"/>
      </w:pPr>
      <w:r>
        <w:t xml:space="preserve">    return token['token_type'], token['access_token']</w:t>
      </w:r>
    </w:p>
    <w:p w:rsidR="00273588" w:rsidRDefault="00273588" w:rsidP="00273588">
      <w:pPr>
        <w:pStyle w:val="Code"/>
      </w:pPr>
    </w:p>
    <w:p w:rsidR="00273588" w:rsidRDefault="00273588" w:rsidP="00273588">
      <w:pPr>
        <w:pStyle w:val="Code"/>
      </w:pPr>
      <w:r>
        <w:t>def insertintoCosmosDB(cdbhost, cdbmasterkey, tweetDate, tweetText):</w:t>
      </w:r>
    </w:p>
    <w:p w:rsidR="00273588" w:rsidRDefault="00273588" w:rsidP="00273588">
      <w:pPr>
        <w:pStyle w:val="Code"/>
      </w:pPr>
      <w:r>
        <w:lastRenderedPageBreak/>
        <w:t xml:space="preserve">    tweetmessage = {'tweetDate': str(tweetDate),'id' : str(tweetDate).split()[0], 'tweetText': tweetText}</w:t>
      </w:r>
    </w:p>
    <w:p w:rsidR="00273588" w:rsidRDefault="00273588" w:rsidP="00273588">
      <w:pPr>
        <w:pStyle w:val="Code"/>
      </w:pPr>
      <w:r>
        <w:t xml:space="preserve">    _database_link = 'dbs/tweetdb'</w:t>
      </w:r>
    </w:p>
    <w:p w:rsidR="00273588" w:rsidRDefault="00273588" w:rsidP="00273588">
      <w:pPr>
        <w:pStyle w:val="Code"/>
      </w:pPr>
      <w:r>
        <w:t xml:space="preserve">    _collection_link = _database_link + '/colls/tweetcollec'</w:t>
      </w:r>
    </w:p>
    <w:p w:rsidR="00273588" w:rsidRDefault="00273588" w:rsidP="00273588">
      <w:pPr>
        <w:pStyle w:val="Code"/>
      </w:pPr>
      <w:r>
        <w:t xml:space="preserve">    print (tweetmessage)</w:t>
      </w:r>
    </w:p>
    <w:p w:rsidR="00273588" w:rsidRDefault="00273588" w:rsidP="00273588">
      <w:pPr>
        <w:pStyle w:val="Code"/>
      </w:pPr>
      <w:r>
        <w:t xml:space="preserve">    client = document_client.DocumentClient(cdbhost, {'masterKey': cdbmasterkey})</w:t>
      </w:r>
    </w:p>
    <w:p w:rsidR="00273588" w:rsidRDefault="00273588" w:rsidP="00273588">
      <w:pPr>
        <w:pStyle w:val="Code"/>
      </w:pPr>
      <w:r>
        <w:t xml:space="preserve">    #with IDisposable(document_client.DocumentClient(cdbhost, {'masterKey': cdbmasterkey} )) as client:</w:t>
      </w:r>
    </w:p>
    <w:p w:rsidR="00273588" w:rsidRDefault="00273588" w:rsidP="00273588">
      <w:pPr>
        <w:pStyle w:val="Code"/>
      </w:pPr>
      <w:r>
        <w:t xml:space="preserve">    try:</w:t>
      </w:r>
    </w:p>
    <w:p w:rsidR="00273588" w:rsidRDefault="00273588" w:rsidP="00273588">
      <w:pPr>
        <w:pStyle w:val="Code"/>
      </w:pPr>
      <w:r>
        <w:t xml:space="preserve">        client.CreateDocument(_collection_link, tweetmessage)</w:t>
      </w:r>
    </w:p>
    <w:p w:rsidR="00273588" w:rsidRDefault="00273588" w:rsidP="00273588">
      <w:pPr>
        <w:pStyle w:val="Code"/>
      </w:pPr>
      <w:r>
        <w:t xml:space="preserve">    except errors.DocumentDBError as e:</w:t>
      </w:r>
    </w:p>
    <w:p w:rsidR="00273588" w:rsidRDefault="00273588" w:rsidP="00273588">
      <w:pPr>
        <w:pStyle w:val="Code"/>
      </w:pPr>
      <w:r>
        <w:t xml:space="preserve">        if e.status_code == 409:</w:t>
      </w:r>
    </w:p>
    <w:p w:rsidR="00273588" w:rsidRDefault="00273588" w:rsidP="00273588">
      <w:pPr>
        <w:pStyle w:val="Code"/>
      </w:pPr>
      <w:r>
        <w:t xml:space="preserve">            pass</w:t>
      </w:r>
    </w:p>
    <w:p w:rsidR="00273588" w:rsidRDefault="00273588" w:rsidP="00273588">
      <w:pPr>
        <w:pStyle w:val="Code"/>
      </w:pPr>
      <w:r>
        <w:t xml:space="preserve">        else:</w:t>
      </w:r>
    </w:p>
    <w:p w:rsidR="00273588" w:rsidRDefault="00273588" w:rsidP="00273588">
      <w:pPr>
        <w:pStyle w:val="Code"/>
      </w:pPr>
      <w:r>
        <w:t xml:space="preserve">            raise errors.HTTPFailure(e.status_code)</w:t>
      </w:r>
    </w:p>
    <w:p w:rsidR="00273588" w:rsidRDefault="00273588" w:rsidP="00273588">
      <w:pPr>
        <w:pStyle w:val="Code"/>
      </w:pPr>
    </w:p>
    <w:p w:rsidR="00273588" w:rsidRDefault="00273588" w:rsidP="00273588">
      <w:pPr>
        <w:pStyle w:val="Code"/>
      </w:pPr>
      <w:r>
        <w:t>def main():</w:t>
      </w:r>
    </w:p>
    <w:p w:rsidR="00273588" w:rsidRDefault="00273588" w:rsidP="00273588">
      <w:pPr>
        <w:pStyle w:val="Code"/>
      </w:pPr>
      <w:r>
        <w:t xml:space="preserve"> # Twitter application key</w:t>
      </w:r>
    </w:p>
    <w:p w:rsidR="00273588" w:rsidRDefault="00273588" w:rsidP="00273588">
      <w:pPr>
        <w:pStyle w:val="Code"/>
      </w:pPr>
      <w:r>
        <w:t xml:space="preserve">    client = KeyVaultClient(KeyVaultAuthentication(auth_callback))</w:t>
      </w:r>
    </w:p>
    <w:p w:rsidR="00273588" w:rsidRDefault="00273588" w:rsidP="00273588">
      <w:pPr>
        <w:pStyle w:val="Code"/>
      </w:pPr>
      <w:r>
        <w:t xml:space="preserve">    _appkey = client.get_secret("https://XXXXXXX.vault.azure.net/", "TwitterAPIKey", "XXXXXXXXXXXXXXXXXXX") # KeyVault URL, Secret, Version</w:t>
      </w:r>
    </w:p>
    <w:p w:rsidR="00273588" w:rsidRDefault="00273588" w:rsidP="00273588">
      <w:pPr>
        <w:pStyle w:val="Code"/>
      </w:pPr>
      <w:r>
        <w:t xml:space="preserve">    _appsecret= client.get_secret("https://XXXXXXXX.vault.azure.net/", "TwitterAPISecretKey", "XXXXXXXXXXXXXXXX") # KeyVault URL, Secret, Version</w:t>
      </w:r>
    </w:p>
    <w:p w:rsidR="00273588" w:rsidRDefault="00273588" w:rsidP="00273588">
      <w:pPr>
        <w:pStyle w:val="Code"/>
      </w:pPr>
      <w:r>
        <w:t xml:space="preserve">    _appaccesstoken = client.get_secret("https://XXXXXXXX.vault.azure.net/", "TwitterAccessToken", "XXXXXXXXXXXXXXXXXXXXXX") # KeyVault URL, Secret, Version</w:t>
      </w:r>
    </w:p>
    <w:p w:rsidR="00273588" w:rsidRDefault="00273588" w:rsidP="00273588">
      <w:pPr>
        <w:pStyle w:val="Code"/>
      </w:pPr>
      <w:r>
        <w:t xml:space="preserve">    _appaccesstokensecret = client.get_secret("https://XXXXXXXXX.vault.azure.net/", "TwitterAccessTokenSecret", "XXXXXXXXXXXXXXXXX") # KeyVault URL, Secret, Version</w:t>
      </w:r>
    </w:p>
    <w:p w:rsidR="00273588" w:rsidRDefault="00273588" w:rsidP="00273588">
      <w:pPr>
        <w:pStyle w:val="Code"/>
      </w:pPr>
    </w:p>
    <w:p w:rsidR="00273588" w:rsidRDefault="00273588" w:rsidP="00273588">
      <w:pPr>
        <w:pStyle w:val="Code"/>
      </w:pPr>
      <w:r>
        <w:t xml:space="preserve">    _tweetTag= sys.argv[1] # like Azure </w:t>
      </w:r>
    </w:p>
    <w:p w:rsidR="00273588" w:rsidRDefault="00273588" w:rsidP="00273588">
      <w:pPr>
        <w:pStyle w:val="Code"/>
      </w:pPr>
      <w:r>
        <w:t xml:space="preserve">    _tweetReadSince=  sys.argv[2] #date from when you want to read tweets like '2018/12/28'</w:t>
      </w:r>
    </w:p>
    <w:p w:rsidR="00273588" w:rsidRDefault="00273588" w:rsidP="00273588">
      <w:pPr>
        <w:pStyle w:val="Code"/>
      </w:pPr>
      <w:r>
        <w:t xml:space="preserve">    _RandomId = sys.argv[3] #Azure Data Factory Pipeline ID 'testrun' </w:t>
      </w:r>
    </w:p>
    <w:p w:rsidR="00273588" w:rsidRDefault="00273588" w:rsidP="00273588">
      <w:pPr>
        <w:pStyle w:val="Code"/>
      </w:pPr>
      <w:r>
        <w:t xml:space="preserve">  </w:t>
      </w:r>
    </w:p>
    <w:p w:rsidR="00273588" w:rsidRDefault="00273588" w:rsidP="00273588">
      <w:pPr>
        <w:pStyle w:val="Code"/>
      </w:pPr>
      <w:r>
        <w:t># CosmosDB Credential</w:t>
      </w:r>
    </w:p>
    <w:p w:rsidR="00273588" w:rsidRDefault="00273588" w:rsidP="00273588">
      <w:pPr>
        <w:pStyle w:val="Code"/>
      </w:pPr>
      <w:r>
        <w:t xml:space="preserve">    _cdbhost = client.get_secret("https://XXXXXXXXXXX.vault.azure.net/", "cosmosdbURI", "XXXXXXXXXXXXXXXXXXXXXXXX") # KeyVault URL, Secret, Version</w:t>
      </w:r>
    </w:p>
    <w:p w:rsidR="00273588" w:rsidRDefault="00273588" w:rsidP="00273588">
      <w:pPr>
        <w:pStyle w:val="Code"/>
      </w:pPr>
      <w:r>
        <w:t xml:space="preserve">    _cdbmasterkey = client.get_secret("https://XXXXXXXXXXXXXX.vault.azure.net/", "cosmosdbPK", "XXXXXXXXXXXXXXXX") # KeyVault URL, Secret, Version</w:t>
      </w:r>
    </w:p>
    <w:p w:rsidR="00273588" w:rsidRDefault="00273588" w:rsidP="00273588">
      <w:pPr>
        <w:pStyle w:val="Code"/>
      </w:pPr>
      <w:r>
        <w:t xml:space="preserve">    </w:t>
      </w:r>
    </w:p>
    <w:p w:rsidR="00273588" w:rsidRDefault="00273588" w:rsidP="00273588">
      <w:pPr>
        <w:pStyle w:val="Code"/>
      </w:pPr>
      <w:r>
        <w:t xml:space="preserve">#hashtag, tweetreadsince, filename includes pipeline id, </w:t>
      </w:r>
    </w:p>
    <w:p w:rsidR="00273588" w:rsidRDefault="00273588" w:rsidP="00273588">
      <w:pPr>
        <w:pStyle w:val="Code"/>
      </w:pPr>
      <w:r>
        <w:t xml:space="preserve">    auth = tweepy.OAuthHandler(_appkey.value, _appsecret.value)</w:t>
      </w:r>
    </w:p>
    <w:p w:rsidR="00273588" w:rsidRDefault="00273588" w:rsidP="00273588">
      <w:pPr>
        <w:pStyle w:val="Code"/>
      </w:pPr>
      <w:r>
        <w:t xml:space="preserve">    auth.set_access_token(_appaccesstoken.value, _appaccesstokensecret.value)</w:t>
      </w:r>
    </w:p>
    <w:p w:rsidR="00273588" w:rsidRDefault="00273588" w:rsidP="00273588">
      <w:pPr>
        <w:pStyle w:val="Code"/>
      </w:pPr>
      <w:r>
        <w:t xml:space="preserve">    tweetapi = tweepy.API(auth,wait_on_rate_limit=True)</w:t>
      </w:r>
    </w:p>
    <w:p w:rsidR="00273588" w:rsidRDefault="00273588" w:rsidP="00273588">
      <w:pPr>
        <w:pStyle w:val="Code"/>
      </w:pPr>
    </w:p>
    <w:p w:rsidR="00273588" w:rsidRDefault="00273588" w:rsidP="00273588">
      <w:pPr>
        <w:pStyle w:val="Code"/>
      </w:pPr>
      <w:r>
        <w:t xml:space="preserve">    for tweet in tweepy.Cursor(tweetapi.search,q=_tweetTag,lang="en", since=_tweetReadSince).items(15):</w:t>
      </w:r>
    </w:p>
    <w:p w:rsidR="00273588" w:rsidRDefault="00273588" w:rsidP="00273588">
      <w:pPr>
        <w:pStyle w:val="Code"/>
      </w:pPr>
      <w:r>
        <w:t xml:space="preserve">        try:</w:t>
      </w:r>
    </w:p>
    <w:p w:rsidR="00273588" w:rsidRDefault="00273588" w:rsidP="00273588">
      <w:pPr>
        <w:pStyle w:val="Code"/>
      </w:pPr>
      <w:r>
        <w:t xml:space="preserve">            if tweet.text.encode('utf-8') != '' : </w:t>
      </w:r>
    </w:p>
    <w:p w:rsidR="00273588" w:rsidRDefault="00273588" w:rsidP="00273588">
      <w:pPr>
        <w:pStyle w:val="Code"/>
      </w:pPr>
      <w:r>
        <w:t xml:space="preserve">                insertintoCosmosDB (_cdbhost.value, _cdbmasterkey.value, tweet.created_at,tweet.text.encode('utf-8'))</w:t>
      </w:r>
    </w:p>
    <w:p w:rsidR="00273588" w:rsidRDefault="00273588" w:rsidP="00273588">
      <w:pPr>
        <w:pStyle w:val="Code"/>
      </w:pPr>
      <w:r>
        <w:t xml:space="preserve">        except errors.DocumentDBError as e:</w:t>
      </w:r>
    </w:p>
    <w:p w:rsidR="00273588" w:rsidRDefault="00273588" w:rsidP="00273588">
      <w:pPr>
        <w:pStyle w:val="Code"/>
      </w:pPr>
      <w:r>
        <w:t xml:space="preserve">            if e.status_code == 409:</w:t>
      </w:r>
    </w:p>
    <w:p w:rsidR="00273588" w:rsidRDefault="00273588" w:rsidP="00273588">
      <w:pPr>
        <w:pStyle w:val="Code"/>
      </w:pPr>
      <w:r>
        <w:t xml:space="preserve">                pass</w:t>
      </w:r>
    </w:p>
    <w:p w:rsidR="00273588" w:rsidRDefault="00273588" w:rsidP="00273588">
      <w:pPr>
        <w:pStyle w:val="Code"/>
      </w:pPr>
      <w:r>
        <w:t xml:space="preserve">            else:</w:t>
      </w:r>
    </w:p>
    <w:p w:rsidR="00273588" w:rsidRDefault="00273588" w:rsidP="00273588">
      <w:pPr>
        <w:pStyle w:val="Code"/>
      </w:pPr>
      <w:r>
        <w:t xml:space="preserve">                raise errors.HTTPFailure(e.status_code)</w:t>
      </w:r>
    </w:p>
    <w:p w:rsidR="00273588" w:rsidRDefault="00273588" w:rsidP="00273588">
      <w:pPr>
        <w:pStyle w:val="Code"/>
      </w:pPr>
      <w:r>
        <w:t xml:space="preserve">                print("Error while fetching and storing tweets!!!")</w:t>
      </w:r>
    </w:p>
    <w:p w:rsidR="00273588" w:rsidRDefault="00273588" w:rsidP="00273588">
      <w:pPr>
        <w:pStyle w:val="Code"/>
      </w:pPr>
      <w:r>
        <w:t xml:space="preserve">            break</w:t>
      </w:r>
    </w:p>
    <w:p w:rsidR="00273588" w:rsidRDefault="00273588" w:rsidP="00273588">
      <w:pPr>
        <w:pStyle w:val="Code"/>
      </w:pPr>
      <w:r>
        <w:t xml:space="preserve">    </w:t>
      </w:r>
    </w:p>
    <w:p w:rsidR="00273588" w:rsidRDefault="00273588" w:rsidP="00273588">
      <w:pPr>
        <w:pStyle w:val="Code"/>
      </w:pPr>
      <w:r>
        <w:t>if __name__ == "__main__":</w:t>
      </w:r>
    </w:p>
    <w:p w:rsidR="00002DB1" w:rsidRDefault="00273588" w:rsidP="00273588">
      <w:pPr>
        <w:pStyle w:val="Code"/>
      </w:pPr>
      <w:r>
        <w:tab/>
        <w:t>main()</w:t>
      </w:r>
    </w:p>
    <w:p w:rsidR="00002DB1" w:rsidRDefault="00002DB1" w:rsidP="00002DB1">
      <w:r>
        <w:t xml:space="preserve">Let's setup Azure Data Factory </w:t>
      </w:r>
    </w:p>
    <w:p w:rsidR="00002DB1" w:rsidRDefault="00002DB1" w:rsidP="00002DB1">
      <w:r>
        <w:lastRenderedPageBreak/>
        <w:tab/>
        <w:t>1)  Switch to Azure Data Factory "Author &amp; Monitor" UI</w:t>
      </w:r>
    </w:p>
    <w:p w:rsidR="00002DB1" w:rsidRDefault="00002DB1" w:rsidP="00002DB1">
      <w:r>
        <w:tab/>
        <w:t xml:space="preserve">2) Drag and drop Custom </w:t>
      </w:r>
      <w:proofErr w:type="spellStart"/>
      <w:r>
        <w:t>Acvitity</w:t>
      </w:r>
      <w:proofErr w:type="spellEnd"/>
      <w:r>
        <w:t xml:space="preserve"> in designer</w:t>
      </w:r>
    </w:p>
    <w:p w:rsidR="00002DB1" w:rsidRDefault="00002DB1" w:rsidP="00002DB1">
      <w:r>
        <w:tab/>
      </w:r>
      <w:r>
        <w:tab/>
      </w:r>
      <w:r w:rsidRPr="002729D8">
        <w:rPr>
          <w:noProof/>
        </w:rPr>
        <w:drawing>
          <wp:inline distT="0" distB="0" distL="0" distR="0" wp14:anchorId="6A8F8E2D" wp14:editId="204E5168">
            <wp:extent cx="3569008" cy="2865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2583" cy="2867990"/>
                    </a:xfrm>
                    <a:prstGeom prst="rect">
                      <a:avLst/>
                    </a:prstGeom>
                  </pic:spPr>
                </pic:pic>
              </a:graphicData>
            </a:graphic>
          </wp:inline>
        </w:drawing>
      </w:r>
    </w:p>
    <w:p w:rsidR="00002DB1" w:rsidRDefault="00002DB1" w:rsidP="00002DB1">
      <w:r>
        <w:tab/>
        <w:t>3) Provide Name and Description to the activity</w:t>
      </w:r>
    </w:p>
    <w:p w:rsidR="00002DB1" w:rsidRDefault="00002DB1" w:rsidP="00002DB1">
      <w:r>
        <w:tab/>
      </w:r>
      <w:r>
        <w:tab/>
      </w:r>
      <w:r w:rsidRPr="00F95958">
        <w:rPr>
          <w:noProof/>
        </w:rPr>
        <w:drawing>
          <wp:inline distT="0" distB="0" distL="0" distR="0" wp14:anchorId="7795BC53" wp14:editId="4666A92C">
            <wp:extent cx="3444240" cy="2701177"/>
            <wp:effectExtent l="0" t="0" r="381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5161" cy="2701899"/>
                    </a:xfrm>
                    <a:prstGeom prst="rect">
                      <a:avLst/>
                    </a:prstGeom>
                  </pic:spPr>
                </pic:pic>
              </a:graphicData>
            </a:graphic>
          </wp:inline>
        </w:drawing>
      </w:r>
    </w:p>
    <w:p w:rsidR="00002DB1" w:rsidRDefault="00002DB1" w:rsidP="00002DB1">
      <w:r>
        <w:tab/>
        <w:t>4) In Azure Batch tab, click New</w:t>
      </w:r>
    </w:p>
    <w:p w:rsidR="00002DB1" w:rsidRDefault="00002DB1" w:rsidP="00002DB1">
      <w:r>
        <w:tab/>
      </w:r>
      <w:r>
        <w:tab/>
      </w:r>
      <w:r w:rsidRPr="00F95958">
        <w:rPr>
          <w:noProof/>
        </w:rPr>
        <w:drawing>
          <wp:inline distT="0" distB="0" distL="0" distR="0" wp14:anchorId="6B74E1E9" wp14:editId="7E0B9B2E">
            <wp:extent cx="3124200" cy="55722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818" cy="560720"/>
                    </a:xfrm>
                    <a:prstGeom prst="rect">
                      <a:avLst/>
                    </a:prstGeom>
                  </pic:spPr>
                </pic:pic>
              </a:graphicData>
            </a:graphic>
          </wp:inline>
        </w:drawing>
      </w:r>
    </w:p>
    <w:p w:rsidR="00002DB1" w:rsidRDefault="00002DB1" w:rsidP="00002DB1">
      <w:r>
        <w:lastRenderedPageBreak/>
        <w:tab/>
        <w:t xml:space="preserve">5) Provide Azure </w:t>
      </w:r>
      <w:proofErr w:type="spellStart"/>
      <w:r>
        <w:t>Bacth</w:t>
      </w:r>
      <w:proofErr w:type="spellEnd"/>
      <w:r>
        <w:t xml:space="preserve"> account details. Retrieve all information from Azure Batch account services </w:t>
      </w:r>
    </w:p>
    <w:p w:rsidR="00002DB1" w:rsidRDefault="00002DB1" w:rsidP="00002DB1"/>
    <w:p w:rsidR="00002DB1" w:rsidRDefault="00002DB1" w:rsidP="00002DB1">
      <w:r>
        <w:tab/>
      </w:r>
      <w:r>
        <w:tab/>
      </w:r>
      <w:r w:rsidRPr="002729D8">
        <w:rPr>
          <w:noProof/>
        </w:rPr>
        <w:drawing>
          <wp:inline distT="0" distB="0" distL="0" distR="0" wp14:anchorId="1E4D3783" wp14:editId="1357638D">
            <wp:extent cx="3216804" cy="3870960"/>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9662" cy="3886433"/>
                    </a:xfrm>
                    <a:prstGeom prst="rect">
                      <a:avLst/>
                    </a:prstGeom>
                  </pic:spPr>
                </pic:pic>
              </a:graphicData>
            </a:graphic>
          </wp:inline>
        </w:drawing>
      </w:r>
    </w:p>
    <w:p w:rsidR="00002DB1" w:rsidRDefault="00002DB1" w:rsidP="00002DB1">
      <w:r>
        <w:t xml:space="preserve"> </w:t>
      </w:r>
      <w:r>
        <w:tab/>
        <w:t xml:space="preserve">6) Click Finish </w:t>
      </w:r>
    </w:p>
    <w:p w:rsidR="00002DB1" w:rsidRDefault="00002DB1" w:rsidP="00002DB1">
      <w:r>
        <w:tab/>
        <w:t xml:space="preserve">7) Click Settings </w:t>
      </w:r>
    </w:p>
    <w:p w:rsidR="00002DB1" w:rsidRDefault="00002DB1" w:rsidP="00002DB1">
      <w:r>
        <w:tab/>
        <w:t xml:space="preserve">8) Provide command in Command Text Area </w:t>
      </w:r>
    </w:p>
    <w:tbl>
      <w:tblPr>
        <w:tblStyle w:val="TableGrid"/>
        <w:tblW w:w="0" w:type="auto"/>
        <w:tblLook w:val="04A0" w:firstRow="1" w:lastRow="0" w:firstColumn="1" w:lastColumn="0" w:noHBand="0" w:noVBand="1"/>
      </w:tblPr>
      <w:tblGrid>
        <w:gridCol w:w="2335"/>
        <w:gridCol w:w="6295"/>
      </w:tblGrid>
      <w:tr w:rsidR="00002DB1" w:rsidTr="0035620A">
        <w:tc>
          <w:tcPr>
            <w:tcW w:w="2335" w:type="dxa"/>
          </w:tcPr>
          <w:p w:rsidR="00002DB1" w:rsidRDefault="00002DB1" w:rsidP="0035620A">
            <w:r>
              <w:tab/>
              <w:t>Parameter</w:t>
            </w:r>
          </w:p>
        </w:tc>
        <w:tc>
          <w:tcPr>
            <w:tcW w:w="6295" w:type="dxa"/>
          </w:tcPr>
          <w:p w:rsidR="00002DB1" w:rsidRDefault="00002DB1" w:rsidP="0035620A">
            <w:r>
              <w:t>Description</w:t>
            </w:r>
          </w:p>
        </w:tc>
      </w:tr>
      <w:tr w:rsidR="00002DB1" w:rsidTr="0035620A">
        <w:tc>
          <w:tcPr>
            <w:tcW w:w="2335" w:type="dxa"/>
          </w:tcPr>
          <w:p w:rsidR="00002DB1" w:rsidRDefault="00002DB1" w:rsidP="0035620A">
            <w:r w:rsidRPr="00536D6B">
              <w:t xml:space="preserve">getTweets.py </w:t>
            </w:r>
          </w:p>
        </w:tc>
        <w:tc>
          <w:tcPr>
            <w:tcW w:w="6295" w:type="dxa"/>
          </w:tcPr>
          <w:p w:rsidR="00002DB1" w:rsidRDefault="00002DB1" w:rsidP="0035620A">
            <w:proofErr w:type="spellStart"/>
            <w:r>
              <w:t>getTweets</w:t>
            </w:r>
            <w:proofErr w:type="spellEnd"/>
            <w:r>
              <w:t xml:space="preserve"> is name of the python program to execute</w:t>
            </w:r>
          </w:p>
        </w:tc>
      </w:tr>
      <w:tr w:rsidR="00002DB1" w:rsidTr="0035620A">
        <w:tc>
          <w:tcPr>
            <w:tcW w:w="2335" w:type="dxa"/>
          </w:tcPr>
          <w:p w:rsidR="00002DB1" w:rsidRPr="00536D6B" w:rsidRDefault="00002DB1" w:rsidP="0035620A">
            <w:r w:rsidRPr="00536D6B">
              <w:t xml:space="preserve">Azure </w:t>
            </w:r>
          </w:p>
        </w:tc>
        <w:tc>
          <w:tcPr>
            <w:tcW w:w="6295" w:type="dxa"/>
          </w:tcPr>
          <w:p w:rsidR="00002DB1" w:rsidRDefault="00002DB1" w:rsidP="0035620A">
            <w:r>
              <w:t xml:space="preserve">Get tweets for given Hash Tag </w:t>
            </w:r>
          </w:p>
        </w:tc>
      </w:tr>
      <w:tr w:rsidR="00002DB1" w:rsidTr="0035620A">
        <w:tc>
          <w:tcPr>
            <w:tcW w:w="2335" w:type="dxa"/>
          </w:tcPr>
          <w:p w:rsidR="00002DB1" w:rsidRPr="00536D6B" w:rsidRDefault="00002DB1" w:rsidP="0035620A">
            <w:r w:rsidRPr="00536D6B">
              <w:t>2018/</w:t>
            </w:r>
            <w:r w:rsidR="00273588">
              <w:t>12</w:t>
            </w:r>
            <w:r w:rsidRPr="00536D6B">
              <w:t xml:space="preserve">/28 </w:t>
            </w:r>
          </w:p>
        </w:tc>
        <w:tc>
          <w:tcPr>
            <w:tcW w:w="6295" w:type="dxa"/>
          </w:tcPr>
          <w:p w:rsidR="00002DB1" w:rsidRDefault="00002DB1" w:rsidP="0035620A">
            <w:r>
              <w:t>Read since</w:t>
            </w:r>
          </w:p>
        </w:tc>
      </w:tr>
      <w:tr w:rsidR="00002DB1" w:rsidTr="0035620A">
        <w:tc>
          <w:tcPr>
            <w:tcW w:w="2335" w:type="dxa"/>
          </w:tcPr>
          <w:p w:rsidR="00002DB1" w:rsidRPr="00536D6B" w:rsidRDefault="00002DB1" w:rsidP="0035620A">
            <w:proofErr w:type="spellStart"/>
            <w:r w:rsidRPr="00536D6B">
              <w:t>todayrunid</w:t>
            </w:r>
            <w:proofErr w:type="spellEnd"/>
          </w:p>
        </w:tc>
        <w:tc>
          <w:tcPr>
            <w:tcW w:w="6295" w:type="dxa"/>
          </w:tcPr>
          <w:p w:rsidR="00002DB1" w:rsidRDefault="00002DB1" w:rsidP="0035620A">
            <w:r>
              <w:t xml:space="preserve">Any text value to be passed </w:t>
            </w:r>
            <w:proofErr w:type="spellStart"/>
            <w:r>
              <w:t>incase</w:t>
            </w:r>
            <w:proofErr w:type="spellEnd"/>
            <w:r>
              <w:t xml:space="preserve"> of testing or debugging purpose</w:t>
            </w:r>
          </w:p>
        </w:tc>
      </w:tr>
    </w:tbl>
    <w:p w:rsidR="00002DB1" w:rsidRDefault="00002DB1" w:rsidP="00002DB1"/>
    <w:p w:rsidR="00002DB1" w:rsidRDefault="00002DB1" w:rsidP="00002DB1">
      <w:r>
        <w:tab/>
      </w:r>
      <w:r>
        <w:tab/>
      </w:r>
      <w:r>
        <w:tab/>
      </w:r>
    </w:p>
    <w:p w:rsidR="00002DB1" w:rsidRDefault="00002DB1" w:rsidP="00002DB1">
      <w:r>
        <w:lastRenderedPageBreak/>
        <w:tab/>
      </w:r>
      <w:r>
        <w:tab/>
      </w:r>
      <w:r w:rsidRPr="00536D6B">
        <w:rPr>
          <w:noProof/>
        </w:rPr>
        <w:drawing>
          <wp:inline distT="0" distB="0" distL="0" distR="0" wp14:anchorId="1A92CC3A" wp14:editId="0CB182CC">
            <wp:extent cx="3208020" cy="1158452"/>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4991" cy="1160969"/>
                    </a:xfrm>
                    <a:prstGeom prst="rect">
                      <a:avLst/>
                    </a:prstGeom>
                  </pic:spPr>
                </pic:pic>
              </a:graphicData>
            </a:graphic>
          </wp:inline>
        </w:drawing>
      </w:r>
    </w:p>
    <w:p w:rsidR="00002DB1" w:rsidRDefault="00002DB1" w:rsidP="00002DB1">
      <w:r>
        <w:tab/>
        <w:t xml:space="preserve">9) Select </w:t>
      </w:r>
      <w:proofErr w:type="spellStart"/>
      <w:r>
        <w:t>Resourcec</w:t>
      </w:r>
      <w:proofErr w:type="spellEnd"/>
      <w:r>
        <w:t xml:space="preserve"> linked service. Azure storage location where python code is uploaded</w:t>
      </w:r>
    </w:p>
    <w:p w:rsidR="00002DB1" w:rsidRDefault="00002DB1" w:rsidP="00002DB1">
      <w:r>
        <w:tab/>
        <w:t xml:space="preserve">  10) Select Folder path. Folder location where python code is uploaded</w:t>
      </w:r>
    </w:p>
    <w:p w:rsidR="00002DB1" w:rsidRDefault="00002DB1" w:rsidP="00002DB1">
      <w:r>
        <w:t xml:space="preserve"> </w:t>
      </w:r>
      <w:r>
        <w:tab/>
        <w:t>11) Publish All</w:t>
      </w:r>
    </w:p>
    <w:p w:rsidR="00002DB1" w:rsidRDefault="00002DB1" w:rsidP="00002DB1">
      <w:r>
        <w:tab/>
        <w:t>12) Click Trigger and Trigger Now</w:t>
      </w:r>
    </w:p>
    <w:p w:rsidR="00002DB1" w:rsidRDefault="00002DB1" w:rsidP="00002DB1">
      <w:r>
        <w:tab/>
        <w:t>13) Click Finish</w:t>
      </w:r>
    </w:p>
    <w:p w:rsidR="00002DB1" w:rsidRDefault="00002DB1" w:rsidP="00002DB1">
      <w:r>
        <w:tab/>
        <w:t xml:space="preserve"> 14) Click monitoring page and wait till pipeline get executed successfully</w:t>
      </w:r>
    </w:p>
    <w:p w:rsidR="00002DB1" w:rsidRDefault="00002DB1" w:rsidP="00002DB1">
      <w:r>
        <w:tab/>
      </w:r>
      <w:r>
        <w:tab/>
      </w:r>
      <w:r w:rsidRPr="00A972D9">
        <w:rPr>
          <w:noProof/>
        </w:rPr>
        <w:drawing>
          <wp:inline distT="0" distB="0" distL="0" distR="0" wp14:anchorId="10F388A8" wp14:editId="69CE3F83">
            <wp:extent cx="4396740" cy="241719"/>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3538" cy="245391"/>
                    </a:xfrm>
                    <a:prstGeom prst="rect">
                      <a:avLst/>
                    </a:prstGeom>
                  </pic:spPr>
                </pic:pic>
              </a:graphicData>
            </a:graphic>
          </wp:inline>
        </w:drawing>
      </w:r>
      <w:r>
        <w:t xml:space="preserve">   </w:t>
      </w:r>
    </w:p>
    <w:p w:rsidR="00002DB1" w:rsidRDefault="00002DB1" w:rsidP="00002DB1">
      <w:r>
        <w:t xml:space="preserve">Finally, after successful completion the tweets gets stored on Azure </w:t>
      </w:r>
      <w:proofErr w:type="spellStart"/>
      <w:r>
        <w:t>CosmoDB</w:t>
      </w:r>
      <w:proofErr w:type="spellEnd"/>
    </w:p>
    <w:p w:rsidR="00002DB1" w:rsidRDefault="00002DB1" w:rsidP="00002DB1">
      <w:r>
        <w:tab/>
      </w:r>
      <w:r w:rsidRPr="00A972D9">
        <w:rPr>
          <w:noProof/>
        </w:rPr>
        <w:drawing>
          <wp:inline distT="0" distB="0" distL="0" distR="0" wp14:anchorId="2867846B" wp14:editId="264FD211">
            <wp:extent cx="3703320" cy="1843088"/>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2227" cy="1847521"/>
                    </a:xfrm>
                    <a:prstGeom prst="rect">
                      <a:avLst/>
                    </a:prstGeom>
                  </pic:spPr>
                </pic:pic>
              </a:graphicData>
            </a:graphic>
          </wp:inline>
        </w:drawing>
      </w:r>
    </w:p>
    <w:p w:rsidR="00002DB1" w:rsidRDefault="00002DB1" w:rsidP="00002DB1">
      <w:r>
        <w:t>If you encountered any error do look at Azure batch services logs for the specific job to get insight on the type of error, it encountered.</w:t>
      </w:r>
    </w:p>
    <w:p w:rsidR="00002DB1" w:rsidRDefault="00002DB1" w:rsidP="00002DB1">
      <w:r>
        <w:lastRenderedPageBreak/>
        <w:t xml:space="preserve"> </w:t>
      </w:r>
      <w:r>
        <w:tab/>
      </w:r>
      <w:r w:rsidRPr="00A972D9">
        <w:rPr>
          <w:noProof/>
        </w:rPr>
        <w:drawing>
          <wp:inline distT="0" distB="0" distL="0" distR="0" wp14:anchorId="5F3A9DCE" wp14:editId="66C4DA8D">
            <wp:extent cx="4084320" cy="1960379"/>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6299" cy="1961329"/>
                    </a:xfrm>
                    <a:prstGeom prst="rect">
                      <a:avLst/>
                    </a:prstGeom>
                  </pic:spPr>
                </pic:pic>
              </a:graphicData>
            </a:graphic>
          </wp:inline>
        </w:drawing>
      </w:r>
    </w:p>
    <w:p w:rsidR="00476577" w:rsidRDefault="00476577"/>
    <w:sectPr w:rsidR="004765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3D3C" w:rsidRDefault="00253D3C" w:rsidP="00002DB1">
      <w:pPr>
        <w:spacing w:after="0" w:line="240" w:lineRule="auto"/>
      </w:pPr>
      <w:r>
        <w:separator/>
      </w:r>
    </w:p>
  </w:endnote>
  <w:endnote w:type="continuationSeparator" w:id="0">
    <w:p w:rsidR="00253D3C" w:rsidRDefault="00253D3C" w:rsidP="00002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TheSansMonoConNormal">
    <w:altName w:val="Courier New"/>
    <w:panose1 w:val="00000000000000000000"/>
    <w:charset w:val="00"/>
    <w:family w:val="swiss"/>
    <w:notTrueType/>
    <w:pitch w:val="variable"/>
    <w:sig w:usb0="00000083" w:usb1="00000000" w:usb2="00000000" w:usb3="00000000" w:csb0="000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3D3C" w:rsidRDefault="00253D3C" w:rsidP="00002DB1">
      <w:pPr>
        <w:spacing w:after="0" w:line="240" w:lineRule="auto"/>
      </w:pPr>
      <w:r>
        <w:separator/>
      </w:r>
    </w:p>
  </w:footnote>
  <w:footnote w:type="continuationSeparator" w:id="0">
    <w:p w:rsidR="00253D3C" w:rsidRDefault="00253D3C" w:rsidP="00002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0324A"/>
    <w:multiLevelType w:val="hybridMultilevel"/>
    <w:tmpl w:val="FB9EA6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DB1"/>
    <w:rsid w:val="00002DB1"/>
    <w:rsid w:val="001D204E"/>
    <w:rsid w:val="00253D3C"/>
    <w:rsid w:val="00273588"/>
    <w:rsid w:val="00476577"/>
    <w:rsid w:val="008C4E04"/>
    <w:rsid w:val="008D10D8"/>
    <w:rsid w:val="00A21AAA"/>
    <w:rsid w:val="00BB31B5"/>
    <w:rsid w:val="00BE39F4"/>
    <w:rsid w:val="00EC0ED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76B13"/>
  <w15:chartTrackingRefBased/>
  <w15:docId w15:val="{6A5C0F3F-0B3E-4CDC-9E6C-798A6D183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2DB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02DB1"/>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character" w:styleId="Emphasis">
    <w:name w:val="Emphasis"/>
    <w:basedOn w:val="DefaultParagraphFont"/>
    <w:qFormat/>
    <w:rsid w:val="00002DB1"/>
    <w:rPr>
      <w:i/>
      <w:iCs/>
    </w:rPr>
  </w:style>
  <w:style w:type="paragraph" w:customStyle="1" w:styleId="Code">
    <w:name w:val="Code"/>
    <w:basedOn w:val="Normal"/>
    <w:link w:val="CodeChar"/>
    <w:qFormat/>
    <w:rsid w:val="00002DB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002DB1"/>
    <w:rPr>
      <w:rFonts w:ascii="TheSansMonoConNormal" w:hAnsi="TheSansMonoConNormal"/>
      <w:noProof/>
      <w:sz w:val="18"/>
    </w:rPr>
  </w:style>
  <w:style w:type="paragraph" w:styleId="ListParagraph">
    <w:name w:val="List Paragraph"/>
    <w:basedOn w:val="Normal"/>
    <w:uiPriority w:val="34"/>
    <w:qFormat/>
    <w:rsid w:val="00BB31B5"/>
    <w:pPr>
      <w:ind w:left="720"/>
      <w:contextualSpacing/>
    </w:pPr>
  </w:style>
  <w:style w:type="character" w:styleId="Hyperlink">
    <w:name w:val="Hyperlink"/>
    <w:basedOn w:val="DefaultParagraphFont"/>
    <w:uiPriority w:val="99"/>
    <w:unhideWhenUsed/>
    <w:rsid w:val="00BB31B5"/>
    <w:rPr>
      <w:color w:val="0563C1" w:themeColor="hyperlink"/>
      <w:u w:val="single"/>
    </w:rPr>
  </w:style>
  <w:style w:type="character" w:styleId="UnresolvedMention">
    <w:name w:val="Unresolved Mention"/>
    <w:basedOn w:val="DefaultParagraphFont"/>
    <w:uiPriority w:val="99"/>
    <w:semiHidden/>
    <w:unhideWhenUsed/>
    <w:rsid w:val="00BB3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apps.twitter.co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portal.azur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test1.adventurework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20</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Sudhir Rawat</dc:creator>
  <cp:keywords/>
  <dc:description/>
  <cp:lastModifiedBy>Sudhir Rawat</cp:lastModifiedBy>
  <cp:revision>4</cp:revision>
  <dcterms:created xsi:type="dcterms:W3CDTF">2018-08-01T20:56:00Z</dcterms:created>
  <dcterms:modified xsi:type="dcterms:W3CDTF">2019-01-04T04:52:00Z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sudhiraw@microsoft.com</vt:lpwstr>
  </property>
  <property fmtid="{D5CDD505-2E9C-101B-9397-08002B2CF9AE}" pid="5" name="MSIP_Label_f42aa342-8706-4288-bd11-ebb85995028c_SetDate">
    <vt:lpwstr>2018-08-01T20:57:18.6559011Z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