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A8EBD" w14:textId="77777777" w:rsidR="002C07FA" w:rsidRPr="002C07FA" w:rsidRDefault="002C07FA" w:rsidP="002C07FA">
      <w:pPr>
        <w:jc w:val="center"/>
        <w:rPr>
          <w:rFonts w:ascii="Times New Roman" w:eastAsia="Times New Roman" w:hAnsi="Times New Roman" w:cs="Times New Roman"/>
        </w:rPr>
      </w:pPr>
      <w:bookmarkStart w:id="0" w:name="_GoBack"/>
      <w:r w:rsidRPr="002C07FA">
        <w:rPr>
          <w:rFonts w:ascii="Arial" w:eastAsia="Times New Roman" w:hAnsi="Arial" w:cs="Arial"/>
          <w:color w:val="000000"/>
          <w:sz w:val="22"/>
          <w:szCs w:val="22"/>
        </w:rPr>
        <w:t xml:space="preserve">Response to </w:t>
      </w:r>
      <w:proofErr w:type="spellStart"/>
      <w:r w:rsidRPr="002C07FA">
        <w:rPr>
          <w:rFonts w:ascii="Arial" w:eastAsia="Times New Roman" w:hAnsi="Arial" w:cs="Arial"/>
          <w:color w:val="000000"/>
          <w:sz w:val="22"/>
          <w:szCs w:val="22"/>
        </w:rPr>
        <w:t>Glenberg</w:t>
      </w:r>
      <w:proofErr w:type="spellEnd"/>
      <w:r w:rsidRPr="002C07FA">
        <w:rPr>
          <w:rFonts w:ascii="Arial" w:eastAsia="Times New Roman" w:hAnsi="Arial" w:cs="Arial"/>
          <w:color w:val="000000"/>
          <w:sz w:val="22"/>
          <w:szCs w:val="22"/>
        </w:rPr>
        <w:t xml:space="preserve"> 1976</w:t>
      </w:r>
    </w:p>
    <w:p w14:paraId="2DF2CD71" w14:textId="77777777" w:rsidR="002C07FA" w:rsidRPr="002C07FA" w:rsidRDefault="002C07FA" w:rsidP="002C07FA">
      <w:pPr>
        <w:rPr>
          <w:rFonts w:ascii="Times New Roman" w:eastAsia="Times New Roman" w:hAnsi="Times New Roman" w:cs="Times New Roman"/>
        </w:rPr>
      </w:pPr>
      <w:r w:rsidRPr="002C07FA">
        <w:rPr>
          <w:rFonts w:ascii="Arial" w:eastAsia="Times New Roman" w:hAnsi="Arial" w:cs="Arial"/>
          <w:color w:val="000000"/>
          <w:sz w:val="22"/>
          <w:szCs w:val="22"/>
        </w:rPr>
        <w:t>This series of experiments assessed the relationships between retention intervals, the lag effect, and various forms of retrieval (i.e. recognition, cued and free recall).</w:t>
      </w:r>
    </w:p>
    <w:p w14:paraId="56C0274A" w14:textId="77777777" w:rsidR="002C07FA" w:rsidRPr="002C07FA" w:rsidRDefault="002C07FA" w:rsidP="002C07FA">
      <w:pPr>
        <w:numPr>
          <w:ilvl w:val="0"/>
          <w:numId w:val="1"/>
        </w:numPr>
        <w:textAlignment w:val="baseline"/>
        <w:rPr>
          <w:rFonts w:ascii="Arial" w:eastAsia="Times New Roman" w:hAnsi="Arial" w:cs="Arial"/>
          <w:color w:val="000000"/>
          <w:sz w:val="22"/>
          <w:szCs w:val="22"/>
        </w:rPr>
      </w:pPr>
      <w:r w:rsidRPr="002C07FA">
        <w:rPr>
          <w:rFonts w:ascii="Arial" w:eastAsia="Times New Roman" w:hAnsi="Arial" w:cs="Arial"/>
          <w:color w:val="000000"/>
          <w:sz w:val="22"/>
          <w:szCs w:val="22"/>
        </w:rPr>
        <w:t>I just want to be clear on how the authors are defining retention intervals, which I understood to be the period between encoding/exposure and retrieval/test.  Isn’t this very similar to how Lag is operationalized in Kuhn et al.?     </w:t>
      </w:r>
    </w:p>
    <w:p w14:paraId="24B0276A" w14:textId="77777777" w:rsidR="002C07FA" w:rsidRPr="002C07FA" w:rsidRDefault="002C07FA" w:rsidP="002C07FA">
      <w:pPr>
        <w:spacing w:after="240"/>
        <w:rPr>
          <w:rFonts w:ascii="Times New Roman" w:eastAsia="Times New Roman" w:hAnsi="Times New Roman" w:cs="Times New Roman"/>
        </w:rPr>
      </w:pPr>
    </w:p>
    <w:p w14:paraId="14E4C5B5" w14:textId="77777777" w:rsidR="002C07FA" w:rsidRPr="002C07FA" w:rsidRDefault="002C07FA" w:rsidP="002C07FA">
      <w:pPr>
        <w:rPr>
          <w:rFonts w:ascii="Times New Roman" w:eastAsia="Times New Roman" w:hAnsi="Times New Roman" w:cs="Times New Roman"/>
        </w:rPr>
      </w:pPr>
      <w:r w:rsidRPr="002C07FA">
        <w:rPr>
          <w:rFonts w:ascii="Arial" w:eastAsia="Times New Roman" w:hAnsi="Arial" w:cs="Arial"/>
          <w:b/>
          <w:bCs/>
          <w:color w:val="000000"/>
          <w:sz w:val="22"/>
          <w:szCs w:val="22"/>
        </w:rPr>
        <w:t>Experiment 1: </w:t>
      </w:r>
    </w:p>
    <w:p w14:paraId="27816D13" w14:textId="77777777" w:rsidR="002C07FA" w:rsidRPr="002C07FA" w:rsidRDefault="002C07FA" w:rsidP="002C07FA">
      <w:pPr>
        <w:numPr>
          <w:ilvl w:val="0"/>
          <w:numId w:val="2"/>
        </w:numPr>
        <w:textAlignment w:val="baseline"/>
        <w:rPr>
          <w:rFonts w:ascii="Arial" w:eastAsia="Times New Roman" w:hAnsi="Arial" w:cs="Arial"/>
          <w:color w:val="000000"/>
          <w:sz w:val="22"/>
          <w:szCs w:val="22"/>
        </w:rPr>
      </w:pPr>
      <w:r w:rsidRPr="002C07FA">
        <w:rPr>
          <w:rFonts w:ascii="Arial" w:eastAsia="Times New Roman" w:hAnsi="Arial" w:cs="Arial"/>
          <w:color w:val="000000"/>
          <w:sz w:val="22"/>
          <w:szCs w:val="22"/>
        </w:rPr>
        <w:t>Cued recall experiment that spaced repetitions at lags of 1, 4, 8 20, and 40.  The pairs were then tested at either 2, 8, 32, or 64 items after the second presentation.  </w:t>
      </w:r>
    </w:p>
    <w:p w14:paraId="2B422DD9" w14:textId="77777777" w:rsidR="002C07FA" w:rsidRPr="002C07FA" w:rsidRDefault="002C07FA" w:rsidP="002C07FA">
      <w:pPr>
        <w:numPr>
          <w:ilvl w:val="1"/>
          <w:numId w:val="2"/>
        </w:numPr>
        <w:textAlignment w:val="baseline"/>
        <w:rPr>
          <w:rFonts w:ascii="Arial" w:eastAsia="Times New Roman" w:hAnsi="Arial" w:cs="Arial"/>
          <w:color w:val="000000"/>
          <w:sz w:val="22"/>
          <w:szCs w:val="22"/>
        </w:rPr>
      </w:pPr>
      <w:r w:rsidRPr="002C07FA">
        <w:rPr>
          <w:rFonts w:ascii="Arial" w:eastAsia="Times New Roman" w:hAnsi="Arial" w:cs="Arial"/>
          <w:color w:val="000000"/>
          <w:sz w:val="22"/>
          <w:szCs w:val="22"/>
        </w:rPr>
        <w:t xml:space="preserve">The probability of recall revealed </w:t>
      </w:r>
      <w:proofErr w:type="gramStart"/>
      <w:r w:rsidRPr="002C07FA">
        <w:rPr>
          <w:rFonts w:ascii="Arial" w:eastAsia="Times New Roman" w:hAnsi="Arial" w:cs="Arial"/>
          <w:color w:val="000000"/>
          <w:sz w:val="22"/>
          <w:szCs w:val="22"/>
        </w:rPr>
        <w:t>non monotonic</w:t>
      </w:r>
      <w:proofErr w:type="gramEnd"/>
      <w:r w:rsidRPr="002C07FA">
        <w:rPr>
          <w:rFonts w:ascii="Arial" w:eastAsia="Times New Roman" w:hAnsi="Arial" w:cs="Arial"/>
          <w:color w:val="000000"/>
          <w:sz w:val="22"/>
          <w:szCs w:val="22"/>
        </w:rPr>
        <w:t xml:space="preserve"> increases for retention intervals (2 and 8) and monotonic increases at larger intervals (32-64)</w:t>
      </w:r>
    </w:p>
    <w:p w14:paraId="24E59D4C" w14:textId="77777777" w:rsidR="002C07FA" w:rsidRPr="002C07FA" w:rsidRDefault="002C07FA" w:rsidP="002C07FA">
      <w:pPr>
        <w:numPr>
          <w:ilvl w:val="0"/>
          <w:numId w:val="2"/>
        </w:numPr>
        <w:textAlignment w:val="baseline"/>
        <w:rPr>
          <w:rFonts w:ascii="Arial" w:eastAsia="Times New Roman" w:hAnsi="Arial" w:cs="Arial"/>
          <w:b/>
          <w:bCs/>
          <w:color w:val="000000"/>
          <w:sz w:val="22"/>
          <w:szCs w:val="22"/>
        </w:rPr>
      </w:pPr>
      <w:r w:rsidRPr="002C07FA">
        <w:rPr>
          <w:rFonts w:ascii="Arial" w:eastAsia="Times New Roman" w:hAnsi="Arial" w:cs="Arial"/>
          <w:b/>
          <w:bCs/>
          <w:color w:val="000000"/>
          <w:sz w:val="22"/>
          <w:szCs w:val="22"/>
        </w:rPr>
        <w:t>Results and Implications</w:t>
      </w:r>
    </w:p>
    <w:p w14:paraId="17D040AF" w14:textId="77777777" w:rsidR="002C07FA" w:rsidRPr="002C07FA" w:rsidRDefault="002C07FA" w:rsidP="002C07FA">
      <w:pPr>
        <w:ind w:left="720"/>
        <w:rPr>
          <w:rFonts w:ascii="Times New Roman" w:eastAsia="Times New Roman" w:hAnsi="Times New Roman" w:cs="Times New Roman"/>
        </w:rPr>
      </w:pPr>
      <w:r w:rsidRPr="002C07FA">
        <w:rPr>
          <w:rFonts w:ascii="Arial" w:eastAsia="Times New Roman" w:hAnsi="Arial" w:cs="Arial"/>
          <w:i/>
          <w:iCs/>
          <w:color w:val="000000"/>
          <w:sz w:val="22"/>
          <w:szCs w:val="22"/>
        </w:rPr>
        <w:t>Shorter Intervals</w:t>
      </w:r>
    </w:p>
    <w:p w14:paraId="2B4E2569" w14:textId="77777777" w:rsidR="002C07FA" w:rsidRPr="002C07FA" w:rsidRDefault="002C07FA" w:rsidP="002C07FA">
      <w:pPr>
        <w:numPr>
          <w:ilvl w:val="0"/>
          <w:numId w:val="3"/>
        </w:numPr>
        <w:ind w:left="1440"/>
        <w:textAlignment w:val="baseline"/>
        <w:rPr>
          <w:rFonts w:ascii="Arial" w:eastAsia="Times New Roman" w:hAnsi="Arial" w:cs="Arial"/>
          <w:color w:val="000000"/>
          <w:sz w:val="22"/>
          <w:szCs w:val="22"/>
        </w:rPr>
      </w:pPr>
      <w:r w:rsidRPr="002C07FA">
        <w:rPr>
          <w:rFonts w:ascii="Arial" w:eastAsia="Times New Roman" w:hAnsi="Arial" w:cs="Arial"/>
          <w:color w:val="000000"/>
          <w:sz w:val="22"/>
          <w:szCs w:val="22"/>
        </w:rPr>
        <w:t>Results from intervals 2 and 8 both support and contradict prior research.  Although lag 0 items were recalled better than lag 1 items (in agreement with past findings), items with a lag of 4 were recalled better than lag 0 items and items with lags that were greater than 4 began to decrease thereafter.  </w:t>
      </w:r>
    </w:p>
    <w:p w14:paraId="6FFDEA95" w14:textId="77777777" w:rsidR="002C07FA" w:rsidRPr="002C07FA" w:rsidRDefault="002C07FA" w:rsidP="002C07FA">
      <w:pPr>
        <w:numPr>
          <w:ilvl w:val="0"/>
          <w:numId w:val="4"/>
        </w:numPr>
        <w:textAlignment w:val="baseline"/>
        <w:rPr>
          <w:rFonts w:ascii="Arial" w:eastAsia="Times New Roman" w:hAnsi="Arial" w:cs="Arial"/>
          <w:i/>
          <w:iCs/>
          <w:color w:val="000000"/>
          <w:sz w:val="22"/>
          <w:szCs w:val="22"/>
        </w:rPr>
      </w:pPr>
      <w:r w:rsidRPr="002C07FA">
        <w:rPr>
          <w:rFonts w:ascii="Arial" w:eastAsia="Times New Roman" w:hAnsi="Arial" w:cs="Arial"/>
          <w:i/>
          <w:iCs/>
          <w:color w:val="000000"/>
          <w:sz w:val="22"/>
          <w:szCs w:val="22"/>
        </w:rPr>
        <w:t>Longer Intervals</w:t>
      </w:r>
    </w:p>
    <w:p w14:paraId="7B1D543B" w14:textId="77777777" w:rsidR="002C07FA" w:rsidRPr="002C07FA" w:rsidRDefault="002C07FA" w:rsidP="002C07FA">
      <w:pPr>
        <w:numPr>
          <w:ilvl w:val="1"/>
          <w:numId w:val="4"/>
        </w:numPr>
        <w:textAlignment w:val="baseline"/>
        <w:rPr>
          <w:rFonts w:ascii="Arial" w:eastAsia="Times New Roman" w:hAnsi="Arial" w:cs="Arial"/>
          <w:color w:val="000000"/>
          <w:sz w:val="22"/>
          <w:szCs w:val="22"/>
        </w:rPr>
      </w:pPr>
      <w:r w:rsidRPr="002C07FA">
        <w:rPr>
          <w:rFonts w:ascii="Arial" w:eastAsia="Times New Roman" w:hAnsi="Arial" w:cs="Arial"/>
          <w:color w:val="000000"/>
          <w:sz w:val="22"/>
          <w:szCs w:val="22"/>
        </w:rPr>
        <w:t>Lag effect was consistently monotonic, continually increasing after Lag 0</w:t>
      </w:r>
    </w:p>
    <w:p w14:paraId="2F355040" w14:textId="77777777" w:rsidR="002C07FA" w:rsidRPr="002C07FA" w:rsidRDefault="002C07FA" w:rsidP="002C07FA">
      <w:pPr>
        <w:numPr>
          <w:ilvl w:val="1"/>
          <w:numId w:val="4"/>
        </w:numPr>
        <w:textAlignment w:val="baseline"/>
        <w:rPr>
          <w:rFonts w:ascii="Arial" w:eastAsia="Times New Roman" w:hAnsi="Arial" w:cs="Arial"/>
          <w:color w:val="000000"/>
          <w:sz w:val="22"/>
          <w:szCs w:val="22"/>
        </w:rPr>
      </w:pPr>
      <w:r w:rsidRPr="002C07FA">
        <w:rPr>
          <w:rFonts w:ascii="Arial" w:eastAsia="Times New Roman" w:hAnsi="Arial" w:cs="Arial"/>
          <w:color w:val="000000"/>
          <w:sz w:val="22"/>
          <w:szCs w:val="22"/>
        </w:rPr>
        <w:t>These findings supported neither the General Forgetting Theory or rehearsal theory</w:t>
      </w:r>
    </w:p>
    <w:p w14:paraId="2B54619F" w14:textId="77777777" w:rsidR="002C07FA" w:rsidRPr="002C07FA" w:rsidRDefault="002C07FA" w:rsidP="002C07FA">
      <w:pPr>
        <w:rPr>
          <w:rFonts w:ascii="Times New Roman" w:eastAsia="Times New Roman" w:hAnsi="Times New Roman" w:cs="Times New Roman"/>
        </w:rPr>
      </w:pPr>
    </w:p>
    <w:p w14:paraId="5F31D758" w14:textId="77777777" w:rsidR="002C07FA" w:rsidRPr="002C07FA" w:rsidRDefault="002C07FA" w:rsidP="002C07FA">
      <w:pPr>
        <w:rPr>
          <w:rFonts w:ascii="Times New Roman" w:eastAsia="Times New Roman" w:hAnsi="Times New Roman" w:cs="Times New Roman"/>
        </w:rPr>
      </w:pPr>
      <w:r w:rsidRPr="002C07FA">
        <w:rPr>
          <w:rFonts w:ascii="Arial" w:eastAsia="Times New Roman" w:hAnsi="Arial" w:cs="Arial"/>
          <w:b/>
          <w:bCs/>
          <w:color w:val="000000"/>
          <w:sz w:val="22"/>
          <w:szCs w:val="22"/>
        </w:rPr>
        <w:t>Experiment 2:</w:t>
      </w:r>
    </w:p>
    <w:p w14:paraId="161F28DB" w14:textId="77777777" w:rsidR="002C07FA" w:rsidRPr="002C07FA" w:rsidRDefault="002C07FA" w:rsidP="002C07FA">
      <w:pPr>
        <w:rPr>
          <w:rFonts w:ascii="Times New Roman" w:eastAsia="Times New Roman" w:hAnsi="Times New Roman" w:cs="Times New Roman"/>
        </w:rPr>
      </w:pPr>
      <w:r w:rsidRPr="002C07FA">
        <w:rPr>
          <w:rFonts w:ascii="Arial" w:eastAsia="Times New Roman" w:hAnsi="Arial" w:cs="Arial"/>
          <w:color w:val="000000"/>
          <w:sz w:val="22"/>
          <w:szCs w:val="22"/>
        </w:rPr>
        <w:t>Experiment to was conducted to test the theory to account for experiment 1’s findings; i.e. increasing retention interval decreased similarity of stimulus as encoded between test and two presentations</w:t>
      </w:r>
    </w:p>
    <w:p w14:paraId="446F23E3" w14:textId="77777777" w:rsidR="002C07FA" w:rsidRPr="002C07FA" w:rsidRDefault="002C07FA" w:rsidP="002C07FA">
      <w:pPr>
        <w:numPr>
          <w:ilvl w:val="0"/>
          <w:numId w:val="5"/>
        </w:numPr>
        <w:textAlignment w:val="baseline"/>
        <w:rPr>
          <w:rFonts w:ascii="Arial" w:eastAsia="Times New Roman" w:hAnsi="Arial" w:cs="Arial"/>
          <w:color w:val="000000"/>
          <w:sz w:val="22"/>
          <w:szCs w:val="22"/>
        </w:rPr>
      </w:pPr>
      <w:r w:rsidRPr="002C07FA">
        <w:rPr>
          <w:rFonts w:ascii="Arial" w:eastAsia="Times New Roman" w:hAnsi="Arial" w:cs="Arial"/>
          <w:color w:val="000000"/>
          <w:sz w:val="22"/>
          <w:szCs w:val="22"/>
        </w:rPr>
        <w:t xml:space="preserve">Okay, so here I believe </w:t>
      </w:r>
      <w:proofErr w:type="spellStart"/>
      <w:r w:rsidRPr="002C07FA">
        <w:rPr>
          <w:rFonts w:ascii="Arial" w:eastAsia="Times New Roman" w:hAnsi="Arial" w:cs="Arial"/>
          <w:color w:val="000000"/>
          <w:sz w:val="22"/>
          <w:szCs w:val="22"/>
        </w:rPr>
        <w:t>Glenberg</w:t>
      </w:r>
      <w:proofErr w:type="spellEnd"/>
      <w:r w:rsidRPr="002C07FA">
        <w:rPr>
          <w:rFonts w:ascii="Arial" w:eastAsia="Times New Roman" w:hAnsi="Arial" w:cs="Arial"/>
          <w:color w:val="000000"/>
          <w:sz w:val="22"/>
          <w:szCs w:val="22"/>
        </w:rPr>
        <w:t xml:space="preserve"> is making the “massed versus spaced presentations” case for the lag effect.  Whereby differing contexts benefit the retrieval of mass-repeated items and impair retrieval of spaced-repeated items.  </w:t>
      </w:r>
    </w:p>
    <w:p w14:paraId="76C09C7E" w14:textId="77777777" w:rsidR="002C07FA" w:rsidRPr="002C07FA" w:rsidRDefault="002C07FA" w:rsidP="002C07FA">
      <w:pPr>
        <w:numPr>
          <w:ilvl w:val="0"/>
          <w:numId w:val="5"/>
        </w:numPr>
        <w:textAlignment w:val="baseline"/>
        <w:rPr>
          <w:rFonts w:ascii="Arial" w:eastAsia="Times New Roman" w:hAnsi="Arial" w:cs="Arial"/>
          <w:color w:val="000000"/>
          <w:sz w:val="22"/>
          <w:szCs w:val="22"/>
        </w:rPr>
      </w:pPr>
      <w:r w:rsidRPr="002C07FA">
        <w:rPr>
          <w:rFonts w:ascii="Arial" w:eastAsia="Times New Roman" w:hAnsi="Arial" w:cs="Arial"/>
          <w:color w:val="000000"/>
          <w:sz w:val="22"/>
          <w:szCs w:val="22"/>
        </w:rPr>
        <w:t xml:space="preserve">If this theory is correct → manipulating the actual context-similarity and maintaining the retention interval should predict monotonic versus </w:t>
      </w:r>
      <w:proofErr w:type="gramStart"/>
      <w:r w:rsidRPr="002C07FA">
        <w:rPr>
          <w:rFonts w:ascii="Arial" w:eastAsia="Times New Roman" w:hAnsi="Arial" w:cs="Arial"/>
          <w:color w:val="000000"/>
          <w:sz w:val="22"/>
          <w:szCs w:val="22"/>
        </w:rPr>
        <w:t>non monotonic</w:t>
      </w:r>
      <w:proofErr w:type="gramEnd"/>
      <w:r w:rsidRPr="002C07FA">
        <w:rPr>
          <w:rFonts w:ascii="Arial" w:eastAsia="Times New Roman" w:hAnsi="Arial" w:cs="Arial"/>
          <w:color w:val="000000"/>
          <w:sz w:val="22"/>
          <w:szCs w:val="22"/>
        </w:rPr>
        <w:t xml:space="preserve"> increases in lag effect. </w:t>
      </w:r>
    </w:p>
    <w:p w14:paraId="56409697" w14:textId="77777777" w:rsidR="002C07FA" w:rsidRPr="002C07FA" w:rsidRDefault="002C07FA" w:rsidP="002C07FA">
      <w:pPr>
        <w:rPr>
          <w:rFonts w:ascii="Times New Roman" w:eastAsia="Times New Roman" w:hAnsi="Times New Roman" w:cs="Times New Roman"/>
        </w:rPr>
      </w:pPr>
      <w:r w:rsidRPr="002C07FA">
        <w:rPr>
          <w:rFonts w:ascii="Arial" w:eastAsia="Times New Roman" w:hAnsi="Arial" w:cs="Arial"/>
          <w:b/>
          <w:bCs/>
          <w:color w:val="000000"/>
          <w:sz w:val="22"/>
          <w:szCs w:val="22"/>
        </w:rPr>
        <w:t>Results and Implications</w:t>
      </w:r>
    </w:p>
    <w:p w14:paraId="06DE12C6" w14:textId="2E4D53BB" w:rsidR="002C07FA" w:rsidRPr="002C07FA" w:rsidRDefault="002C07FA" w:rsidP="002C07FA">
      <w:pPr>
        <w:numPr>
          <w:ilvl w:val="0"/>
          <w:numId w:val="6"/>
        </w:numPr>
        <w:textAlignment w:val="baseline"/>
        <w:rPr>
          <w:rFonts w:ascii="Arial" w:eastAsia="Times New Roman" w:hAnsi="Arial" w:cs="Arial"/>
          <w:color w:val="000000"/>
          <w:sz w:val="22"/>
          <w:szCs w:val="22"/>
        </w:rPr>
      </w:pPr>
      <w:r w:rsidRPr="002C07FA">
        <w:rPr>
          <w:rFonts w:ascii="Arial" w:eastAsia="Times New Roman" w:hAnsi="Arial" w:cs="Arial"/>
          <w:color w:val="000000"/>
          <w:sz w:val="22"/>
          <w:szCs w:val="22"/>
        </w:rPr>
        <w:t>The three main takeaways from experiment two are connecting paired associate learning paradigms with the Brow</w:t>
      </w:r>
      <w:r>
        <w:rPr>
          <w:rFonts w:ascii="Arial" w:eastAsia="Times New Roman" w:hAnsi="Arial" w:cs="Arial"/>
          <w:color w:val="000000"/>
          <w:sz w:val="22"/>
          <w:szCs w:val="22"/>
        </w:rPr>
        <w:t xml:space="preserve">n-Peterson paradigm (i.e. model of cognitive tasks, aimed at blocking rehearsal and testing limits of STM and working memory), implication that the retrieval process contributes to the production of the spacing effect → (cannot account for subjects not knowing whether recall was going to be cued or </w:t>
      </w:r>
      <w:proofErr w:type="spellStart"/>
      <w:r>
        <w:rPr>
          <w:rFonts w:ascii="Arial" w:eastAsia="Times New Roman" w:hAnsi="Arial" w:cs="Arial"/>
          <w:color w:val="000000"/>
          <w:sz w:val="22"/>
          <w:szCs w:val="22"/>
        </w:rPr>
        <w:t>uncued</w:t>
      </w:r>
      <w:proofErr w:type="spellEnd"/>
      <w:r>
        <w:rPr>
          <w:rFonts w:ascii="Arial" w:eastAsia="Times New Roman" w:hAnsi="Arial" w:cs="Arial"/>
          <w:color w:val="000000"/>
          <w:sz w:val="22"/>
          <w:szCs w:val="22"/>
        </w:rPr>
        <w:t xml:space="preserve">, there could be no storage, consolidation, rehearsal, or habituation), </w:t>
      </w:r>
      <w:proofErr w:type="gramStart"/>
      <w:r>
        <w:rPr>
          <w:rFonts w:ascii="Arial" w:eastAsia="Times New Roman" w:hAnsi="Arial" w:cs="Arial"/>
          <w:color w:val="000000"/>
          <w:sz w:val="22"/>
          <w:szCs w:val="22"/>
        </w:rPr>
        <w:t>an</w:t>
      </w:r>
      <w:proofErr w:type="gramEnd"/>
      <w:r>
        <w:rPr>
          <w:rFonts w:ascii="Arial" w:eastAsia="Times New Roman" w:hAnsi="Arial" w:cs="Arial"/>
          <w:color w:val="000000"/>
          <w:sz w:val="22"/>
          <w:szCs w:val="22"/>
        </w:rPr>
        <w:t xml:space="preserve"> third </w:t>
      </w:r>
    </w:p>
    <w:bookmarkEnd w:id="0"/>
    <w:p w14:paraId="2DC63577" w14:textId="77777777" w:rsidR="003642E4" w:rsidRDefault="003642E4"/>
    <w:sectPr w:rsidR="003642E4" w:rsidSect="00ED0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5E09"/>
    <w:multiLevelType w:val="multilevel"/>
    <w:tmpl w:val="B5481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76E60"/>
    <w:multiLevelType w:val="multilevel"/>
    <w:tmpl w:val="4C18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9305C"/>
    <w:multiLevelType w:val="multilevel"/>
    <w:tmpl w:val="F49E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47F61"/>
    <w:multiLevelType w:val="multilevel"/>
    <w:tmpl w:val="1AF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65ACF"/>
    <w:multiLevelType w:val="multilevel"/>
    <w:tmpl w:val="1740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80F1C"/>
    <w:multiLevelType w:val="multilevel"/>
    <w:tmpl w:val="C1DE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FA"/>
    <w:rsid w:val="001463E5"/>
    <w:rsid w:val="002C07FA"/>
    <w:rsid w:val="003642E4"/>
    <w:rsid w:val="00523C1F"/>
    <w:rsid w:val="005F0394"/>
    <w:rsid w:val="007F5D96"/>
    <w:rsid w:val="00835748"/>
    <w:rsid w:val="00ED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7BD70"/>
  <w15:chartTrackingRefBased/>
  <w15:docId w15:val="{87DC3FB3-50A0-164C-B62F-998B6A07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7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00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2021-03-10T06:12:00Z</dcterms:created>
  <dcterms:modified xsi:type="dcterms:W3CDTF">2021-03-10T17:01:00Z</dcterms:modified>
</cp:coreProperties>
</file>