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BDDF" w14:textId="0158D3AE" w:rsidR="007668E2" w:rsidRDefault="007668E2" w:rsidP="00011F92">
      <w:pPr>
        <w:pStyle w:val="Title"/>
      </w:pPr>
      <w:r>
        <w:t>Data Visualization Report</w:t>
      </w:r>
    </w:p>
    <w:p w14:paraId="47556416" w14:textId="77777777" w:rsidR="00011F92" w:rsidRDefault="007668E2" w:rsidP="00011F92">
      <w:pPr>
        <w:pStyle w:val="Subtitle"/>
      </w:pPr>
      <w:r>
        <w:t>By Rachel Wilson</w:t>
      </w:r>
    </w:p>
    <w:p w14:paraId="31F22120" w14:textId="6F23B14A" w:rsidR="007668E2" w:rsidRPr="00011F92" w:rsidRDefault="00BC6CD8" w:rsidP="00011F92">
      <w:pPr>
        <w:pStyle w:val="Heading1"/>
        <w:rPr>
          <w:u w:val="single"/>
        </w:rPr>
      </w:pPr>
      <w:r w:rsidRPr="00011F92">
        <w:rPr>
          <w:u w:val="single"/>
        </w:rPr>
        <w:t>Links</w:t>
      </w:r>
    </w:p>
    <w:p w14:paraId="387EE4CC" w14:textId="2F45E450" w:rsidR="0020760F" w:rsidRPr="00011F92" w:rsidRDefault="0020760F">
      <w:pPr>
        <w:rPr>
          <w:b/>
          <w:bCs/>
        </w:rPr>
      </w:pPr>
      <w:r w:rsidRPr="00011F92">
        <w:rPr>
          <w:b/>
          <w:bCs/>
        </w:rPr>
        <w:t>Story:</w:t>
      </w:r>
    </w:p>
    <w:p w14:paraId="3A1E5CBF" w14:textId="73FA45F8" w:rsidR="00BC6CD8" w:rsidRDefault="00C50FBF">
      <w:hyperlink r:id="rId5" w:history="1">
        <w:r w:rsidR="00CC6706" w:rsidRPr="00FC2D96">
          <w:rPr>
            <w:rStyle w:val="Hyperlink"/>
          </w:rPr>
          <w:t>https://public.tableau.com/views/YouTubeDataLikesandDislikes/StoryComparison?:language=en-US&amp;publish=yes&amp;:sid=&amp;:display_count=n&amp;:origin=viz_share_link</w:t>
        </w:r>
      </w:hyperlink>
    </w:p>
    <w:p w14:paraId="7524BD7C" w14:textId="744E849F" w:rsidR="0020760F" w:rsidRPr="00011F92" w:rsidRDefault="0020760F">
      <w:pPr>
        <w:rPr>
          <w:b/>
          <w:bCs/>
        </w:rPr>
      </w:pPr>
      <w:r w:rsidRPr="00011F92">
        <w:rPr>
          <w:b/>
          <w:bCs/>
        </w:rPr>
        <w:t>Likes Dashboard:</w:t>
      </w:r>
    </w:p>
    <w:p w14:paraId="57AAC3F2" w14:textId="69F55CAE" w:rsidR="0022261F" w:rsidRDefault="00C50FBF">
      <w:hyperlink r:id="rId6" w:history="1">
        <w:r w:rsidR="0020760F" w:rsidRPr="00FC2D96">
          <w:rPr>
            <w:rStyle w:val="Hyperlink"/>
          </w:rPr>
          <w:t>https://public.tableau.com/shared/HDNX25BGP?:display_count=n&amp;:origin=viz_share_link</w:t>
        </w:r>
      </w:hyperlink>
    </w:p>
    <w:p w14:paraId="33FB40AF" w14:textId="0046EE41" w:rsidR="0020760F" w:rsidRPr="00011F92" w:rsidRDefault="0020760F">
      <w:pPr>
        <w:rPr>
          <w:b/>
          <w:bCs/>
        </w:rPr>
      </w:pPr>
      <w:r w:rsidRPr="00011F92">
        <w:rPr>
          <w:b/>
          <w:bCs/>
        </w:rPr>
        <w:t>Channels Likes and Dislikes Compared:</w:t>
      </w:r>
    </w:p>
    <w:p w14:paraId="705147D1" w14:textId="28F27530" w:rsidR="00011F92" w:rsidRPr="001218AE" w:rsidRDefault="00C50FBF">
      <w:hyperlink r:id="rId7" w:history="1">
        <w:r w:rsidR="00011F92" w:rsidRPr="00FC2D96">
          <w:rPr>
            <w:rStyle w:val="Hyperlink"/>
          </w:rPr>
          <w:t>https://public.tableau.com/views/YouTubeDataChannelsLikesandDislikes/Channels?:language=en-US&amp;publish=yes&amp;:sid=&amp;:display_count=n&amp;:origin=viz_share_link</w:t>
        </w:r>
      </w:hyperlink>
    </w:p>
    <w:p w14:paraId="5248E372" w14:textId="05BEF895" w:rsidR="00BC6CD8" w:rsidRPr="00011F92" w:rsidRDefault="00BC6CD8" w:rsidP="00011F92">
      <w:pPr>
        <w:pStyle w:val="Heading1"/>
        <w:rPr>
          <w:u w:val="single"/>
        </w:rPr>
      </w:pPr>
      <w:r w:rsidRPr="00011F92">
        <w:rPr>
          <w:u w:val="single"/>
        </w:rPr>
        <w:t>Summary</w:t>
      </w:r>
    </w:p>
    <w:p w14:paraId="2F96C085" w14:textId="6A2852E5" w:rsidR="005E1E88" w:rsidRDefault="005E1E88">
      <w:r>
        <w:t xml:space="preserve">Brief description of the visualization and the main story or findings conveyed (please include an insight you </w:t>
      </w:r>
      <w:r w:rsidR="0015656C">
        <w:t>can</w:t>
      </w:r>
      <w:r>
        <w:t xml:space="preserve"> make from the visualization)</w:t>
      </w:r>
    </w:p>
    <w:p w14:paraId="053FA0F0" w14:textId="7DC75F39" w:rsidR="005E1E88" w:rsidRDefault="005E1E88">
      <w:r>
        <w:t xml:space="preserve">The question that we are </w:t>
      </w:r>
      <w:r w:rsidR="00B109A6">
        <w:t>looking into</w:t>
      </w:r>
      <w:r>
        <w:t xml:space="preserve"> is: </w:t>
      </w:r>
      <w:r w:rsidRPr="005E1E88">
        <w:t>What categories are the most liked and disliked?</w:t>
      </w:r>
    </w:p>
    <w:p w14:paraId="4AD3FF0D" w14:textId="3274EF27" w:rsidR="00502753" w:rsidRDefault="00502753">
      <w:r>
        <w:t>The first visualization we have is the story, which has three story points:</w:t>
      </w:r>
      <w:r w:rsidR="00B109A6">
        <w:t xml:space="preserve"> </w:t>
      </w:r>
      <w:r w:rsidR="0015656C">
        <w:t>the channels</w:t>
      </w:r>
      <w:r>
        <w:t xml:space="preserve"> likes and dislikes</w:t>
      </w:r>
      <w:r w:rsidR="0015656C">
        <w:t xml:space="preserve"> compared, a </w:t>
      </w:r>
      <w:r>
        <w:t>dashboard</w:t>
      </w:r>
      <w:r w:rsidR="0015656C">
        <w:t xml:space="preserve"> of the </w:t>
      </w:r>
      <w:r w:rsidR="007F5842">
        <w:t>most liked categories and which states provided the most likes</w:t>
      </w:r>
      <w:r>
        <w:t>, then a dashboard of the most disliked categories and which states provided the most dislikes.</w:t>
      </w:r>
    </w:p>
    <w:p w14:paraId="3243C036" w14:textId="4B07836F" w:rsidR="005E1E88" w:rsidRDefault="00502753">
      <w:r>
        <w:t>The next visualization contains the full likes dashboard.</w:t>
      </w:r>
    </w:p>
    <w:p w14:paraId="0A183E0A" w14:textId="5DE01D75" w:rsidR="00C41BA3" w:rsidRDefault="00C41BA3">
      <w:r>
        <w:t>The last visualization is the Channels likes and dislikes comparison bar chart.</w:t>
      </w:r>
    </w:p>
    <w:p w14:paraId="2AC354ED" w14:textId="25B38272" w:rsidR="006B4050" w:rsidRDefault="006B4050">
      <w:r>
        <w:t>All visualizations have a year filter, to view each individual year or combined years.</w:t>
      </w:r>
    </w:p>
    <w:p w14:paraId="3072002F" w14:textId="17479F37" w:rsidR="00BC6CD8" w:rsidRPr="001218AE" w:rsidRDefault="006B4050">
      <w:r>
        <w:t xml:space="preserve">Based on these visualizations, we found that the </w:t>
      </w:r>
      <w:r w:rsidR="00C965BA">
        <w:t xml:space="preserve">sum </w:t>
      </w:r>
      <w:r>
        <w:t>of dislikes and likes were similar in each category throughout the years.</w:t>
      </w:r>
      <w:r w:rsidR="00C965BA">
        <w:t xml:space="preserve"> However, when comparing the channels, we found that the like and dislike ratios were vastly different between the channels.</w:t>
      </w:r>
    </w:p>
    <w:p w14:paraId="149946AA" w14:textId="794DC40C" w:rsidR="00BC6CD8" w:rsidRPr="00C135E2" w:rsidRDefault="001218AE" w:rsidP="00C135E2">
      <w:pPr>
        <w:pStyle w:val="Heading1"/>
        <w:rPr>
          <w:u w:val="single"/>
        </w:rPr>
      </w:pPr>
      <w:r w:rsidRPr="00C135E2">
        <w:rPr>
          <w:u w:val="single"/>
        </w:rPr>
        <w:t>Design</w:t>
      </w:r>
    </w:p>
    <w:p w14:paraId="0331C139" w14:textId="6E6616A6" w:rsidR="001218AE" w:rsidRDefault="00435EA3">
      <w:r>
        <w:t xml:space="preserve">The main design choices were to make sure that likes and dislikes were color coded in opposite ways. </w:t>
      </w:r>
      <w:r w:rsidR="00C219E4">
        <w:t xml:space="preserve">We used gold to green for likes and then gold to orange for dislikes. This way, as a sum grew more gold, it grew closer to </w:t>
      </w:r>
      <w:r w:rsidR="00C03202">
        <w:t>zero. The range could be viewed as green to gold to orange (like to neutral to dislike).</w:t>
      </w:r>
    </w:p>
    <w:p w14:paraId="332984EC" w14:textId="03758756" w:rsidR="00C03202" w:rsidRPr="001218AE" w:rsidRDefault="00C03202">
      <w:r>
        <w:lastRenderedPageBreak/>
        <w:t xml:space="preserve">In addition to the map displaying the states, we used a bubble chart to visually compare the sum of likes and dislikes. This allows </w:t>
      </w:r>
      <w:r w:rsidR="00C135E2">
        <w:t>more visual understanding on the amount of likes and dislikes.</w:t>
      </w:r>
    </w:p>
    <w:p w14:paraId="53FD5DB9" w14:textId="53428E31" w:rsidR="001218AE" w:rsidRPr="00C135E2" w:rsidRDefault="001218AE" w:rsidP="00C135E2">
      <w:pPr>
        <w:pStyle w:val="Heading1"/>
        <w:rPr>
          <w:u w:val="single"/>
        </w:rPr>
      </w:pPr>
      <w:r w:rsidRPr="00C135E2">
        <w:rPr>
          <w:u w:val="single"/>
        </w:rPr>
        <w:t>Resources</w:t>
      </w:r>
    </w:p>
    <w:p w14:paraId="21DE98EB" w14:textId="4DE74045" w:rsidR="003E5F20" w:rsidRDefault="00C135E2">
      <w:r>
        <w:t>N/A</w:t>
      </w:r>
      <w:bookmarkStart w:id="0" w:name="_INSTRUCTIONS"/>
      <w:bookmarkEnd w:id="0"/>
    </w:p>
    <w:sectPr w:rsidR="003E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E8A"/>
    <w:multiLevelType w:val="multilevel"/>
    <w:tmpl w:val="DC02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03D9C"/>
    <w:multiLevelType w:val="multilevel"/>
    <w:tmpl w:val="921E2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149646">
    <w:abstractNumId w:val="1"/>
  </w:num>
  <w:num w:numId="2" w16cid:durableId="6928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E4"/>
    <w:rsid w:val="000055C1"/>
    <w:rsid w:val="00011F92"/>
    <w:rsid w:val="001218AE"/>
    <w:rsid w:val="0015656C"/>
    <w:rsid w:val="0020760F"/>
    <w:rsid w:val="0022261F"/>
    <w:rsid w:val="00232CC9"/>
    <w:rsid w:val="003E5F20"/>
    <w:rsid w:val="00435EA3"/>
    <w:rsid w:val="004B0909"/>
    <w:rsid w:val="00502753"/>
    <w:rsid w:val="005E1E88"/>
    <w:rsid w:val="006B4050"/>
    <w:rsid w:val="006D4575"/>
    <w:rsid w:val="007668E2"/>
    <w:rsid w:val="007F5842"/>
    <w:rsid w:val="00A55F25"/>
    <w:rsid w:val="00B109A6"/>
    <w:rsid w:val="00BC6CD8"/>
    <w:rsid w:val="00C03202"/>
    <w:rsid w:val="00C135E2"/>
    <w:rsid w:val="00C219E4"/>
    <w:rsid w:val="00C41BA3"/>
    <w:rsid w:val="00C50FBF"/>
    <w:rsid w:val="00C965BA"/>
    <w:rsid w:val="00CC6706"/>
    <w:rsid w:val="00D012E4"/>
    <w:rsid w:val="00D5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1796"/>
  <w15:chartTrackingRefBased/>
  <w15:docId w15:val="{6570BDB3-03FB-4D01-8753-EDD1E9AB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2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68E2"/>
    <w:rPr>
      <w:b/>
      <w:bCs/>
    </w:rPr>
  </w:style>
  <w:style w:type="paragraph" w:customStyle="1" w:styleId="css-cvpopp">
    <w:name w:val="css-cvpopp"/>
    <w:basedOn w:val="Normal"/>
    <w:rsid w:val="006D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hakra-text">
    <w:name w:val="chakra-text"/>
    <w:basedOn w:val="Normal"/>
    <w:rsid w:val="006D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E5F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YouTubeDataChannelsLikesandDislikes/Channels?:language=en-US&amp;publish=yes&amp;:sid=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shared/HDNX25BGP?:display_count=n&amp;:origin=viz_share_link" TargetMode="External"/><Relationship Id="rId5" Type="http://schemas.openxmlformats.org/officeDocument/2006/relationships/hyperlink" Target="https://public.tableau.com/views/YouTubeDataLikesandDislikes/StoryComparison?:language=en-US&amp;publish=yes&amp;:sid=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Wilson</dc:creator>
  <cp:keywords/>
  <dc:description/>
  <cp:lastModifiedBy>Rachel Wilson</cp:lastModifiedBy>
  <cp:revision>25</cp:revision>
  <dcterms:created xsi:type="dcterms:W3CDTF">2024-05-25T20:41:00Z</dcterms:created>
  <dcterms:modified xsi:type="dcterms:W3CDTF">2024-05-25T22:33:00Z</dcterms:modified>
</cp:coreProperties>
</file>