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3A5EBB2" w:rsidR="00E916A9" w:rsidRPr="00C15D12" w:rsidRDefault="00345C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u w:val="single"/>
        </w:rPr>
      </w:pPr>
      <w:r w:rsidRPr="00C15D12">
        <w:rPr>
          <w:rFonts w:ascii="Arial" w:eastAsia="Arial" w:hAnsi="Arial" w:cs="Arial"/>
          <w:b/>
          <w:bCs/>
          <w:u w:val="single"/>
        </w:rPr>
        <w:t>User Review Traces</w:t>
      </w:r>
    </w:p>
    <w:p w14:paraId="00000002" w14:textId="77777777" w:rsidR="00E916A9" w:rsidRDefault="00E91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00000003" w14:textId="775095CA" w:rsidR="00E916A9" w:rsidRDefault="00C15D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Orignally</w:t>
      </w:r>
      <w:proofErr w:type="spellEnd"/>
      <w:r>
        <w:rPr>
          <w:rFonts w:ascii="Arial" w:eastAsia="Arial" w:hAnsi="Arial" w:cs="Arial"/>
        </w:rPr>
        <w:t xml:space="preserve"> b</w:t>
      </w:r>
      <w:r w:rsidR="00000000">
        <w:rPr>
          <w:rFonts w:ascii="Arial" w:eastAsia="Arial" w:hAnsi="Arial" w:cs="Arial"/>
        </w:rPr>
        <w:t>y Bob Rawle, Kasson Lab, University of Virginia, 2016</w:t>
      </w:r>
    </w:p>
    <w:p w14:paraId="00000007" w14:textId="77777777" w:rsidR="00E916A9" w:rsidRDefault="00E91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8A0B6E3" w14:textId="77777777" w:rsidR="00A9703E" w:rsidRDefault="00A9703E" w:rsidP="00A9703E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Updates by:</w:t>
      </w:r>
    </w:p>
    <w:p w14:paraId="1894D38C" w14:textId="77777777" w:rsidR="00A9703E" w:rsidRDefault="00A9703E" w:rsidP="00A9703E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Bob Rawle, Williams College 2024</w:t>
      </w:r>
    </w:p>
    <w:p w14:paraId="2084545D" w14:textId="77777777" w:rsidR="00A9703E" w:rsidRDefault="00A9703E" w:rsidP="00A9703E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color w:val="000000"/>
        </w:rPr>
        <w:t>Notes: Updates to make things flow easier. Prompts for user. Easy start script. Etc.</w:t>
      </w:r>
    </w:p>
    <w:p w14:paraId="0FA53799" w14:textId="77777777" w:rsidR="00A9703E" w:rsidRDefault="00A9703E" w:rsidP="00A9703E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14:paraId="5052AAD1" w14:textId="77777777" w:rsidR="00A9703E" w:rsidRDefault="00A9703E" w:rsidP="00A9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To begin:</w:t>
      </w:r>
    </w:p>
    <w:p w14:paraId="0E7003A6" w14:textId="2E030F95" w:rsidR="00A9703E" w:rsidRDefault="00A9703E" w:rsidP="00A9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start the program, run the function </w:t>
      </w:r>
      <w:proofErr w:type="spellStart"/>
      <w:r w:rsidR="00D24373" w:rsidRPr="00D24373">
        <w:rPr>
          <w:rFonts w:ascii="Arial" w:hAnsi="Arial" w:cs="Arial"/>
        </w:rPr>
        <w:t>Start_</w:t>
      </w:r>
      <w:r w:rsidR="003650A9">
        <w:rPr>
          <w:rFonts w:ascii="Arial" w:hAnsi="Arial" w:cs="Arial"/>
        </w:rPr>
        <w:t>User</w:t>
      </w:r>
      <w:r w:rsidR="00D24373" w:rsidRPr="00D24373">
        <w:rPr>
          <w:rFonts w:ascii="Arial" w:hAnsi="Arial" w:cs="Arial"/>
        </w:rPr>
        <w:t>_Analysis</w:t>
      </w:r>
      <w:proofErr w:type="spellEnd"/>
      <w:r>
        <w:rPr>
          <w:rFonts w:ascii="Arial" w:hAnsi="Arial" w:cs="Arial"/>
        </w:rPr>
        <w:t>.</w:t>
      </w:r>
    </w:p>
    <w:p w14:paraId="7A48A41C" w14:textId="77777777" w:rsidR="00A9703E" w:rsidRDefault="00A9703E" w:rsidP="00A9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**Can also use the </w:t>
      </w:r>
      <w:proofErr w:type="spellStart"/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>_Easy_Start</w:t>
      </w:r>
      <w:proofErr w:type="spellEnd"/>
      <w:r>
        <w:rPr>
          <w:rFonts w:ascii="Arial" w:hAnsi="Arial" w:cs="Arial"/>
        </w:rPr>
        <w:t>_… script as well</w:t>
      </w:r>
    </w:p>
    <w:p w14:paraId="0000000B" w14:textId="11F1DA36" w:rsidR="00E916A9" w:rsidRDefault="00A9703E" w:rsidP="00A970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Before starting the program, the options should be specified in </w:t>
      </w:r>
      <w:proofErr w:type="spellStart"/>
      <w:r w:rsidR="00D24373" w:rsidRPr="00D24373">
        <w:rPr>
          <w:rFonts w:ascii="Arial" w:hAnsi="Arial" w:cs="Arial"/>
        </w:rPr>
        <w:t>Setup_Options_</w:t>
      </w:r>
      <w:r w:rsidR="003650A9">
        <w:rPr>
          <w:rFonts w:ascii="Arial" w:hAnsi="Arial" w:cs="Arial"/>
        </w:rPr>
        <w:t>User_Review</w:t>
      </w:r>
      <w:proofErr w:type="spellEnd"/>
      <w:r>
        <w:rPr>
          <w:rFonts w:ascii="Arial" w:hAnsi="Arial" w:cs="Arial"/>
        </w:rPr>
        <w:t>.</w:t>
      </w:r>
    </w:p>
    <w:p w14:paraId="4FB9BE07" w14:textId="77777777" w:rsidR="00A9703E" w:rsidRDefault="00A9703E" w:rsidP="00A970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</w:p>
    <w:p w14:paraId="0000000C" w14:textId="77777777" w:rsidR="00E916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description:</w:t>
      </w:r>
    </w:p>
    <w:p w14:paraId="0000000E" w14:textId="1815F4AD" w:rsidR="00E916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program takes </w:t>
      </w:r>
      <w:proofErr w:type="gramStart"/>
      <w:r>
        <w:rPr>
          <w:rFonts w:ascii="Arial" w:eastAsia="Arial" w:hAnsi="Arial" w:cs="Arial"/>
        </w:rPr>
        <w:t>the .mat</w:t>
      </w:r>
      <w:proofErr w:type="gramEnd"/>
      <w:r>
        <w:rPr>
          <w:rFonts w:ascii="Arial" w:eastAsia="Arial" w:hAnsi="Arial" w:cs="Arial"/>
        </w:rPr>
        <w:t xml:space="preserve"> output file from the </w:t>
      </w:r>
      <w:r w:rsidR="003650A9">
        <w:rPr>
          <w:rFonts w:ascii="Arial" w:eastAsia="Arial" w:hAnsi="Arial" w:cs="Arial"/>
        </w:rPr>
        <w:t xml:space="preserve">Trace Analysis script and then allows the user to easily review how well the automated analysis did. There usually is the need to correct a variety of traces which have been incorrectly categorized (maybe there was a focus event which the program thought was fusion, maybe the parameters weren’t </w:t>
      </w:r>
      <w:proofErr w:type="spellStart"/>
      <w:r w:rsidR="003650A9">
        <w:rPr>
          <w:rFonts w:ascii="Arial" w:eastAsia="Arial" w:hAnsi="Arial" w:cs="Arial"/>
        </w:rPr>
        <w:t>fine tuned</w:t>
      </w:r>
      <w:proofErr w:type="spellEnd"/>
      <w:r w:rsidR="003650A9">
        <w:rPr>
          <w:rFonts w:ascii="Arial" w:eastAsia="Arial" w:hAnsi="Arial" w:cs="Arial"/>
        </w:rPr>
        <w:t>).</w:t>
      </w:r>
      <w:r>
        <w:rPr>
          <w:rFonts w:ascii="Arial" w:eastAsia="Arial" w:hAnsi="Arial" w:cs="Arial"/>
        </w:rPr>
        <w:t xml:space="preserve"> </w:t>
      </w:r>
    </w:p>
    <w:p w14:paraId="628084F0" w14:textId="77777777" w:rsidR="003650A9" w:rsidRDefault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</w:p>
    <w:p w14:paraId="00000018" w14:textId="79C44E05" w:rsidR="00E916A9" w:rsidRDefault="00000000" w:rsidP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output of this program is </w:t>
      </w:r>
      <w:proofErr w:type="gramStart"/>
      <w:r>
        <w:rPr>
          <w:rFonts w:ascii="Arial" w:eastAsia="Arial" w:hAnsi="Arial" w:cs="Arial"/>
        </w:rPr>
        <w:t xml:space="preserve">a </w:t>
      </w:r>
      <w:r w:rsidR="003650A9">
        <w:rPr>
          <w:rFonts w:ascii="Arial" w:eastAsia="Arial" w:hAnsi="Arial" w:cs="Arial"/>
        </w:rPr>
        <w:t>new</w:t>
      </w:r>
      <w:proofErr w:type="gramEnd"/>
      <w:r w:rsidR="003650A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.mat file </w:t>
      </w:r>
      <w:r w:rsidR="003650A9">
        <w:rPr>
          <w:rFonts w:ascii="Arial" w:eastAsia="Arial" w:hAnsi="Arial" w:cs="Arial"/>
        </w:rPr>
        <w:t>which contains a data structure of all the analyzed traces (corrected and reviewed). This can be used to create CDFs, etc.</w:t>
      </w:r>
    </w:p>
    <w:p w14:paraId="7388B619" w14:textId="77777777" w:rsidR="003650A9" w:rsidRDefault="003650A9" w:rsidP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</w:p>
    <w:p w14:paraId="58846A90" w14:textId="6588E0C1" w:rsidR="003650A9" w:rsidRDefault="003650A9" w:rsidP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See the Reference Guide for Prompt Codes on how to correct the trace analysis. And please don’t hesitate to reach out Prof. Bob Rawle if you have questions!</w:t>
      </w:r>
    </w:p>
    <w:sectPr w:rsidR="003650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4B27D83-B577-45DF-83DE-B13BF1586F8D}"/>
    <w:docVar w:name="dgnword-eventsink" w:val="2384396818336"/>
  </w:docVars>
  <w:rsids>
    <w:rsidRoot w:val="00E916A9"/>
    <w:rsid w:val="00345C5B"/>
    <w:rsid w:val="003650A9"/>
    <w:rsid w:val="00811AC2"/>
    <w:rsid w:val="00A9703E"/>
    <w:rsid w:val="00C15D12"/>
    <w:rsid w:val="00D24373"/>
    <w:rsid w:val="00E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7BB5"/>
  <w15:docId w15:val="{E359989F-F5C7-8B46-8982-0FE871A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Rawle</cp:lastModifiedBy>
  <cp:revision>6</cp:revision>
  <dcterms:created xsi:type="dcterms:W3CDTF">2024-06-10T18:37:00Z</dcterms:created>
  <dcterms:modified xsi:type="dcterms:W3CDTF">2024-12-13T16:39:00Z</dcterms:modified>
</cp:coreProperties>
</file>