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54C0" w14:textId="77777777" w:rsidR="007B148C" w:rsidRDefault="007B148C" w:rsidP="007B148C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To whom it may concern: </w:t>
      </w:r>
    </w:p>
    <w:p w14:paraId="7F38E894" w14:textId="3127AEDA" w:rsidR="007B148C" w:rsidRPr="007B148C" w:rsidRDefault="007B148C" w:rsidP="007B148C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Please consider our manuscript with the title </w:t>
      </w:r>
      <w:r>
        <w:rPr>
          <w:rFonts w:ascii="ArialUnicodeMS" w:eastAsia="ArialUnicodeMS" w:hAnsi="ArialUnicodeMS" w:cs="ArialUnicodeMS" w:hint="eastAsia"/>
          <w:sz w:val="28"/>
          <w:szCs w:val="28"/>
        </w:rPr>
        <w:t>“</w:t>
      </w:r>
      <w:r>
        <w:rPr>
          <w:rFonts w:ascii="TimesNewRomanPS" w:hAnsi="TimesNewRomanPS"/>
          <w:b/>
          <w:bCs/>
          <w:sz w:val="28"/>
          <w:szCs w:val="28"/>
        </w:rPr>
        <w:t>Competing Bandits: The Perils of Exploration under Competition</w:t>
      </w:r>
      <w:r>
        <w:rPr>
          <w:rFonts w:ascii="TimesNewRomanPSMT" w:hAnsi="TimesNewRomanPSMT"/>
          <w:sz w:val="28"/>
          <w:szCs w:val="28"/>
        </w:rPr>
        <w:t xml:space="preserve">” (Guy </w:t>
      </w:r>
      <w:proofErr w:type="spellStart"/>
      <w:r>
        <w:rPr>
          <w:rFonts w:ascii="TimesNewRomanPSMT" w:hAnsi="TimesNewRomanPSMT"/>
          <w:sz w:val="28"/>
          <w:szCs w:val="28"/>
        </w:rPr>
        <w:t>Aridor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Yishay</w:t>
      </w:r>
      <w:proofErr w:type="spellEnd"/>
      <w:r>
        <w:rPr>
          <w:rFonts w:ascii="TimesNewRomanPSMT" w:hAnsi="TimesNewRomanPSMT"/>
          <w:sz w:val="28"/>
          <w:szCs w:val="28"/>
        </w:rPr>
        <w:t xml:space="preserve"> Mansour, </w:t>
      </w:r>
      <w:proofErr w:type="spellStart"/>
      <w:r>
        <w:rPr>
          <w:rFonts w:ascii="TimesNewRomanPSMT" w:hAnsi="TimesNewRomanPSMT"/>
          <w:sz w:val="28"/>
          <w:szCs w:val="28"/>
        </w:rPr>
        <w:t>Aleksandrs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Slivkins</w:t>
      </w:r>
      <w:proofErr w:type="spellEnd"/>
      <w:r>
        <w:rPr>
          <w:rFonts w:ascii="TimesNewRomanPSMT" w:hAnsi="TimesNewRomanPSMT"/>
          <w:sz w:val="28"/>
          <w:szCs w:val="28"/>
        </w:rPr>
        <w:t xml:space="preserve">, and </w:t>
      </w:r>
      <w:proofErr w:type="spellStart"/>
      <w:r>
        <w:rPr>
          <w:rFonts w:ascii="TimesNewRomanPSMT" w:hAnsi="TimesNewRomanPSMT"/>
          <w:sz w:val="28"/>
          <w:szCs w:val="28"/>
        </w:rPr>
        <w:t>Zhiwei</w:t>
      </w:r>
      <w:proofErr w:type="spellEnd"/>
      <w:r>
        <w:rPr>
          <w:rFonts w:ascii="TimesNewRomanPSMT" w:hAnsi="TimesNewRomanPSMT"/>
          <w:sz w:val="28"/>
          <w:szCs w:val="28"/>
        </w:rPr>
        <w:t xml:space="preserve"> Steven Wu</w:t>
      </w:r>
      <w:r>
        <w:rPr>
          <w:rFonts w:ascii="TimesNewRomanPSMT" w:hAnsi="TimesNewRomanPSMT"/>
          <w:sz w:val="28"/>
          <w:szCs w:val="28"/>
        </w:rPr>
        <w:t xml:space="preserve">) for publication </w:t>
      </w:r>
      <w:r w:rsidR="003C7E7C">
        <w:rPr>
          <w:rFonts w:ascii="TimesNewRomanPSMT" w:hAnsi="TimesNewRomanPSMT"/>
          <w:sz w:val="28"/>
          <w:szCs w:val="28"/>
        </w:rPr>
        <w:t>at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Econometrica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We attach this cover note to make </w:t>
      </w:r>
      <w:r w:rsidR="00850C34">
        <w:rPr>
          <w:rFonts w:ascii="TimesNewRomanPSMT" w:hAnsi="TimesNewRomanPSMT"/>
          <w:sz w:val="28"/>
          <w:szCs w:val="28"/>
        </w:rPr>
        <w:t xml:space="preserve">you </w:t>
      </w:r>
      <w:r>
        <w:rPr>
          <w:rFonts w:ascii="TimesNewRomanPSMT" w:hAnsi="TimesNewRomanPSMT"/>
          <w:sz w:val="28"/>
          <w:szCs w:val="28"/>
        </w:rPr>
        <w:t xml:space="preserve">aware that </w:t>
      </w:r>
      <w:r w:rsidR="00AF74BB">
        <w:rPr>
          <w:rFonts w:ascii="TimesNewRomanPSMT" w:hAnsi="TimesNewRomanPSMT"/>
          <w:sz w:val="28"/>
          <w:szCs w:val="28"/>
        </w:rPr>
        <w:t xml:space="preserve">portions of the submitted paper appeared as </w:t>
      </w:r>
      <w:r>
        <w:rPr>
          <w:rFonts w:ascii="TimesNewRomanPSMT" w:hAnsi="TimesNewRomanPSMT"/>
          <w:sz w:val="28"/>
          <w:szCs w:val="28"/>
        </w:rPr>
        <w:t xml:space="preserve">preliminary abstracts </w:t>
      </w:r>
      <w:r w:rsidR="00AF74BB">
        <w:rPr>
          <w:rFonts w:ascii="TimesNewRomanPSMT" w:hAnsi="TimesNewRomanPSMT"/>
          <w:sz w:val="28"/>
          <w:szCs w:val="28"/>
        </w:rPr>
        <w:t xml:space="preserve">in </w:t>
      </w:r>
      <w:r>
        <w:rPr>
          <w:rFonts w:ascii="TimesNewRomanPSMT" w:hAnsi="TimesNewRomanPSMT"/>
          <w:sz w:val="28"/>
          <w:szCs w:val="28"/>
        </w:rPr>
        <w:t xml:space="preserve">two separate conference proceedings in computer science, </w:t>
      </w:r>
      <w:r>
        <w:rPr>
          <w:rFonts w:ascii="TimesNewRomanPSMT" w:hAnsi="TimesNewRomanPSMT"/>
          <w:i/>
          <w:iCs/>
          <w:sz w:val="28"/>
          <w:szCs w:val="28"/>
        </w:rPr>
        <w:t>Proceedings of the 9</w:t>
      </w:r>
      <w:r w:rsidRPr="007B148C">
        <w:rPr>
          <w:rFonts w:ascii="TimesNewRomanPSMT" w:hAnsi="TimesNewRomanPSMT"/>
          <w:i/>
          <w:iCs/>
          <w:sz w:val="28"/>
          <w:szCs w:val="28"/>
          <w:vertAlign w:val="superscript"/>
        </w:rPr>
        <w:t>th</w:t>
      </w:r>
      <w:r>
        <w:rPr>
          <w:rFonts w:ascii="TimesNewRomanPSMT" w:hAnsi="TimesNewRomanPSMT"/>
          <w:i/>
          <w:iCs/>
          <w:sz w:val="28"/>
          <w:szCs w:val="28"/>
        </w:rPr>
        <w:t xml:space="preserve"> Conference on Innovations in Theoretical Computer Science</w:t>
      </w:r>
      <w:r>
        <w:rPr>
          <w:rFonts w:ascii="TimesNewRomanPSMT" w:hAnsi="TimesNewRomanPSMT"/>
          <w:sz w:val="28"/>
          <w:szCs w:val="28"/>
        </w:rPr>
        <w:t xml:space="preserve"> and </w:t>
      </w:r>
      <w:r>
        <w:rPr>
          <w:rFonts w:ascii="TimesNewRomanPSMT" w:hAnsi="TimesNewRomanPSMT"/>
          <w:i/>
          <w:iCs/>
          <w:sz w:val="28"/>
          <w:szCs w:val="28"/>
        </w:rPr>
        <w:t>Proceedings of the 20</w:t>
      </w:r>
      <w:r w:rsidRPr="007B148C">
        <w:rPr>
          <w:rFonts w:ascii="TimesNewRomanPSMT" w:hAnsi="TimesNewRomanPSMT"/>
          <w:i/>
          <w:iCs/>
          <w:sz w:val="28"/>
          <w:szCs w:val="28"/>
          <w:vertAlign w:val="superscript"/>
        </w:rPr>
        <w:t>th</w:t>
      </w:r>
      <w:r>
        <w:rPr>
          <w:rFonts w:ascii="TimesNewRomanPSMT" w:hAnsi="TimesNewRomanPSMT"/>
          <w:i/>
          <w:iCs/>
          <w:sz w:val="28"/>
          <w:szCs w:val="28"/>
        </w:rPr>
        <w:t xml:space="preserve"> ACM Conference on Economics and Computation</w:t>
      </w:r>
      <w:r>
        <w:rPr>
          <w:rFonts w:ascii="TimesNewRomanPSMT" w:hAnsi="TimesNewRomanPSMT"/>
          <w:sz w:val="28"/>
          <w:szCs w:val="28"/>
        </w:rPr>
        <w:t>.</w:t>
      </w:r>
    </w:p>
    <w:p w14:paraId="65BBBA4A" w14:textId="77777777" w:rsidR="007B148C" w:rsidRDefault="007B148C" w:rsidP="007B148C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Sincerely,</w:t>
      </w:r>
    </w:p>
    <w:p w14:paraId="1B787B74" w14:textId="379D02AE" w:rsidR="007B148C" w:rsidRPr="007B148C" w:rsidRDefault="007B148C" w:rsidP="007B148C">
      <w:pPr>
        <w:pStyle w:val="NormalWeb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Aleksandrs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Slivkins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14:paraId="0F5AA5B1" w14:textId="77777777" w:rsidR="007B148C" w:rsidRDefault="007B148C"/>
    <w:sectPr w:rsidR="007B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Unicode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8C"/>
    <w:rsid w:val="003C7E7C"/>
    <w:rsid w:val="007B148C"/>
    <w:rsid w:val="00850C34"/>
    <w:rsid w:val="00A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615D"/>
  <w15:chartTrackingRefBased/>
  <w15:docId w15:val="{4E5741A8-8962-454B-B3E2-40BEDF53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4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2021-01-16T21:33:00Z</cp:lastPrinted>
  <dcterms:created xsi:type="dcterms:W3CDTF">2021-01-16T21:33:00Z</dcterms:created>
  <dcterms:modified xsi:type="dcterms:W3CDTF">2021-01-16T21:38:00Z</dcterms:modified>
</cp:coreProperties>
</file>