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A034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2D1F07E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79EF82B6" w14:textId="43E3995A" w:rsidR="00F63486" w:rsidRDefault="00955339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  <w:r w:rsidRPr="00955339">
        <w:rPr>
          <w:rFonts w:hint="eastAsia"/>
          <w:b/>
          <w:kern w:val="44"/>
          <w:sz w:val="48"/>
          <w:szCs w:val="48"/>
        </w:rPr>
        <w:t>《数据结构》课程设计总结</w:t>
      </w:r>
    </w:p>
    <w:p w14:paraId="0D7EF79A" w14:textId="5AED839E" w:rsidR="00C15DCE" w:rsidRDefault="00C15DCE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</w:p>
    <w:p w14:paraId="64DF38D6" w14:textId="77777777" w:rsidR="00C15DCE" w:rsidRPr="00955339" w:rsidRDefault="00C15DCE" w:rsidP="00955339">
      <w:pPr>
        <w:spacing w:line="360" w:lineRule="auto"/>
        <w:ind w:firstLine="0"/>
        <w:jc w:val="center"/>
        <w:rPr>
          <w:rFonts w:hint="eastAsia"/>
          <w:b/>
          <w:kern w:val="44"/>
          <w:sz w:val="48"/>
          <w:szCs w:val="48"/>
        </w:rPr>
      </w:pPr>
    </w:p>
    <w:p w14:paraId="74768B8E" w14:textId="77777777" w:rsidR="00F63486" w:rsidRDefault="00F63486" w:rsidP="00F63486">
      <w:pPr>
        <w:autoSpaceDE w:val="0"/>
        <w:autoSpaceDN w:val="0"/>
        <w:jc w:val="left"/>
        <w:rPr>
          <w:b/>
          <w:color w:val="FF0000"/>
        </w:rPr>
      </w:pPr>
    </w:p>
    <w:p w14:paraId="02D4C824" w14:textId="77777777" w:rsidR="00F63486" w:rsidRDefault="00F63486" w:rsidP="00F63486">
      <w:pPr>
        <w:autoSpaceDE w:val="0"/>
        <w:autoSpaceDN w:val="0"/>
        <w:jc w:val="center"/>
        <w:rPr>
          <w:b/>
          <w:color w:val="FF0000"/>
        </w:rPr>
      </w:pPr>
      <w:r>
        <w:rPr>
          <w:b/>
          <w:noProof/>
          <w:sz w:val="28"/>
          <w:szCs w:val="28"/>
        </w:rPr>
        <w:drawing>
          <wp:inline distT="0" distB="0" distL="0" distR="0" wp14:anchorId="598E912A" wp14:editId="4D63CBE1">
            <wp:extent cx="25527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C2CD" w14:textId="77777777" w:rsidR="00F63486" w:rsidRDefault="00F63486" w:rsidP="00F63486">
      <w:pPr>
        <w:autoSpaceDE w:val="0"/>
        <w:autoSpaceDN w:val="0"/>
        <w:jc w:val="left"/>
        <w:rPr>
          <w:b/>
          <w:color w:val="FF0000"/>
        </w:rPr>
      </w:pPr>
    </w:p>
    <w:p w14:paraId="73B7899A" w14:textId="6326C7FD" w:rsidR="00580FAF" w:rsidRDefault="00580FAF" w:rsidP="00F63486">
      <w:pPr>
        <w:autoSpaceDE w:val="0"/>
        <w:autoSpaceDN w:val="0"/>
        <w:ind w:firstLine="0"/>
        <w:rPr>
          <w:rFonts w:hint="eastAsia"/>
          <w:b/>
          <w:sz w:val="52"/>
          <w:szCs w:val="52"/>
        </w:rPr>
      </w:pPr>
    </w:p>
    <w:p w14:paraId="61D3163E" w14:textId="77777777" w:rsidR="00580FAF" w:rsidRDefault="00580FAF" w:rsidP="00F63486">
      <w:pPr>
        <w:autoSpaceDE w:val="0"/>
        <w:autoSpaceDN w:val="0"/>
        <w:ind w:firstLine="0"/>
        <w:rPr>
          <w:b/>
          <w:sz w:val="52"/>
          <w:szCs w:val="52"/>
        </w:rPr>
      </w:pPr>
      <w:bookmarkStart w:id="0" w:name="_GoBack"/>
      <w:bookmarkEnd w:id="0"/>
    </w:p>
    <w:p w14:paraId="01E2DE23" w14:textId="77777777" w:rsidR="00F63486" w:rsidRPr="000E71AD" w:rsidRDefault="00F63486" w:rsidP="00F63486">
      <w:pPr>
        <w:autoSpaceDE w:val="0"/>
        <w:autoSpaceDN w:val="0"/>
        <w:jc w:val="center"/>
        <w:rPr>
          <w:b/>
          <w:sz w:val="52"/>
          <w:szCs w:val="52"/>
        </w:rPr>
      </w:pPr>
    </w:p>
    <w:p w14:paraId="777085E8" w14:textId="77777777" w:rsidR="00F63486" w:rsidRPr="00511354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1952889</w:t>
      </w:r>
      <w:r>
        <w:rPr>
          <w:b/>
          <w:sz w:val="32"/>
          <w:u w:val="single"/>
        </w:rPr>
        <w:t xml:space="preserve">       </w:t>
      </w:r>
    </w:p>
    <w:p w14:paraId="32CE0108" w14:textId="77777777" w:rsidR="00F63486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511354">
        <w:rPr>
          <w:rFonts w:hint="eastAsia"/>
          <w:b/>
          <w:sz w:val="32"/>
          <w:u w:val="single"/>
        </w:rPr>
        <w:t xml:space="preserve">      </w:t>
      </w:r>
      <w:proofErr w:type="gramStart"/>
      <w:r w:rsidRPr="00511354">
        <w:rPr>
          <w:rFonts w:hint="eastAsia"/>
          <w:b/>
          <w:sz w:val="32"/>
          <w:u w:val="single"/>
        </w:rPr>
        <w:t>鲁灵伊</w:t>
      </w:r>
      <w:proofErr w:type="gramEnd"/>
      <w:r w:rsidRPr="00511354"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 w:rsidRPr="00511354">
        <w:rPr>
          <w:rFonts w:hint="eastAsia"/>
          <w:b/>
          <w:sz w:val="32"/>
          <w:u w:val="single"/>
        </w:rPr>
        <w:t xml:space="preserve">  </w:t>
      </w:r>
    </w:p>
    <w:p w14:paraId="240A621B" w14:textId="77777777" w:rsidR="00F63486" w:rsidRPr="00205CAB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专业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年级：</w:t>
      </w:r>
      <w:r w:rsidRPr="00BB7399"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信息安全</w:t>
      </w:r>
      <w:r w:rsidRPr="00BB7399">
        <w:rPr>
          <w:rFonts w:hint="eastAsia"/>
          <w:b/>
          <w:sz w:val="32"/>
          <w:u w:val="single"/>
        </w:rPr>
        <w:t xml:space="preserve">      </w:t>
      </w:r>
    </w:p>
    <w:p w14:paraId="3D626340" w14:textId="5508EE9F" w:rsidR="00F63486" w:rsidRDefault="007573FA" w:rsidP="007573FA">
      <w:pPr>
        <w:tabs>
          <w:tab w:val="left" w:pos="1370"/>
          <w:tab w:val="left" w:pos="5940"/>
        </w:tabs>
        <w:spacing w:line="48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021 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</w:p>
    <w:p w14:paraId="3810B409" w14:textId="77777777" w:rsidR="00BB5D5D" w:rsidRDefault="00BB5D5D" w:rsidP="00C34F5B">
      <w:pPr>
        <w:autoSpaceDE w:val="0"/>
        <w:autoSpaceDN w:val="0"/>
        <w:spacing w:beforeLines="100" w:before="240" w:afterLines="100" w:after="240"/>
        <w:jc w:val="center"/>
        <w:rPr>
          <w:b/>
          <w:sz w:val="28"/>
          <w:szCs w:val="28"/>
        </w:rPr>
        <w:sectPr w:rsidR="00BB5D5D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4257A4E5" w14:textId="575DBF7B" w:rsidR="007573FA" w:rsidRDefault="001C3762">
      <w:pPr>
        <w:pStyle w:val="TOC1"/>
        <w:rPr>
          <w:rFonts w:asciiTheme="minorHAnsi" w:eastAsiaTheme="minorEastAsia" w:hAnsiTheme="minorHAnsi" w:cstheme="minorBidi"/>
          <w:szCs w:val="22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80265155" w:history="1">
        <w:r w:rsidR="007573FA" w:rsidRPr="007301A7">
          <w:rPr>
            <w:rStyle w:val="af"/>
          </w:rPr>
          <w:t>第一部分 算法实现设计说明</w:t>
        </w:r>
        <w:r w:rsidR="007573FA">
          <w:rPr>
            <w:webHidden/>
          </w:rPr>
          <w:tab/>
        </w:r>
        <w:r w:rsidR="007573FA">
          <w:rPr>
            <w:webHidden/>
          </w:rPr>
          <w:fldChar w:fldCharType="begin"/>
        </w:r>
        <w:r w:rsidR="007573FA">
          <w:rPr>
            <w:webHidden/>
          </w:rPr>
          <w:instrText xml:space="preserve"> PAGEREF _Toc80265155 \h </w:instrText>
        </w:r>
        <w:r w:rsidR="007573FA">
          <w:rPr>
            <w:webHidden/>
          </w:rPr>
        </w:r>
        <w:r w:rsidR="007573FA">
          <w:rPr>
            <w:webHidden/>
          </w:rPr>
          <w:fldChar w:fldCharType="separate"/>
        </w:r>
        <w:r w:rsidR="007573FA">
          <w:rPr>
            <w:webHidden/>
          </w:rPr>
          <w:t>1</w:t>
        </w:r>
        <w:r w:rsidR="007573FA">
          <w:rPr>
            <w:webHidden/>
          </w:rPr>
          <w:fldChar w:fldCharType="end"/>
        </w:r>
      </w:hyperlink>
    </w:p>
    <w:p w14:paraId="375DC2DA" w14:textId="36AD93FD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56" w:history="1">
        <w:r w:rsidRPr="007301A7">
          <w:rPr>
            <w:rStyle w:val="af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0900FC" w14:textId="4E529999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57" w:history="1">
        <w:r w:rsidRPr="007301A7">
          <w:rPr>
            <w:rStyle w:val="af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软件功能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778A95" w14:textId="6A61F114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58" w:history="1">
        <w:r w:rsidRPr="007301A7">
          <w:rPr>
            <w:rStyle w:val="af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0C3119" w14:textId="6059E33B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59" w:history="1">
        <w:r w:rsidRPr="007301A7">
          <w:rPr>
            <w:rStyle w:val="af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逻辑结构与物理结构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C4640D" w14:textId="6A0E52E9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0" w:history="1">
        <w:r w:rsidRPr="007301A7">
          <w:rPr>
            <w:rStyle w:val="af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开发平台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3F03A4" w14:textId="635F72F9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1" w:history="1">
        <w:r w:rsidRPr="007301A7">
          <w:rPr>
            <w:rStyle w:val="af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系统的运行结果与结果分析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7B77E8" w14:textId="129C9E42" w:rsidR="007573FA" w:rsidRDefault="007573FA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2" w:history="1">
        <w:r w:rsidRPr="007301A7">
          <w:rPr>
            <w:rStyle w:val="af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301A7">
          <w:rPr>
            <w:rStyle w:val="af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B3DB25" w14:textId="7B5E3CB6" w:rsidR="007573FA" w:rsidRDefault="007573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265163" w:history="1">
        <w:r w:rsidRPr="007301A7">
          <w:rPr>
            <w:rStyle w:val="af"/>
          </w:rPr>
          <w:t>第二部分 综合应用设计说明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_Toc80265163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8EAE872" w14:textId="059A5B74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4" w:history="1">
        <w:r w:rsidRPr="007301A7">
          <w:rPr>
            <w:rStyle w:val="af"/>
            <w:noProof/>
          </w:rPr>
          <w:t xml:space="preserve">2.1 </w:t>
        </w:r>
        <w:r w:rsidRPr="007301A7">
          <w:rPr>
            <w:rStyle w:val="af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E41444" w14:textId="2B21B8FC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5" w:history="1">
        <w:r w:rsidRPr="007301A7">
          <w:rPr>
            <w:rStyle w:val="af"/>
            <w:noProof/>
          </w:rPr>
          <w:t xml:space="preserve">2.2 </w:t>
        </w:r>
        <w:r w:rsidRPr="007301A7">
          <w:rPr>
            <w:rStyle w:val="af"/>
            <w:noProof/>
          </w:rPr>
          <w:t>软件功能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EA26AD" w14:textId="7CEA6E70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6" w:history="1">
        <w:r w:rsidRPr="007301A7">
          <w:rPr>
            <w:rStyle w:val="af"/>
            <w:noProof/>
          </w:rPr>
          <w:t>2.3</w:t>
        </w:r>
        <w:r w:rsidRPr="007301A7">
          <w:rPr>
            <w:rStyle w:val="af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DAC0F9" w14:textId="37756C46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7" w:history="1">
        <w:r w:rsidRPr="007301A7">
          <w:rPr>
            <w:rStyle w:val="af"/>
            <w:noProof/>
          </w:rPr>
          <w:t>2.4</w:t>
        </w:r>
        <w:r w:rsidRPr="007301A7">
          <w:rPr>
            <w:rStyle w:val="af"/>
            <w:noProof/>
          </w:rPr>
          <w:t>逻辑结构与物理结构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29C954" w14:textId="45C494D5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8" w:history="1">
        <w:r w:rsidRPr="007301A7">
          <w:rPr>
            <w:rStyle w:val="af"/>
            <w:noProof/>
          </w:rPr>
          <w:t>2.5</w:t>
        </w:r>
        <w:r w:rsidRPr="007301A7">
          <w:rPr>
            <w:rStyle w:val="af"/>
            <w:noProof/>
          </w:rPr>
          <w:t>开发平台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D7030" w14:textId="421BCA85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69" w:history="1">
        <w:r w:rsidRPr="007301A7">
          <w:rPr>
            <w:rStyle w:val="af"/>
            <w:noProof/>
          </w:rPr>
          <w:t>2.6</w:t>
        </w:r>
        <w:r w:rsidRPr="007301A7">
          <w:rPr>
            <w:rStyle w:val="af"/>
            <w:noProof/>
          </w:rPr>
          <w:t>系统的运行结构与分析结果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659EA8" w14:textId="1BDEF18C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70" w:history="1">
        <w:r w:rsidRPr="007301A7">
          <w:rPr>
            <w:rStyle w:val="af"/>
            <w:noProof/>
          </w:rPr>
          <w:t>2.7</w:t>
        </w:r>
        <w:r w:rsidRPr="007301A7">
          <w:rPr>
            <w:rStyle w:val="af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8455DE" w14:textId="0B55EC7B" w:rsidR="007573FA" w:rsidRDefault="007573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265171" w:history="1">
        <w:r w:rsidRPr="007301A7">
          <w:rPr>
            <w:rStyle w:val="af"/>
          </w:rPr>
          <w:t>第三部分 实践总结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_Toc80265171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0DF0064" w14:textId="7A9429BB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72" w:history="1">
        <w:r w:rsidRPr="007301A7">
          <w:rPr>
            <w:rStyle w:val="af"/>
            <w:noProof/>
          </w:rPr>
          <w:t xml:space="preserve">3.1 </w:t>
        </w:r>
        <w:r w:rsidRPr="007301A7">
          <w:rPr>
            <w:rStyle w:val="af"/>
            <w:noProof/>
          </w:rPr>
          <w:t>所做的工作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1EAE89" w14:textId="22514299" w:rsidR="007573FA" w:rsidRDefault="007573F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265173" w:history="1">
        <w:r w:rsidRPr="007301A7">
          <w:rPr>
            <w:rStyle w:val="af"/>
            <w:noProof/>
          </w:rPr>
          <w:t xml:space="preserve">3.2 </w:t>
        </w:r>
        <w:r w:rsidRPr="007301A7">
          <w:rPr>
            <w:rStyle w:val="af"/>
            <w:noProof/>
          </w:rPr>
          <w:t>总结与收获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_Toc80265173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1A65B5" w14:textId="35D9E4FB" w:rsidR="007573FA" w:rsidRDefault="007573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265174" w:history="1">
        <w:r w:rsidRPr="007301A7">
          <w:rPr>
            <w:rStyle w:val="af"/>
          </w:rPr>
          <w:t>第四部分 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_Toc80265174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910C0B" w14:textId="2763FFC3" w:rsidR="00BB5D5D" w:rsidRPr="001C3762" w:rsidRDefault="001C3762" w:rsidP="00026285">
      <w:pPr>
        <w:pStyle w:val="af7"/>
        <w:sectPr w:rsidR="00BB5D5D" w:rsidRPr="001C3762" w:rsidSect="00530E80"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fldChar w:fldCharType="end"/>
      </w:r>
    </w:p>
    <w:p w14:paraId="115E6D06" w14:textId="01F407CB" w:rsidR="00734C7B" w:rsidRDefault="00734C7B" w:rsidP="00734C7B">
      <w:pPr>
        <w:pStyle w:val="1"/>
        <w:spacing w:before="240" w:after="240"/>
        <w:ind w:left="210" w:right="210"/>
        <w:rPr>
          <w:lang w:eastAsia="zh-CN"/>
        </w:rPr>
      </w:pPr>
      <w:bookmarkStart w:id="1" w:name="_Toc80265155"/>
      <w:r>
        <w:rPr>
          <w:rFonts w:hint="eastAsia"/>
          <w:lang w:eastAsia="zh-CN"/>
        </w:rPr>
        <w:lastRenderedPageBreak/>
        <w:t>第一部分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算法实现设计说明</w:t>
      </w:r>
      <w:bookmarkEnd w:id="1"/>
    </w:p>
    <w:p w14:paraId="09DBABCD" w14:textId="41A04415" w:rsidR="00734C7B" w:rsidRDefault="00734C7B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2" w:name="_Toc80265156"/>
      <w:r>
        <w:rPr>
          <w:rFonts w:hint="eastAsia"/>
          <w:lang w:eastAsia="zh-CN"/>
        </w:rPr>
        <w:t>题目</w:t>
      </w:r>
      <w:bookmarkEnd w:id="2"/>
    </w:p>
    <w:p w14:paraId="3C609F50" w14:textId="304DF99F" w:rsidR="00EA0E22" w:rsidRDefault="00BD6560" w:rsidP="00EA0E22">
      <w:r>
        <w:rPr>
          <w:rFonts w:hint="eastAsia"/>
        </w:rPr>
        <w:t>几种排序：要求随机输入一组数据，随时给出某一趟排序的变化情况</w:t>
      </w:r>
    </w:p>
    <w:p w14:paraId="3A6E1A6F" w14:textId="2D8672CC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直接插入排序、折半插入排序、希尔排序；</w:t>
      </w:r>
    </w:p>
    <w:p w14:paraId="4CE167E1" w14:textId="19EECCBC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冒泡排序、快速排序；</w:t>
      </w:r>
    </w:p>
    <w:p w14:paraId="3AF78E4D" w14:textId="79310CDA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简单选择排序；</w:t>
      </w:r>
    </w:p>
    <w:p w14:paraId="266B6130" w14:textId="3751602F" w:rsidR="00734C7B" w:rsidRDefault="00734C7B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3" w:name="_Toc80265157"/>
      <w:r>
        <w:rPr>
          <w:rFonts w:hint="eastAsia"/>
          <w:lang w:eastAsia="zh-CN"/>
        </w:rPr>
        <w:t>软件功能</w:t>
      </w:r>
      <w:bookmarkEnd w:id="3"/>
    </w:p>
    <w:p w14:paraId="48A960F7" w14:textId="77777777" w:rsidR="00EA0E22" w:rsidRDefault="00EA0E22" w:rsidP="00EA0E22">
      <w:pPr>
        <w:pStyle w:val="af6"/>
      </w:pPr>
    </w:p>
    <w:p w14:paraId="47E3CF8E" w14:textId="77777777" w:rsidR="00EA0E22" w:rsidRDefault="00EA0E22" w:rsidP="00EA0E22"/>
    <w:p w14:paraId="18123220" w14:textId="24F9AE23" w:rsidR="001C3762" w:rsidRDefault="001C3762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4" w:name="_Toc80265158"/>
      <w:r>
        <w:rPr>
          <w:rFonts w:hint="eastAsia"/>
          <w:lang w:eastAsia="zh-CN"/>
        </w:rPr>
        <w:t>设计思想</w:t>
      </w:r>
      <w:bookmarkEnd w:id="4"/>
    </w:p>
    <w:p w14:paraId="199A365B" w14:textId="77777777" w:rsidR="00EA0E22" w:rsidRDefault="00EA0E22" w:rsidP="00EA0E22"/>
    <w:p w14:paraId="3631A745" w14:textId="215082E2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5" w:name="_Toc80265159"/>
      <w:r>
        <w:rPr>
          <w:rFonts w:hint="eastAsia"/>
          <w:lang w:eastAsia="zh-CN"/>
        </w:rPr>
        <w:t>逻辑结构与物理结构</w:t>
      </w:r>
      <w:bookmarkEnd w:id="5"/>
    </w:p>
    <w:p w14:paraId="620F430A" w14:textId="77777777" w:rsidR="00EA0E22" w:rsidRDefault="00EA0E22" w:rsidP="00EA0E22">
      <w:pPr>
        <w:pStyle w:val="af6"/>
      </w:pPr>
    </w:p>
    <w:p w14:paraId="28B9D672" w14:textId="77777777" w:rsidR="00EA0E22" w:rsidRDefault="00EA0E22" w:rsidP="00EA0E22"/>
    <w:p w14:paraId="622ADEE3" w14:textId="7E8BCAC5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6" w:name="_Toc80265160"/>
      <w:r>
        <w:rPr>
          <w:rFonts w:hint="eastAsia"/>
          <w:lang w:eastAsia="zh-CN"/>
        </w:rPr>
        <w:t>开发平台</w:t>
      </w:r>
      <w:bookmarkEnd w:id="6"/>
    </w:p>
    <w:p w14:paraId="53EED63C" w14:textId="77777777" w:rsidR="00EA0E22" w:rsidRDefault="00EA0E22" w:rsidP="00EA0E22"/>
    <w:p w14:paraId="22813E81" w14:textId="444FABB7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7" w:name="_Toc80265161"/>
      <w:r>
        <w:rPr>
          <w:rFonts w:hint="eastAsia"/>
          <w:lang w:eastAsia="zh-CN"/>
        </w:rPr>
        <w:t>系统的运行结果与结果分析</w:t>
      </w:r>
      <w:bookmarkEnd w:id="7"/>
    </w:p>
    <w:p w14:paraId="57602696" w14:textId="77777777" w:rsidR="00EA0E22" w:rsidRDefault="00EA0E22" w:rsidP="00EA0E22">
      <w:pPr>
        <w:pStyle w:val="af6"/>
      </w:pPr>
    </w:p>
    <w:p w14:paraId="3F7B5F8D" w14:textId="77777777" w:rsidR="00EA0E22" w:rsidRDefault="00EA0E22" w:rsidP="00EA0E22"/>
    <w:p w14:paraId="46CE3627" w14:textId="1EB53D3C" w:rsidR="005167C7" w:rsidRDefault="005167C7" w:rsidP="005167C7">
      <w:pPr>
        <w:pStyle w:val="2"/>
        <w:spacing w:before="240" w:after="240"/>
        <w:ind w:leftChars="47" w:left="519" w:right="210"/>
        <w:rPr>
          <w:lang w:eastAsia="zh-CN"/>
        </w:rPr>
      </w:pPr>
      <w:bookmarkStart w:id="8" w:name="_Toc80265162"/>
      <w:r>
        <w:rPr>
          <w:rFonts w:hint="eastAsia"/>
          <w:lang w:eastAsia="zh-CN"/>
        </w:rPr>
        <w:t>操作说明</w:t>
      </w:r>
      <w:bookmarkEnd w:id="8"/>
    </w:p>
    <w:p w14:paraId="29FADA20" w14:textId="77777777" w:rsidR="00EA0E22" w:rsidRPr="001C3762" w:rsidRDefault="00EA0E22" w:rsidP="00EA0E22"/>
    <w:p w14:paraId="3BE60321" w14:textId="7811718C" w:rsidR="005167C7" w:rsidRDefault="00734C7B" w:rsidP="005167C7">
      <w:pPr>
        <w:pStyle w:val="1"/>
        <w:spacing w:before="240" w:after="240"/>
        <w:ind w:left="210" w:right="210"/>
        <w:rPr>
          <w:lang w:eastAsia="zh-CN"/>
        </w:rPr>
      </w:pPr>
      <w:bookmarkStart w:id="9" w:name="_Toc80265163"/>
      <w:r>
        <w:rPr>
          <w:rFonts w:hint="eastAsia"/>
          <w:lang w:eastAsia="zh-CN"/>
        </w:rPr>
        <w:t>第二部分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综合应用设计说明</w:t>
      </w:r>
      <w:bookmarkEnd w:id="9"/>
      <w:r w:rsidR="005167C7">
        <w:rPr>
          <w:lang w:eastAsia="zh-CN"/>
        </w:rPr>
        <w:t xml:space="preserve"> </w:t>
      </w:r>
    </w:p>
    <w:p w14:paraId="3921D535" w14:textId="5E3B4857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0" w:name="_Toc80265164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题目</w:t>
      </w:r>
      <w:bookmarkEnd w:id="10"/>
    </w:p>
    <w:p w14:paraId="23531BC8" w14:textId="185CA85E" w:rsidR="005167C7" w:rsidRDefault="00517DBB" w:rsidP="005167C7">
      <w:r>
        <w:rPr>
          <w:rFonts w:hint="eastAsia"/>
        </w:rPr>
        <w:lastRenderedPageBreak/>
        <w:t>编号是</w:t>
      </w:r>
      <w:r w:rsidR="007A6B2C">
        <w:rPr>
          <w:rFonts w:hint="eastAsia"/>
        </w:rPr>
        <w:t>1</w:t>
      </w:r>
      <w:r w:rsidR="007A6B2C">
        <w:rPr>
          <w:rFonts w:hint="eastAsia"/>
        </w:rPr>
        <w:t>，</w:t>
      </w:r>
      <w:r w:rsidR="007A6B2C">
        <w:rPr>
          <w:rFonts w:hint="eastAsia"/>
        </w:rPr>
        <w:t>2</w:t>
      </w:r>
      <w:r w:rsidR="007A6B2C">
        <w:rPr>
          <w:rFonts w:hint="eastAsia"/>
        </w:rPr>
        <w:t>，……，</w:t>
      </w:r>
      <w:r w:rsidR="007A6B2C">
        <w:rPr>
          <w:rFonts w:hint="eastAsia"/>
        </w:rPr>
        <w:t>n</w:t>
      </w:r>
      <w:r w:rsidR="007A6B2C">
        <w:rPr>
          <w:rFonts w:hint="eastAsia"/>
        </w:rPr>
        <w:t>的</w:t>
      </w:r>
      <w:r w:rsidR="007A6B2C">
        <w:rPr>
          <w:rFonts w:hint="eastAsia"/>
        </w:rPr>
        <w:t>n</w:t>
      </w:r>
      <w:r w:rsidR="007A6B2C">
        <w:rPr>
          <w:rFonts w:hint="eastAsia"/>
        </w:rPr>
        <w:t>个人按照顺时针方向围坐一圈扔骰子（</w:t>
      </w:r>
      <w:r w:rsidR="007A6B2C">
        <w:rPr>
          <w:rFonts w:hint="eastAsia"/>
        </w:rPr>
        <w:t>1</w:t>
      </w:r>
      <w:r w:rsidR="007A6B2C">
        <w:t>-6</w:t>
      </w:r>
      <w:r w:rsidR="007A6B2C">
        <w:rPr>
          <w:rFonts w:hint="eastAsia"/>
        </w:rPr>
        <w:t>），先选取一个人扔，按照扔的数字</w:t>
      </w:r>
      <w:r w:rsidR="007A6B2C">
        <w:rPr>
          <w:rFonts w:hint="eastAsia"/>
        </w:rPr>
        <w:t>m</w:t>
      </w:r>
      <w:r w:rsidR="007A6B2C">
        <w:rPr>
          <w:rFonts w:hint="eastAsia"/>
        </w:rPr>
        <w:t>，</w:t>
      </w:r>
      <w:proofErr w:type="gramStart"/>
      <w:r w:rsidR="007A6B2C">
        <w:rPr>
          <w:rFonts w:hint="eastAsia"/>
        </w:rPr>
        <w:t>从扔骰子</w:t>
      </w:r>
      <w:proofErr w:type="gramEnd"/>
      <w:r w:rsidR="007A6B2C">
        <w:rPr>
          <w:rFonts w:hint="eastAsia"/>
        </w:rPr>
        <w:t>的人开始从</w:t>
      </w:r>
      <w:r w:rsidR="007A6B2C">
        <w:rPr>
          <w:rFonts w:hint="eastAsia"/>
        </w:rPr>
        <w:t>1</w:t>
      </w:r>
      <w:r w:rsidR="007A6B2C">
        <w:rPr>
          <w:rFonts w:hint="eastAsia"/>
        </w:rPr>
        <w:t>沿顺时针方向顺序报数，报到</w:t>
      </w:r>
      <w:r w:rsidR="007A6B2C">
        <w:rPr>
          <w:rFonts w:hint="eastAsia"/>
        </w:rPr>
        <w:t>m</w:t>
      </w:r>
      <w:r w:rsidR="007A6B2C">
        <w:rPr>
          <w:rFonts w:hint="eastAsia"/>
        </w:rPr>
        <w:t>时停止报数，报</w:t>
      </w:r>
      <w:r w:rsidR="007A6B2C">
        <w:rPr>
          <w:rFonts w:hint="eastAsia"/>
        </w:rPr>
        <w:t>m</w:t>
      </w:r>
      <w:r w:rsidR="007A6B2C">
        <w:rPr>
          <w:rFonts w:hint="eastAsia"/>
        </w:rPr>
        <w:t>的人出列，然后从他在顺时针方向的下一个人扔骰子，扔完后从</w:t>
      </w:r>
      <w:r w:rsidR="007A6B2C">
        <w:rPr>
          <w:rFonts w:hint="eastAsia"/>
        </w:rPr>
        <w:t>1</w:t>
      </w:r>
      <w:r w:rsidR="007A6B2C">
        <w:rPr>
          <w:rFonts w:hint="eastAsia"/>
        </w:rPr>
        <w:t>开始报数，如此，直到剩下一个人胜出。设计一个程序模拟这一过程。</w:t>
      </w:r>
    </w:p>
    <w:p w14:paraId="35B3DEBD" w14:textId="098D577D" w:rsidR="007A6B2C" w:rsidRDefault="007A6B2C" w:rsidP="007A6B2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通过输入框输入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，……，</w:t>
      </w:r>
      <w:r>
        <w:rPr>
          <w:rFonts w:hint="eastAsia"/>
        </w:rPr>
        <w:t>n</w:t>
      </w:r>
      <w:r>
        <w:rPr>
          <w:rFonts w:hint="eastAsia"/>
        </w:rPr>
        <w:t>个人。</w:t>
      </w:r>
    </w:p>
    <w:p w14:paraId="6C1555E6" w14:textId="417A5E5A" w:rsidR="007A6B2C" w:rsidRDefault="007A6B2C" w:rsidP="007A6B2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模拟整个游戏过程。</w:t>
      </w:r>
    </w:p>
    <w:p w14:paraId="0E82696E" w14:textId="239FD547" w:rsidR="007A6B2C" w:rsidRDefault="007A6B2C" w:rsidP="007A6B2C">
      <w:pPr>
        <w:pStyle w:val="af6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按照出列的顺序输出各个人的编号。</w:t>
      </w:r>
    </w:p>
    <w:p w14:paraId="5F8AE656" w14:textId="3BDBB23A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1" w:name="_Toc80265165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软件功能</w:t>
      </w:r>
      <w:bookmarkEnd w:id="11"/>
    </w:p>
    <w:p w14:paraId="76512F5D" w14:textId="77777777" w:rsidR="00720D81" w:rsidRDefault="00720D81" w:rsidP="00720D81">
      <w:pPr>
        <w:rPr>
          <w:rFonts w:hint="eastAsia"/>
        </w:rPr>
      </w:pPr>
    </w:p>
    <w:p w14:paraId="45F167B2" w14:textId="2B151D26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2" w:name="_Toc80265166"/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rFonts w:hint="eastAsia"/>
          <w:lang w:eastAsia="zh-CN"/>
        </w:rPr>
        <w:t>设计思想</w:t>
      </w:r>
      <w:bookmarkEnd w:id="12"/>
    </w:p>
    <w:p w14:paraId="640BFE9D" w14:textId="77777777" w:rsidR="00720D81" w:rsidRDefault="00720D81" w:rsidP="00720D81">
      <w:pPr>
        <w:rPr>
          <w:rFonts w:hint="eastAsia"/>
        </w:rPr>
      </w:pPr>
    </w:p>
    <w:p w14:paraId="52B29682" w14:textId="23696744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3" w:name="_Toc80265167"/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>
        <w:rPr>
          <w:rFonts w:hint="eastAsia"/>
          <w:lang w:eastAsia="zh-CN"/>
        </w:rPr>
        <w:t>逻辑结构与物理结构</w:t>
      </w:r>
      <w:bookmarkEnd w:id="13"/>
    </w:p>
    <w:p w14:paraId="1DAB6EF3" w14:textId="77777777" w:rsidR="00720D81" w:rsidRDefault="00720D81" w:rsidP="00720D81">
      <w:pPr>
        <w:rPr>
          <w:rFonts w:hint="eastAsia"/>
        </w:rPr>
      </w:pPr>
    </w:p>
    <w:p w14:paraId="76058674" w14:textId="0BBCDAED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4" w:name="_Toc80265168"/>
      <w:r>
        <w:rPr>
          <w:lang w:eastAsia="zh-CN"/>
        </w:rPr>
        <w:t>2.5</w:t>
      </w:r>
      <w:r>
        <w:rPr>
          <w:rFonts w:hint="eastAsia"/>
          <w:lang w:eastAsia="zh-CN"/>
        </w:rPr>
        <w:t>开发平台</w:t>
      </w:r>
      <w:bookmarkEnd w:id="14"/>
    </w:p>
    <w:p w14:paraId="6727653A" w14:textId="77777777" w:rsidR="00720D81" w:rsidRDefault="00720D81" w:rsidP="00720D81">
      <w:pPr>
        <w:rPr>
          <w:rFonts w:hint="eastAsia"/>
        </w:rPr>
      </w:pPr>
    </w:p>
    <w:p w14:paraId="030D109B" w14:textId="6A65E769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5" w:name="_Toc80265169"/>
      <w:r>
        <w:rPr>
          <w:rFonts w:hint="eastAsia"/>
          <w:lang w:eastAsia="zh-CN"/>
        </w:rPr>
        <w:t>2</w:t>
      </w:r>
      <w:r>
        <w:rPr>
          <w:lang w:eastAsia="zh-CN"/>
        </w:rPr>
        <w:t>.6</w:t>
      </w:r>
      <w:r>
        <w:rPr>
          <w:rFonts w:hint="eastAsia"/>
          <w:lang w:eastAsia="zh-CN"/>
        </w:rPr>
        <w:t>系统的运行结构与分析结果</w:t>
      </w:r>
      <w:bookmarkEnd w:id="15"/>
    </w:p>
    <w:p w14:paraId="626B8EEB" w14:textId="77777777" w:rsidR="00720D81" w:rsidRDefault="00720D81" w:rsidP="00720D81">
      <w:pPr>
        <w:rPr>
          <w:rFonts w:hint="eastAsia"/>
        </w:rPr>
      </w:pPr>
    </w:p>
    <w:p w14:paraId="5754D77D" w14:textId="2F300AE7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6" w:name="_Toc80265170"/>
      <w:r>
        <w:rPr>
          <w:lang w:eastAsia="zh-CN"/>
        </w:rPr>
        <w:t>2.7</w:t>
      </w:r>
      <w:r>
        <w:rPr>
          <w:rFonts w:hint="eastAsia"/>
          <w:lang w:eastAsia="zh-CN"/>
        </w:rPr>
        <w:t>操作说明</w:t>
      </w:r>
      <w:bookmarkEnd w:id="16"/>
    </w:p>
    <w:p w14:paraId="611EFD95" w14:textId="77777777" w:rsidR="00720D81" w:rsidRDefault="00720D81" w:rsidP="00720D81">
      <w:pPr>
        <w:rPr>
          <w:rFonts w:hint="eastAsia"/>
        </w:rPr>
      </w:pPr>
    </w:p>
    <w:p w14:paraId="6760805A" w14:textId="10BF9AF1" w:rsidR="005167C7" w:rsidRDefault="004A3B9D" w:rsidP="004A3B9D">
      <w:pPr>
        <w:pStyle w:val="1"/>
        <w:spacing w:before="240" w:after="240"/>
        <w:ind w:left="210" w:right="210"/>
        <w:rPr>
          <w:lang w:eastAsia="zh-CN"/>
        </w:rPr>
      </w:pPr>
      <w:bookmarkStart w:id="17" w:name="_Toc80265171"/>
      <w:r>
        <w:rPr>
          <w:rFonts w:hint="eastAsia"/>
          <w:lang w:eastAsia="zh-CN"/>
        </w:rPr>
        <w:t>第三部分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实践总结</w:t>
      </w:r>
      <w:bookmarkEnd w:id="17"/>
    </w:p>
    <w:p w14:paraId="21A7C1FB" w14:textId="7A016AAD" w:rsidR="004A3B9D" w:rsidRDefault="004A3B9D" w:rsidP="004A3B9D">
      <w:pPr>
        <w:pStyle w:val="2"/>
        <w:numPr>
          <w:ilvl w:val="0"/>
          <w:numId w:val="0"/>
        </w:numPr>
        <w:spacing w:before="240" w:after="240"/>
        <w:ind w:left="562" w:right="210" w:hanging="420"/>
        <w:rPr>
          <w:lang w:eastAsia="zh-CN"/>
        </w:rPr>
      </w:pPr>
      <w:bookmarkStart w:id="18" w:name="_Toc8026517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所做的工作</w:t>
      </w:r>
      <w:bookmarkEnd w:id="18"/>
    </w:p>
    <w:p w14:paraId="23665953" w14:textId="77777777" w:rsidR="00720D81" w:rsidRDefault="00720D81" w:rsidP="00720D81">
      <w:pPr>
        <w:rPr>
          <w:rFonts w:hint="eastAsia"/>
        </w:rPr>
      </w:pPr>
    </w:p>
    <w:p w14:paraId="5D80A568" w14:textId="27603C6A" w:rsidR="004A3B9D" w:rsidRDefault="004A3B9D" w:rsidP="004A3B9D">
      <w:pPr>
        <w:pStyle w:val="2"/>
        <w:numPr>
          <w:ilvl w:val="0"/>
          <w:numId w:val="0"/>
        </w:numPr>
        <w:spacing w:before="240" w:after="240"/>
        <w:ind w:left="562" w:right="210" w:hanging="420"/>
        <w:rPr>
          <w:lang w:eastAsia="zh-CN"/>
        </w:rPr>
      </w:pPr>
      <w:bookmarkStart w:id="19" w:name="_Toc80265173"/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总结与收获</w:t>
      </w:r>
      <w:bookmarkEnd w:id="19"/>
    </w:p>
    <w:p w14:paraId="31FA7085" w14:textId="77777777" w:rsidR="00720D81" w:rsidRDefault="00720D81" w:rsidP="00720D81">
      <w:pPr>
        <w:rPr>
          <w:rFonts w:hint="eastAsia"/>
        </w:rPr>
      </w:pPr>
    </w:p>
    <w:p w14:paraId="135EBD81" w14:textId="68C83ABF" w:rsidR="00196EF1" w:rsidRDefault="00EC4BD0" w:rsidP="00EC4BD0">
      <w:pPr>
        <w:pStyle w:val="1"/>
        <w:spacing w:before="240" w:after="240"/>
        <w:ind w:left="210" w:right="210"/>
        <w:rPr>
          <w:lang w:eastAsia="zh-CN"/>
        </w:rPr>
      </w:pPr>
      <w:bookmarkStart w:id="20" w:name="_Toc80265174"/>
      <w:r>
        <w:rPr>
          <w:rFonts w:hint="eastAsia"/>
          <w:lang w:eastAsia="zh-CN"/>
        </w:rPr>
        <w:lastRenderedPageBreak/>
        <w:t>第四部分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参考文献</w:t>
      </w:r>
      <w:bookmarkEnd w:id="20"/>
    </w:p>
    <w:p w14:paraId="64829903" w14:textId="56C5B14F" w:rsidR="001E6474" w:rsidRDefault="001E6474" w:rsidP="00720D81"/>
    <w:p w14:paraId="79300C12" w14:textId="434C0FB7" w:rsidR="00720D81" w:rsidRDefault="00720D81" w:rsidP="00720D81"/>
    <w:p w14:paraId="5803BF03" w14:textId="22C3C6A2" w:rsidR="00720D81" w:rsidRDefault="00720D81" w:rsidP="00720D81"/>
    <w:p w14:paraId="4BA807F2" w14:textId="0845B99E" w:rsidR="00720D81" w:rsidRDefault="00720D81" w:rsidP="00720D81"/>
    <w:p w14:paraId="75EE88AF" w14:textId="5AFE9ACF" w:rsidR="00720D81" w:rsidRDefault="00720D81" w:rsidP="00720D81"/>
    <w:p w14:paraId="7485CD24" w14:textId="4C1BC507" w:rsidR="00720D81" w:rsidRDefault="00720D81" w:rsidP="00720D81"/>
    <w:p w14:paraId="60628D8F" w14:textId="3FDD95FE" w:rsidR="00720D81" w:rsidRDefault="00720D81" w:rsidP="00720D81"/>
    <w:p w14:paraId="32D01275" w14:textId="7360DC88" w:rsidR="00720D81" w:rsidRDefault="00720D81" w:rsidP="00720D81"/>
    <w:p w14:paraId="65F938ED" w14:textId="77777777" w:rsidR="00720D81" w:rsidRPr="001E6474" w:rsidRDefault="00720D81" w:rsidP="00720D81">
      <w:pPr>
        <w:rPr>
          <w:rFonts w:hint="eastAsia"/>
        </w:rPr>
      </w:pPr>
    </w:p>
    <w:p w14:paraId="79038FA5" w14:textId="784B0730"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14:paraId="18AAAD00" w14:textId="77777777"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66BB8D5F" w14:textId="77777777" w:rsidR="00991F1C" w:rsidRPr="00E46D34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/>
        <w:ind w:left="851" w:firstLineChars="0" w:hanging="851"/>
        <w:jc w:val="left"/>
        <w:rPr>
          <w:rFonts w:asciiTheme="minorEastAsia" w:eastAsiaTheme="minorEastAsia" w:hAnsiTheme="minorEastAsia"/>
          <w:b/>
          <w:sz w:val="28"/>
          <w:szCs w:val="28"/>
        </w:rPr>
      </w:pPr>
      <w:bookmarkStart w:id="21" w:name="_Toc73607761"/>
      <w:bookmarkStart w:id="22" w:name="_Toc198431096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三级小标题</w:t>
      </w:r>
      <w:bookmarkEnd w:id="21"/>
      <w:bookmarkEnd w:id="22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442B7471" w14:textId="77777777" w:rsidR="000A2058" w:rsidRPr="00AC57F2" w:rsidRDefault="00E46D34" w:rsidP="00AC57F2">
      <w:pPr>
        <w:autoSpaceDE w:val="0"/>
        <w:autoSpaceDN w:val="0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14:paraId="521EE15A" w14:textId="77777777" w:rsidR="00E46D34" w:rsidRPr="00AC57F2" w:rsidRDefault="00E46D34" w:rsidP="00AC57F2">
      <w:pPr>
        <w:autoSpaceDE w:val="0"/>
        <w:autoSpaceDN w:val="0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689C91B4" w14:textId="77777777" w:rsidR="00E46D34" w:rsidRPr="00E46D34" w:rsidRDefault="00E46D34" w:rsidP="00AC57F2">
      <w:pPr>
        <w:ind w:firstLine="0"/>
      </w:pPr>
    </w:p>
    <w:sectPr w:rsidR="00E46D34" w:rsidRPr="00E46D34">
      <w:footerReference w:type="default" r:id="rId1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A741" w14:textId="77777777" w:rsidR="004C0E5B" w:rsidRDefault="004C0E5B">
      <w:r>
        <w:separator/>
      </w:r>
    </w:p>
  </w:endnote>
  <w:endnote w:type="continuationSeparator" w:id="0">
    <w:p w14:paraId="33F2FA07" w14:textId="77777777" w:rsidR="004C0E5B" w:rsidRDefault="004C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4C2CF" w14:textId="77777777"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C23825" w14:textId="77777777"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58BA" w14:textId="77777777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711C7" w14:textId="77777777" w:rsidR="004C0E5B" w:rsidRDefault="004C0E5B">
      <w:r>
        <w:separator/>
      </w:r>
    </w:p>
  </w:footnote>
  <w:footnote w:type="continuationSeparator" w:id="0">
    <w:p w14:paraId="257A161A" w14:textId="77777777" w:rsidR="004C0E5B" w:rsidRDefault="004C0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3CF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ED94A84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010C81E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57E0F7A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6C898EFE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743F9CF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775586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7BCDCC9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212FE21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501E07A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0D8AC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91C1B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C09591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36B597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E13A7E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8DEF6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26376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2772D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6D331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4EC24B" w14:textId="77777777"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14807A4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E0F1F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3AFF664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08C036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66ADB7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C72FAC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0CE49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AA456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35645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9587630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AFBE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5FDA4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1451F6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D244A1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F8D4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07FBF739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48070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4319D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426B8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24C70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F44A5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D4833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BA6A69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A91160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B07339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52AC9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B36E40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9967D8" w14:textId="77777777"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52316DBC" w14:textId="77777777" w:rsidR="00EF2FCE" w:rsidRDefault="00EF2FCE">
    <w:pPr>
      <w:pStyle w:val="a7"/>
      <w:pBdr>
        <w:bottom w:val="single" w:sz="6" w:space="12" w:color="auto"/>
      </w:pBdr>
    </w:pPr>
  </w:p>
  <w:p w14:paraId="4D4B9BD7" w14:textId="77777777"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9F2D96" wp14:editId="20A49CB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1C4442" w14:textId="77777777"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628402E" wp14:editId="2132D378">
                                <wp:extent cx="2114550" cy="485775"/>
                                <wp:effectExtent l="0" t="0" r="0" b="9525"/>
                                <wp:docPr id="6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F2D96" id="Rectangle 1" o:spid="_x0000_s1026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661C4442" w14:textId="77777777"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628402E" wp14:editId="2132D378">
                          <wp:extent cx="2114550" cy="485775"/>
                          <wp:effectExtent l="0" t="0" r="0" b="9525"/>
                          <wp:docPr id="6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8A67014" w14:textId="77777777" w:rsidR="00EF2FCE" w:rsidRDefault="00EF2FCE">
    <w:pPr>
      <w:pStyle w:val="a7"/>
      <w:pBdr>
        <w:bottom w:val="single" w:sz="6" w:space="12" w:color="auto"/>
      </w:pBdr>
      <w:jc w:val="right"/>
    </w:pPr>
  </w:p>
  <w:p w14:paraId="54269B76" w14:textId="039ED34A" w:rsidR="00EF2FCE" w:rsidRDefault="00366C05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设计说明书</w:t>
    </w:r>
  </w:p>
  <w:p w14:paraId="6826E2CB" w14:textId="77777777"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D375A"/>
    <w:multiLevelType w:val="multilevel"/>
    <w:tmpl w:val="4F6696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40D274C"/>
    <w:multiLevelType w:val="multilevel"/>
    <w:tmpl w:val="AC7C862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6" w15:restartNumberingAfterBreak="0">
    <w:nsid w:val="04377045"/>
    <w:multiLevelType w:val="multilevel"/>
    <w:tmpl w:val="B130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7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61606C"/>
    <w:multiLevelType w:val="hybridMultilevel"/>
    <w:tmpl w:val="5C140872"/>
    <w:lvl w:ilvl="0" w:tplc="AD7017E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DF3CC6"/>
    <w:multiLevelType w:val="hybridMultilevel"/>
    <w:tmpl w:val="969666C0"/>
    <w:lvl w:ilvl="0" w:tplc="8C365F94">
      <w:start w:val="1"/>
      <w:numFmt w:val="decimal"/>
      <w:pStyle w:val="2"/>
      <w:lvlText w:val="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1" w15:restartNumberingAfterBreak="0">
    <w:nsid w:val="24417A4C"/>
    <w:multiLevelType w:val="hybridMultilevel"/>
    <w:tmpl w:val="F23C6FE6"/>
    <w:lvl w:ilvl="0" w:tplc="67B619C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26DD22F9"/>
    <w:multiLevelType w:val="hybridMultilevel"/>
    <w:tmpl w:val="E3EEE3A4"/>
    <w:lvl w:ilvl="0" w:tplc="4D7877D6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B75739"/>
    <w:multiLevelType w:val="multilevel"/>
    <w:tmpl w:val="CDEA0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440"/>
      </w:pPr>
      <w:rPr>
        <w:rFonts w:hint="default"/>
      </w:rPr>
    </w:lvl>
  </w:abstractNum>
  <w:abstractNum w:abstractNumId="16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B0359CB"/>
    <w:multiLevelType w:val="multilevel"/>
    <w:tmpl w:val="FE7A5D0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8"/>
  </w:num>
  <w:num w:numId="2">
    <w:abstractNumId w:val="0"/>
  </w:num>
  <w:num w:numId="3">
    <w:abstractNumId w:val="20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24"/>
  </w:num>
  <w:num w:numId="9">
    <w:abstractNumId w:val="26"/>
  </w:num>
  <w:num w:numId="10">
    <w:abstractNumId w:val="25"/>
  </w:num>
  <w:num w:numId="11">
    <w:abstractNumId w:val="4"/>
  </w:num>
  <w:num w:numId="12">
    <w:abstractNumId w:val="14"/>
  </w:num>
  <w:num w:numId="13">
    <w:abstractNumId w:val="17"/>
  </w:num>
  <w:num w:numId="14">
    <w:abstractNumId w:val="3"/>
  </w:num>
  <w:num w:numId="15">
    <w:abstractNumId w:val="16"/>
  </w:num>
  <w:num w:numId="16">
    <w:abstractNumId w:val="21"/>
  </w:num>
  <w:num w:numId="17">
    <w:abstractNumId w:val="27"/>
  </w:num>
  <w:num w:numId="18">
    <w:abstractNumId w:val="18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3"/>
  </w:num>
  <w:num w:numId="24">
    <w:abstractNumId w:val="10"/>
  </w:num>
  <w:num w:numId="25">
    <w:abstractNumId w:val="2"/>
  </w:num>
  <w:num w:numId="26">
    <w:abstractNumId w:val="6"/>
  </w:num>
  <w:num w:numId="27">
    <w:abstractNumId w:val="5"/>
  </w:num>
  <w:num w:numId="28">
    <w:abstractNumId w:val="10"/>
    <w:lvlOverride w:ilvl="0">
      <w:startOverride w:val="1"/>
    </w:lvlOverride>
  </w:num>
  <w:num w:numId="29">
    <w:abstractNumId w:val="1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26285"/>
    <w:rsid w:val="00031177"/>
    <w:rsid w:val="000723CD"/>
    <w:rsid w:val="00087D77"/>
    <w:rsid w:val="000A2058"/>
    <w:rsid w:val="001032E4"/>
    <w:rsid w:val="00146C50"/>
    <w:rsid w:val="00190B21"/>
    <w:rsid w:val="00196EF1"/>
    <w:rsid w:val="001C3762"/>
    <w:rsid w:val="001E6474"/>
    <w:rsid w:val="00205CAB"/>
    <w:rsid w:val="00206400"/>
    <w:rsid w:val="0021536A"/>
    <w:rsid w:val="00240A06"/>
    <w:rsid w:val="0024379D"/>
    <w:rsid w:val="002B3A23"/>
    <w:rsid w:val="002C341B"/>
    <w:rsid w:val="002E37A2"/>
    <w:rsid w:val="002E7724"/>
    <w:rsid w:val="00303CAF"/>
    <w:rsid w:val="00304F7C"/>
    <w:rsid w:val="00356C11"/>
    <w:rsid w:val="00366C05"/>
    <w:rsid w:val="0039367A"/>
    <w:rsid w:val="003C0912"/>
    <w:rsid w:val="004576CF"/>
    <w:rsid w:val="00471E69"/>
    <w:rsid w:val="0047455D"/>
    <w:rsid w:val="004A3B9D"/>
    <w:rsid w:val="004A7D1A"/>
    <w:rsid w:val="004C0152"/>
    <w:rsid w:val="004C0E5B"/>
    <w:rsid w:val="00511354"/>
    <w:rsid w:val="005167C7"/>
    <w:rsid w:val="00517DBB"/>
    <w:rsid w:val="00530E80"/>
    <w:rsid w:val="00533C81"/>
    <w:rsid w:val="00550DFA"/>
    <w:rsid w:val="00562810"/>
    <w:rsid w:val="00580FAF"/>
    <w:rsid w:val="005A3D39"/>
    <w:rsid w:val="005D07DD"/>
    <w:rsid w:val="005E6B8D"/>
    <w:rsid w:val="00620535"/>
    <w:rsid w:val="006D02C3"/>
    <w:rsid w:val="006F1220"/>
    <w:rsid w:val="00720D81"/>
    <w:rsid w:val="007340E7"/>
    <w:rsid w:val="00734C7B"/>
    <w:rsid w:val="007573FA"/>
    <w:rsid w:val="007A6B2C"/>
    <w:rsid w:val="007B5EB3"/>
    <w:rsid w:val="0082283E"/>
    <w:rsid w:val="00880EF8"/>
    <w:rsid w:val="008B45C4"/>
    <w:rsid w:val="008E13AD"/>
    <w:rsid w:val="0090115D"/>
    <w:rsid w:val="00924247"/>
    <w:rsid w:val="009246F2"/>
    <w:rsid w:val="009405E6"/>
    <w:rsid w:val="009418C4"/>
    <w:rsid w:val="009460DD"/>
    <w:rsid w:val="00955339"/>
    <w:rsid w:val="00963989"/>
    <w:rsid w:val="00991F1C"/>
    <w:rsid w:val="00996418"/>
    <w:rsid w:val="00A261FC"/>
    <w:rsid w:val="00A733B0"/>
    <w:rsid w:val="00A952A7"/>
    <w:rsid w:val="00AB6E1D"/>
    <w:rsid w:val="00AC57F2"/>
    <w:rsid w:val="00BA5B9A"/>
    <w:rsid w:val="00BB18EF"/>
    <w:rsid w:val="00BB5D5D"/>
    <w:rsid w:val="00BC37B9"/>
    <w:rsid w:val="00BD6560"/>
    <w:rsid w:val="00C15DCE"/>
    <w:rsid w:val="00C30F60"/>
    <w:rsid w:val="00C34587"/>
    <w:rsid w:val="00C34F5B"/>
    <w:rsid w:val="00C51E17"/>
    <w:rsid w:val="00C53942"/>
    <w:rsid w:val="00CB3552"/>
    <w:rsid w:val="00CD61EF"/>
    <w:rsid w:val="00D6550C"/>
    <w:rsid w:val="00D66C75"/>
    <w:rsid w:val="00D73DCD"/>
    <w:rsid w:val="00D85994"/>
    <w:rsid w:val="00DB565B"/>
    <w:rsid w:val="00E46D34"/>
    <w:rsid w:val="00E515A1"/>
    <w:rsid w:val="00E9341A"/>
    <w:rsid w:val="00EA0E22"/>
    <w:rsid w:val="00EB6678"/>
    <w:rsid w:val="00EC4BD0"/>
    <w:rsid w:val="00EF2FCE"/>
    <w:rsid w:val="00F07008"/>
    <w:rsid w:val="00F11831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7AB74"/>
  <w15:docId w15:val="{27879947-54AB-4228-A559-8429AE98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3762"/>
    <w:pPr>
      <w:widowControl w:val="0"/>
      <w:adjustRightInd w:val="0"/>
      <w:spacing w:line="300" w:lineRule="auto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2"/>
    <w:qFormat/>
    <w:rsid w:val="00BD6560"/>
    <w:pPr>
      <w:keepNext/>
      <w:keepLines/>
      <w:widowControl/>
      <w:adjustRightInd/>
      <w:spacing w:beforeLines="100" w:before="100" w:afterLines="100" w:after="100"/>
      <w:ind w:leftChars="100" w:left="100" w:rightChars="100" w:right="100" w:firstLine="0"/>
      <w:jc w:val="center"/>
      <w:textAlignment w:val="auto"/>
      <w:outlineLvl w:val="0"/>
    </w:pPr>
    <w:rPr>
      <w:rFonts w:asciiTheme="majorHAnsi" w:eastAsia="黑体" w:hAnsiTheme="majorHAnsi" w:cstheme="majorBidi"/>
      <w:b/>
      <w:kern w:val="0"/>
      <w:sz w:val="28"/>
      <w:szCs w:val="32"/>
      <w:lang w:eastAsia="en-US"/>
    </w:rPr>
  </w:style>
  <w:style w:type="paragraph" w:styleId="2">
    <w:name w:val="heading 2"/>
    <w:qFormat/>
    <w:rsid w:val="00BD6560"/>
    <w:pPr>
      <w:numPr>
        <w:numId w:val="24"/>
      </w:numPr>
      <w:spacing w:beforeLines="100" w:before="100" w:afterLines="100" w:after="100" w:line="300" w:lineRule="auto"/>
      <w:outlineLvl w:val="1"/>
    </w:pPr>
    <w:rPr>
      <w:rFonts w:asciiTheme="majorHAnsi" w:hAnsiTheme="majorHAnsi" w:cstheme="majorBidi"/>
      <w:b/>
      <w:sz w:val="28"/>
      <w:szCs w:val="32"/>
      <w:lang w:eastAsia="en-US"/>
    </w:rPr>
  </w:style>
  <w:style w:type="paragraph" w:styleId="3">
    <w:name w:val="heading 3"/>
    <w:basedOn w:val="2"/>
    <w:next w:val="a"/>
    <w:qFormat/>
    <w:rsid w:val="000262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4">
    <w:name w:val=".."/>
    <w:basedOn w:val="Default"/>
    <w:next w:val="Default"/>
    <w:rPr>
      <w:rFonts w:cs="Times New Roman"/>
      <w:color w:val="auto"/>
    </w:rPr>
  </w:style>
  <w:style w:type="paragraph" w:customStyle="1" w:styleId="a5">
    <w:name w:val="......"/>
    <w:basedOn w:val="Default"/>
    <w:next w:val="Default"/>
    <w:rPr>
      <w:rFonts w:cs="Times New Roman"/>
      <w:color w:val="auto"/>
    </w:rPr>
  </w:style>
  <w:style w:type="paragraph" w:styleId="a6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0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1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0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0"/>
    <w:link w:val="a8"/>
    <w:uiPriority w:val="99"/>
    <w:rsid w:val="00E46D34"/>
    <w:rPr>
      <w:kern w:val="2"/>
      <w:sz w:val="18"/>
      <w:szCs w:val="18"/>
    </w:rPr>
  </w:style>
  <w:style w:type="paragraph" w:styleId="af7">
    <w:name w:val="Title"/>
    <w:basedOn w:val="a"/>
    <w:next w:val="a"/>
    <w:link w:val="af8"/>
    <w:qFormat/>
    <w:rsid w:val="00BB5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BB5D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B5D5D"/>
    <w:pPr>
      <w:outlineLvl w:val="9"/>
    </w:pPr>
    <w:rPr>
      <w:bCs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7739-BC32-4AB1-BEFF-037B314C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334</Words>
  <Characters>1905</Characters>
  <Application>Microsoft Office Word</Application>
  <DocSecurity>0</DocSecurity>
  <Lines>15</Lines>
  <Paragraphs>4</Paragraphs>
  <ScaleCrop>false</ScaleCrop>
  <Company>Tongji University</Company>
  <LinksUpToDate>false</LinksUpToDate>
  <CharactersWithSpaces>2235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Lingyi Lu</cp:lastModifiedBy>
  <cp:revision>37</cp:revision>
  <dcterms:created xsi:type="dcterms:W3CDTF">2014-11-27T14:38:00Z</dcterms:created>
  <dcterms:modified xsi:type="dcterms:W3CDTF">2021-08-19T03:33:00Z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