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3CE5" w:rsidRDefault="00843CE5" w:rsidP="00843CE5">
      <w:pPr>
        <w:spacing w:after="0"/>
      </w:pPr>
      <w:r>
        <w:t>CSPC 310 Homework 1</w:t>
      </w:r>
    </w:p>
    <w:p w:rsidR="00843CE5" w:rsidRDefault="00843CE5" w:rsidP="00843CE5">
      <w:pPr>
        <w:spacing w:after="0"/>
      </w:pPr>
      <w:r>
        <w:t>Raymond Zhu</w:t>
      </w:r>
    </w:p>
    <w:p w:rsidR="00843CE5" w:rsidRDefault="00843CE5" w:rsidP="00843CE5">
      <w:pPr>
        <w:spacing w:after="0"/>
      </w:pPr>
      <w:r>
        <w:t>923008555</w:t>
      </w:r>
    </w:p>
    <w:p w:rsidR="00843CE5" w:rsidRDefault="00843CE5" w:rsidP="00843CE5">
      <w:pPr>
        <w:spacing w:after="0"/>
      </w:pPr>
    </w:p>
    <w:p w:rsidR="00843CE5" w:rsidRDefault="00843CE5" w:rsidP="00843CE5">
      <w:pPr>
        <w:spacing w:after="0"/>
      </w:pPr>
      <w:r>
        <w:t>1.</w:t>
      </w:r>
    </w:p>
    <w:p w:rsidR="00843CE5" w:rsidRDefault="00843CE5" w:rsidP="00843CE5">
      <w:pPr>
        <w:spacing w:after="0"/>
        <w:rPr>
          <w:noProof/>
        </w:rPr>
      </w:pPr>
    </w:p>
    <w:p w:rsidR="00843CE5" w:rsidRDefault="00843CE5" w:rsidP="00843CE5">
      <w:pPr>
        <w:spacing w:after="0"/>
      </w:pPr>
      <w:r>
        <w:rPr>
          <w:noProof/>
        </w:rPr>
        <w:drawing>
          <wp:inline distT="0" distB="0" distL="0" distR="0">
            <wp:extent cx="5924544" cy="176089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SQL Quiz.png"/>
                    <pic:cNvPicPr/>
                  </pic:nvPicPr>
                  <pic:blipFill rotWithShape="1">
                    <a:blip r:embed="rId5" cstate="print">
                      <a:extLst>
                        <a:ext uri="{28A0092B-C50C-407E-A947-70E740481C1C}">
                          <a14:useLocalDpi xmlns:a14="http://schemas.microsoft.com/office/drawing/2010/main" val="0"/>
                        </a:ext>
                      </a:extLst>
                    </a:blip>
                    <a:srcRect b="55403"/>
                    <a:stretch/>
                  </pic:blipFill>
                  <pic:spPr bwMode="auto">
                    <a:xfrm>
                      <a:off x="0" y="0"/>
                      <a:ext cx="5934128" cy="1763747"/>
                    </a:xfrm>
                    <a:prstGeom prst="rect">
                      <a:avLst/>
                    </a:prstGeom>
                    <a:ln>
                      <a:noFill/>
                    </a:ln>
                    <a:extLst>
                      <a:ext uri="{53640926-AAD7-44D8-BBD7-CCE9431645EC}">
                        <a14:shadowObscured xmlns:a14="http://schemas.microsoft.com/office/drawing/2010/main"/>
                      </a:ext>
                    </a:extLst>
                  </pic:spPr>
                </pic:pic>
              </a:graphicData>
            </a:graphic>
          </wp:inline>
        </w:drawing>
      </w:r>
    </w:p>
    <w:p w:rsidR="00843CE5" w:rsidRDefault="00843CE5" w:rsidP="00843CE5">
      <w:r>
        <w:t>2.</w:t>
      </w:r>
    </w:p>
    <w:p w:rsidR="00843CE5" w:rsidRDefault="00843CE5" w:rsidP="00843CE5">
      <w:r>
        <w:rPr>
          <w:noProof/>
        </w:rPr>
        <w:drawing>
          <wp:inline distT="0" distB="0" distL="0" distR="0">
            <wp:extent cx="5925493" cy="3950327"/>
            <wp:effectExtent l="0" t="0" r="0" b="0"/>
            <wp:docPr id="2" name="Picture 2" descr="C:\Users\rayzr\AppData\Local\Microsoft\Windows\INetCache\Content.Word\2 - Hello Database Wor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yzr\AppData\Local\Microsoft\Windows\INetCache\Content.Word\2 - Hello Database Worl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2576" cy="3961716"/>
                    </a:xfrm>
                    <a:prstGeom prst="rect">
                      <a:avLst/>
                    </a:prstGeom>
                    <a:noFill/>
                    <a:ln>
                      <a:noFill/>
                    </a:ln>
                  </pic:spPr>
                </pic:pic>
              </a:graphicData>
            </a:graphic>
          </wp:inline>
        </w:drawing>
      </w:r>
    </w:p>
    <w:p w:rsidR="00843CE5" w:rsidRDefault="00843CE5" w:rsidP="00843CE5"/>
    <w:p w:rsidR="00843CE5" w:rsidRDefault="00843CE5" w:rsidP="00843CE5"/>
    <w:p w:rsidR="00843CE5" w:rsidRDefault="00843CE5" w:rsidP="00843CE5"/>
    <w:p w:rsidR="00843CE5" w:rsidRDefault="00843CE5" w:rsidP="00843CE5">
      <w:r>
        <w:lastRenderedPageBreak/>
        <w:t xml:space="preserve">3a. </w:t>
      </w:r>
    </w:p>
    <w:p w:rsidR="00843CE5" w:rsidRDefault="00843CE5" w:rsidP="00843CE5">
      <w:r>
        <w:rPr>
          <w:noProof/>
        </w:rPr>
        <w:drawing>
          <wp:inline distT="0" distB="0" distL="0" distR="0">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a - SimpleDB Startu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43CE5" w:rsidRDefault="00843CE5" w:rsidP="00843CE5">
      <w:r>
        <w:t>The red rectangle means that the server is running. Clicking on it would terminate the local server</w:t>
      </w:r>
    </w:p>
    <w:p w:rsidR="00843CE5" w:rsidRDefault="00843CE5" w:rsidP="00843CE5">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344638</wp:posOffset>
            </wp:positionV>
            <wp:extent cx="5942274" cy="1299008"/>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 - CreateStudentDB.jpg"/>
                    <pic:cNvPicPr/>
                  </pic:nvPicPr>
                  <pic:blipFill rotWithShape="1">
                    <a:blip r:embed="rId8" cstate="print">
                      <a:extLst>
                        <a:ext uri="{28A0092B-C50C-407E-A947-70E740481C1C}">
                          <a14:useLocalDpi xmlns:a14="http://schemas.microsoft.com/office/drawing/2010/main" val="0"/>
                        </a:ext>
                      </a:extLst>
                    </a:blip>
                    <a:srcRect t="67209"/>
                    <a:stretch/>
                  </pic:blipFill>
                  <pic:spPr bwMode="auto">
                    <a:xfrm>
                      <a:off x="0" y="0"/>
                      <a:ext cx="5942274" cy="12990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3b.</w:t>
      </w:r>
    </w:p>
    <w:p w:rsidR="00843CE5" w:rsidRDefault="00843CE5" w:rsidP="00843CE5">
      <w:pPr>
        <w:rPr>
          <w:noProof/>
        </w:rPr>
      </w:pPr>
    </w:p>
    <w:p w:rsidR="00843CE5" w:rsidRPr="00843CE5" w:rsidRDefault="00843CE5" w:rsidP="00843CE5">
      <w:r w:rsidRPr="00843CE5">
        <w:t>The program created a set of tables and inserted values into each table. Each table is given a name and its properties and new rows are added by an array of strings. The server is hosted locally, with open and closing connection to the database. The program uses try and catch blocks to ensure that there are no errors and throws an exception when an issue occurs.</w:t>
      </w:r>
    </w:p>
    <w:p w:rsidR="00843CE5" w:rsidRDefault="00843CE5" w:rsidP="00843CE5">
      <w:pPr>
        <w:rPr>
          <w:noProof/>
        </w:rPr>
      </w:pPr>
    </w:p>
    <w:p w:rsidR="00843CE5" w:rsidRDefault="00843CE5" w:rsidP="00843CE5">
      <w:pPr>
        <w:rPr>
          <w:noProof/>
        </w:rPr>
      </w:pPr>
    </w:p>
    <w:p w:rsidR="00E5279A" w:rsidRDefault="00E5279A" w:rsidP="00843CE5">
      <w:pPr>
        <w:rPr>
          <w:noProof/>
        </w:rPr>
      </w:pPr>
    </w:p>
    <w:p w:rsidR="00E5279A" w:rsidRDefault="00E5279A" w:rsidP="00843CE5">
      <w:pPr>
        <w:rPr>
          <w:noProof/>
        </w:rPr>
      </w:pPr>
      <w:r>
        <w:rPr>
          <w:noProof/>
        </w:rPr>
        <w:lastRenderedPageBreak/>
        <w:t>3c.</w:t>
      </w:r>
    </w:p>
    <w:p w:rsidR="00E5279A" w:rsidRDefault="00E5279A" w:rsidP="00843CE5">
      <w:pPr>
        <w:rPr>
          <w:noProof/>
        </w:rPr>
      </w:pPr>
      <w:r>
        <w:rPr>
          <w:noProof/>
        </w:rPr>
        <w:drawing>
          <wp:inline distT="0" distB="0" distL="0" distR="0">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c - SimpleDB Startup additional outp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E5279A" w:rsidRDefault="00E5279A" w:rsidP="00843CE5">
      <w:pPr>
        <w:rPr>
          <w:noProof/>
        </w:rPr>
      </w:pPr>
      <w:r>
        <w:rPr>
          <w:noProof/>
        </w:rPr>
        <w:t>The red rectangle is still present in the server console window because the server is still active and listening for commands.</w:t>
      </w:r>
    </w:p>
    <w:p w:rsidR="00E5279A" w:rsidRDefault="00E5279A" w:rsidP="00843CE5">
      <w:pPr>
        <w:rPr>
          <w:noProof/>
        </w:rPr>
      </w:pPr>
      <w:r>
        <w:rPr>
          <w:noProof/>
        </w:rPr>
        <w:t>3d.</w:t>
      </w:r>
    </w:p>
    <w:p w:rsidR="006D3A30" w:rsidRDefault="006D3A30" w:rsidP="00843CE5">
      <w:pPr>
        <w:rPr>
          <w:noProof/>
        </w:rPr>
      </w:pPr>
      <w:r>
        <w:rPr>
          <w:noProof/>
        </w:rPr>
        <w:drawing>
          <wp:inline distT="0" distB="0" distL="0" distR="0">
            <wp:extent cx="5943600" cy="113546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entdb.jpg"/>
                    <pic:cNvPicPr/>
                  </pic:nvPicPr>
                  <pic:blipFill rotWithShape="1">
                    <a:blip r:embed="rId10" cstate="print">
                      <a:extLst>
                        <a:ext uri="{28A0092B-C50C-407E-A947-70E740481C1C}">
                          <a14:useLocalDpi xmlns:a14="http://schemas.microsoft.com/office/drawing/2010/main" val="0"/>
                        </a:ext>
                      </a:extLst>
                    </a:blip>
                    <a:srcRect b="71344"/>
                    <a:stretch/>
                  </pic:blipFill>
                  <pic:spPr bwMode="auto">
                    <a:xfrm>
                      <a:off x="0" y="0"/>
                      <a:ext cx="5943600" cy="1135464"/>
                    </a:xfrm>
                    <a:prstGeom prst="rect">
                      <a:avLst/>
                    </a:prstGeom>
                    <a:ln>
                      <a:noFill/>
                    </a:ln>
                    <a:extLst>
                      <a:ext uri="{53640926-AAD7-44D8-BBD7-CCE9431645EC}">
                        <a14:shadowObscured xmlns:a14="http://schemas.microsoft.com/office/drawing/2010/main"/>
                      </a:ext>
                    </a:extLst>
                  </pic:spPr>
                </pic:pic>
              </a:graphicData>
            </a:graphic>
          </wp:inline>
        </w:drawing>
      </w:r>
    </w:p>
    <w:p w:rsidR="00915304" w:rsidRDefault="006D3A30" w:rsidP="00843CE5">
      <w:pPr>
        <w:rPr>
          <w:noProof/>
        </w:rPr>
      </w:pPr>
      <w:r>
        <w:rPr>
          <w:noProof/>
        </w:rPr>
        <w:t>The startup app actually creates</w:t>
      </w:r>
      <w:r w:rsidR="00E5279A">
        <w:rPr>
          <w:noProof/>
        </w:rPr>
        <w:t xml:space="preserve"> the folder studentdb</w:t>
      </w:r>
      <w:r w:rsidR="00915304">
        <w:rPr>
          <w:noProof/>
        </w:rPr>
        <w:t>.</w:t>
      </w:r>
      <w:r w:rsidR="000B2DEB">
        <w:rPr>
          <w:noProof/>
        </w:rPr>
        <w:t xml:space="preserve"> </w:t>
      </w:r>
      <w:r>
        <w:rPr>
          <w:noProof/>
        </w:rPr>
        <w:t xml:space="preserve">It can be found under simpleDb’s init() method. CreateStudentDB is responsible for the naming of the tables while simpleDB is responsible for creating the files. </w:t>
      </w:r>
    </w:p>
    <w:p w:rsidR="00915304" w:rsidRDefault="00915304" w:rsidP="00843CE5">
      <w:pPr>
        <w:rPr>
          <w:noProof/>
        </w:rPr>
      </w:pPr>
    </w:p>
    <w:p w:rsidR="00915304" w:rsidRDefault="00915304" w:rsidP="00843CE5">
      <w:pPr>
        <w:rPr>
          <w:noProof/>
        </w:rPr>
      </w:pPr>
    </w:p>
    <w:p w:rsidR="00915304" w:rsidRDefault="00915304" w:rsidP="00843CE5">
      <w:pPr>
        <w:rPr>
          <w:noProof/>
        </w:rPr>
      </w:pPr>
    </w:p>
    <w:p w:rsidR="006D3A30" w:rsidRDefault="006D3A30" w:rsidP="00843CE5">
      <w:pPr>
        <w:rPr>
          <w:noProof/>
        </w:rPr>
      </w:pPr>
    </w:p>
    <w:p w:rsidR="00E5279A" w:rsidRDefault="00E5279A" w:rsidP="00843CE5">
      <w:pPr>
        <w:rPr>
          <w:noProof/>
        </w:rPr>
      </w:pPr>
      <w:r>
        <w:rPr>
          <w:noProof/>
        </w:rPr>
        <w:lastRenderedPageBreak/>
        <w:t>4.</w:t>
      </w:r>
    </w:p>
    <w:p w:rsidR="00E5279A" w:rsidRDefault="00E5279A" w:rsidP="00843CE5">
      <w:pPr>
        <w:rPr>
          <w:noProof/>
        </w:rPr>
      </w:pPr>
      <w:r>
        <w:rPr>
          <w:noProof/>
        </w:rPr>
        <w:drawing>
          <wp:inline distT="0" distB="0" distL="0" distR="0">
            <wp:extent cx="5943600" cy="3959225"/>
            <wp:effectExtent l="0" t="0" r="0" b="3175"/>
            <wp:docPr id="6" name="Picture 6" descr="C:\Users\rayzr\AppData\Local\Microsoft\Windows\INetCache\Content.Word\4 - StudentMajorNo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yzr\AppData\Local\Microsoft\Windows\INetCache\Content.Word\4 - StudentMajorNoServ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E5279A" w:rsidRDefault="00E5279A" w:rsidP="00E5279A">
      <w:pPr>
        <w:rPr>
          <w:noProof/>
        </w:rPr>
      </w:pPr>
      <w:r w:rsidRPr="00E5279A">
        <w:rPr>
          <w:noProof/>
        </w:rPr>
        <w:t>The difference between StudentMajorNoServer an</w:t>
      </w:r>
      <w:r w:rsidR="00674474">
        <w:rPr>
          <w:noProof/>
        </w:rPr>
        <w:t xml:space="preserve">d StudentMajor programs is that </w:t>
      </w:r>
      <w:r w:rsidRPr="00E5279A">
        <w:rPr>
          <w:noProof/>
        </w:rPr>
        <w:t>StudentMajorNoServer accesses the database directory directly instead of requesting an inquiry to the local server which connects to the database</w:t>
      </w:r>
      <w:r w:rsidR="00674474">
        <w:rPr>
          <w:noProof/>
        </w:rPr>
        <w:t xml:space="preserve"> while StudentMajor connects via JDBC to the simpleDB in our localhost</w:t>
      </w:r>
      <w:r w:rsidRPr="00E5279A">
        <w:rPr>
          <w:noProof/>
        </w:rPr>
        <w:t>.</w:t>
      </w:r>
      <w:r w:rsidR="00674474">
        <w:rPr>
          <w:noProof/>
        </w:rPr>
        <w:t xml:space="preserve"> </w:t>
      </w:r>
      <w:r w:rsidRPr="00E5279A">
        <w:rPr>
          <w:noProof/>
        </w:rPr>
        <w:t xml:space="preserve"> </w:t>
      </w:r>
      <w:r w:rsidR="00674474">
        <w:rPr>
          <w:noProof/>
        </w:rPr>
        <w:t>The application and</w:t>
      </w:r>
      <w:r w:rsidRPr="00E5279A">
        <w:rPr>
          <w:noProof/>
        </w:rPr>
        <w:t xml:space="preserve"> StudentMajorNoServer </w:t>
      </w:r>
      <w:r w:rsidR="00674474">
        <w:rPr>
          <w:noProof/>
        </w:rPr>
        <w:t xml:space="preserve">are mingled together because StudentMajorNoServers calls the simpleDB init() method granting direct access to the server </w:t>
      </w:r>
      <w:r w:rsidRPr="00E5279A">
        <w:rPr>
          <w:noProof/>
        </w:rPr>
        <w:t>where transactions are needed to ensure requests are completed one at a time. And so loading the previous data table and selecting from the table need</w:t>
      </w:r>
      <w:r>
        <w:rPr>
          <w:noProof/>
        </w:rPr>
        <w:t>s</w:t>
      </w:r>
      <w:r w:rsidRPr="00E5279A">
        <w:rPr>
          <w:noProof/>
        </w:rPr>
        <w:t xml:space="preserve"> to be executed atomically and in isolation with one another. </w:t>
      </w:r>
    </w:p>
    <w:p w:rsidR="00915304" w:rsidRDefault="00E5279A" w:rsidP="00915304">
      <w:pPr>
        <w:spacing w:after="0"/>
        <w:rPr>
          <w:noProof/>
        </w:rPr>
      </w:pPr>
      <w:r>
        <w:rPr>
          <w:noProof/>
        </w:rPr>
        <w:t>5.</w:t>
      </w:r>
    </w:p>
    <w:p w:rsidR="00E5279A" w:rsidRDefault="00E5279A" w:rsidP="00915304">
      <w:pPr>
        <w:spacing w:after="0"/>
        <w:rPr>
          <w:noProof/>
        </w:rPr>
      </w:pPr>
      <w:r>
        <w:rPr>
          <w:noProof/>
        </w:rPr>
        <w:t>Time</w:t>
      </w:r>
      <w:r w:rsidR="00915304">
        <w:rPr>
          <w:noProof/>
        </w:rPr>
        <w:t>:</w:t>
      </w:r>
    </w:p>
    <w:p w:rsidR="00E5279A" w:rsidRDefault="00E5279A" w:rsidP="00E5279A">
      <w:pPr>
        <w:spacing w:after="0"/>
        <w:rPr>
          <w:noProof/>
        </w:rPr>
      </w:pPr>
      <w:r>
        <w:rPr>
          <w:noProof/>
        </w:rPr>
        <w:t xml:space="preserve">To describe time we can look at the speed of cpus where the baseline </w:t>
      </w:r>
      <w:r w:rsidR="00915304">
        <w:rPr>
          <w:noProof/>
        </w:rPr>
        <w:t>of 1 Ghz represents 1</w:t>
      </w:r>
      <w:r>
        <w:rPr>
          <w:noProof/>
        </w:rPr>
        <w:t xml:space="preserve"> second in human time. </w:t>
      </w:r>
    </w:p>
    <w:p w:rsidR="00E5279A" w:rsidRDefault="00915304" w:rsidP="00E5279A">
      <w:pPr>
        <w:spacing w:after="0"/>
        <w:rPr>
          <w:noProof/>
        </w:rPr>
      </w:pPr>
      <w:r>
        <w:rPr>
          <w:noProof/>
        </w:rPr>
        <w:t>1 M</w:t>
      </w:r>
      <w:r w:rsidR="00E5279A">
        <w:rPr>
          <w:noProof/>
        </w:rPr>
        <w:t>hz = 16.7 minutes</w:t>
      </w:r>
    </w:p>
    <w:p w:rsidR="00E5279A" w:rsidRDefault="00915304" w:rsidP="00E5279A">
      <w:pPr>
        <w:spacing w:after="0"/>
        <w:rPr>
          <w:noProof/>
        </w:rPr>
      </w:pPr>
      <w:r>
        <w:rPr>
          <w:noProof/>
        </w:rPr>
        <w:t>1 k</w:t>
      </w:r>
      <w:r w:rsidR="00E5279A">
        <w:rPr>
          <w:noProof/>
        </w:rPr>
        <w:t xml:space="preserve">hz = </w:t>
      </w:r>
      <w:r>
        <w:rPr>
          <w:noProof/>
        </w:rPr>
        <w:t>11.6 days</w:t>
      </w:r>
    </w:p>
    <w:p w:rsidR="00E5279A" w:rsidRDefault="00E5279A" w:rsidP="00E5279A">
      <w:pPr>
        <w:spacing w:after="0"/>
        <w:rPr>
          <w:noProof/>
        </w:rPr>
      </w:pPr>
      <w:r>
        <w:rPr>
          <w:noProof/>
        </w:rPr>
        <w:t xml:space="preserve">1 hz = </w:t>
      </w:r>
      <w:r w:rsidR="00915304">
        <w:rPr>
          <w:noProof/>
        </w:rPr>
        <w:t>31.7 years</w:t>
      </w:r>
    </w:p>
    <w:p w:rsidR="00E5279A" w:rsidRDefault="00E5279A" w:rsidP="00E5279A">
      <w:pPr>
        <w:spacing w:after="0"/>
        <w:rPr>
          <w:noProof/>
        </w:rPr>
      </w:pPr>
    </w:p>
    <w:p w:rsidR="00E5279A" w:rsidRDefault="00E5279A" w:rsidP="00E5279A">
      <w:pPr>
        <w:spacing w:after="0"/>
        <w:rPr>
          <w:noProof/>
        </w:rPr>
      </w:pPr>
      <w:r>
        <w:rPr>
          <w:noProof/>
        </w:rPr>
        <w:t>Latency</w:t>
      </w:r>
      <w:r w:rsidR="00915304">
        <w:rPr>
          <w:noProof/>
        </w:rPr>
        <w:t>:</w:t>
      </w:r>
    </w:p>
    <w:p w:rsidR="00E5279A" w:rsidRDefault="00E5279A" w:rsidP="00E5279A">
      <w:pPr>
        <w:spacing w:after="0"/>
        <w:rPr>
          <w:noProof/>
        </w:rPr>
      </w:pPr>
      <w:r>
        <w:rPr>
          <w:noProof/>
        </w:rPr>
        <w:t>To describe latency we can look at downloading a file where the baseline is downloading a 1 kb file every second.</w:t>
      </w:r>
    </w:p>
    <w:p w:rsidR="00E5279A" w:rsidRDefault="00E5279A" w:rsidP="00E5279A">
      <w:pPr>
        <w:spacing w:after="0"/>
        <w:rPr>
          <w:noProof/>
        </w:rPr>
      </w:pPr>
      <w:r>
        <w:rPr>
          <w:noProof/>
        </w:rPr>
        <w:t>One order of magnitude higher is downloading a file size of 1 mb every second.</w:t>
      </w:r>
    </w:p>
    <w:p w:rsidR="00E5279A" w:rsidRDefault="00E5279A" w:rsidP="00E5279A">
      <w:pPr>
        <w:spacing w:after="0"/>
        <w:rPr>
          <w:noProof/>
        </w:rPr>
      </w:pPr>
      <w:r>
        <w:rPr>
          <w:noProof/>
        </w:rPr>
        <w:lastRenderedPageBreak/>
        <w:t>Two orders of magnitude higher is downloading a file size of 1 gb every second.</w:t>
      </w:r>
    </w:p>
    <w:p w:rsidR="00E5279A" w:rsidRDefault="00E5279A" w:rsidP="00E5279A">
      <w:pPr>
        <w:spacing w:after="0"/>
        <w:rPr>
          <w:noProof/>
        </w:rPr>
      </w:pPr>
      <w:r>
        <w:rPr>
          <w:noProof/>
        </w:rPr>
        <w:t xml:space="preserve">Three orders of magnitude higher is downloading a file size of 1 tb every second. </w:t>
      </w:r>
    </w:p>
    <w:p w:rsidR="00E50871" w:rsidRDefault="00E50871" w:rsidP="00E5279A">
      <w:pPr>
        <w:spacing w:after="0"/>
        <w:rPr>
          <w:noProof/>
        </w:rPr>
      </w:pPr>
    </w:p>
    <w:p w:rsidR="00E5279A" w:rsidRDefault="00915304" w:rsidP="00E5279A">
      <w:pPr>
        <w:spacing w:after="0"/>
        <w:rPr>
          <w:noProof/>
        </w:rPr>
      </w:pPr>
      <w:r>
        <w:rPr>
          <w:noProof/>
        </w:rPr>
        <w:t>Throughput:</w:t>
      </w:r>
    </w:p>
    <w:p w:rsidR="00E5279A" w:rsidRDefault="00E5279A" w:rsidP="00E5279A">
      <w:pPr>
        <w:spacing w:after="0"/>
        <w:rPr>
          <w:noProof/>
        </w:rPr>
      </w:pPr>
      <w:r>
        <w:rPr>
          <w:noProof/>
        </w:rPr>
        <w:t>To describe throughput we can look at a highway ramp where the baseline is one vehicle getting through every second.</w:t>
      </w:r>
    </w:p>
    <w:p w:rsidR="00E5279A" w:rsidRDefault="00E5279A" w:rsidP="00E5279A">
      <w:pPr>
        <w:spacing w:after="0"/>
        <w:rPr>
          <w:noProof/>
        </w:rPr>
      </w:pPr>
      <w:r>
        <w:rPr>
          <w:noProof/>
        </w:rPr>
        <w:t>One order of magnitude higher is at noon where many vehicles are getting on and off the highway every second.</w:t>
      </w:r>
    </w:p>
    <w:p w:rsidR="00E5279A" w:rsidRDefault="00E5279A" w:rsidP="00E5279A">
      <w:pPr>
        <w:spacing w:after="0"/>
        <w:rPr>
          <w:noProof/>
        </w:rPr>
      </w:pPr>
      <w:r>
        <w:rPr>
          <w:noProof/>
        </w:rPr>
        <w:t>Two orders of magnitude higher is during rush hour where hundred of vehicles line up to get on the ramp every second.</w:t>
      </w:r>
    </w:p>
    <w:p w:rsidR="00E5279A" w:rsidRDefault="00E5279A" w:rsidP="00E5279A">
      <w:pPr>
        <w:spacing w:after="0"/>
        <w:rPr>
          <w:noProof/>
        </w:rPr>
      </w:pPr>
      <w:r>
        <w:rPr>
          <w:noProof/>
        </w:rPr>
        <w:t>Three orders of magnitude higher is when an accident occurs during rush hour slowing vehicles entering the ramp every second.</w:t>
      </w:r>
    </w:p>
    <w:p w:rsidR="00843CE5" w:rsidRDefault="00843CE5" w:rsidP="00843CE5"/>
    <w:p w:rsidR="001F2D4D" w:rsidRDefault="001F2D4D" w:rsidP="00843CE5">
      <w:r>
        <w:t>An Aggie does not lie, cheat, steal, or tolerate those who do.</w:t>
      </w:r>
    </w:p>
    <w:p w:rsidR="001F2D4D" w:rsidRDefault="001F2D4D" w:rsidP="00843CE5">
      <w:bookmarkStart w:id="0" w:name="_GoBack"/>
      <w:bookmarkEnd w:id="0"/>
    </w:p>
    <w:sectPr w:rsidR="001F2D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0E3423"/>
    <w:multiLevelType w:val="hybridMultilevel"/>
    <w:tmpl w:val="6A2EF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CE5"/>
    <w:rsid w:val="000B2DEB"/>
    <w:rsid w:val="001F2D4D"/>
    <w:rsid w:val="00674474"/>
    <w:rsid w:val="006D3A30"/>
    <w:rsid w:val="00843CE5"/>
    <w:rsid w:val="00915304"/>
    <w:rsid w:val="009915FE"/>
    <w:rsid w:val="00E50871"/>
    <w:rsid w:val="00E527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8FCF5"/>
  <w15:chartTrackingRefBased/>
  <w15:docId w15:val="{4ABBE6F1-FFF5-4105-B8AB-AE1A1A3F0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C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398</Words>
  <Characters>2273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Zhu</dc:creator>
  <cp:keywords/>
  <dc:description/>
  <cp:lastModifiedBy>Raymond Zhu</cp:lastModifiedBy>
  <cp:revision>3</cp:revision>
  <cp:lastPrinted>2017-09-05T03:15:00Z</cp:lastPrinted>
  <dcterms:created xsi:type="dcterms:W3CDTF">2017-09-05T03:15:00Z</dcterms:created>
  <dcterms:modified xsi:type="dcterms:W3CDTF">2017-09-05T03:16:00Z</dcterms:modified>
</cp:coreProperties>
</file>