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9FA" w:rsidRDefault="00E6573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อยู่ไม่ไหว</w:t>
      </w:r>
      <w:r w:rsidR="00306CF9">
        <w:rPr>
          <w:rFonts w:ascii="TH SarabunPSK" w:hAnsi="TH SarabunPSK" w:cs="TH SarabunPSK" w:hint="cs"/>
          <w:sz w:val="32"/>
          <w:szCs w:val="32"/>
          <w:cs/>
        </w:rPr>
        <w:t xml:space="preserve"> อยู่ไม่ไหว บ้านนี้มันน่ากลัว กลั่ว กลั๊ว</w:t>
      </w:r>
    </w:p>
    <w:p w:rsidR="00E6573F" w:rsidRPr="00306CF9" w:rsidRDefault="00DB7FAF">
      <w:pPr>
        <w:rPr>
          <w:rFonts w:ascii="TH SarabunPSK" w:hAnsi="TH SarabunPSK" w:cs="TH SarabunPSK"/>
          <w:sz w:val="32"/>
          <w:szCs w:val="32"/>
          <w:cs/>
        </w:rPr>
      </w:pPr>
      <w:r w:rsidRPr="00DB7FAF">
        <w:rPr>
          <w:rFonts w:ascii="TH SarabunPSK" w:hAnsi="TH SarabunPSK" w:cs="TH SarabunPSK"/>
          <w:sz w:val="32"/>
          <w:szCs w:val="32"/>
          <w:cs/>
        </w:rPr>
        <w:t>พี่ก็อยู่ของพี่เฉยๆ หนูมาหาพี่เอง</w:t>
      </w:r>
      <w:bookmarkStart w:id="0" w:name="_GoBack"/>
      <w:bookmarkEnd w:id="0"/>
    </w:p>
    <w:sectPr w:rsidR="00E6573F" w:rsidRPr="00306C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DFE"/>
    <w:rsid w:val="00051DFE"/>
    <w:rsid w:val="00306CF9"/>
    <w:rsid w:val="00DB7FAF"/>
    <w:rsid w:val="00DE49FA"/>
    <w:rsid w:val="00E6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D1E9B"/>
  <w15:chartTrackingRefBased/>
  <w15:docId w15:val="{1C78ED9F-7BDA-45D8-820C-A572ADB08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ISBCNB-20045-0009</dc:creator>
  <cp:keywords/>
  <dc:description/>
  <cp:lastModifiedBy>ISBCNB-20045-0009</cp:lastModifiedBy>
  <cp:revision>5</cp:revision>
  <dcterms:created xsi:type="dcterms:W3CDTF">2026-09-15T10:19:00Z</dcterms:created>
  <dcterms:modified xsi:type="dcterms:W3CDTF">2026-09-15T10:21:00Z</dcterms:modified>
</cp:coreProperties>
</file>