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19F" w:rsidRDefault="006374BE" w:rsidP="0009319F">
      <w:pPr>
        <w:jc w:val="center"/>
      </w:pPr>
      <w:r>
        <w:softHyphen/>
      </w:r>
      <w:r>
        <w:softHyphen/>
      </w:r>
      <w:r w:rsidR="0009319F">
        <w:rPr>
          <w:rFonts w:hint="eastAsia"/>
        </w:rPr>
        <w:t xml:space="preserve">ASP </w:t>
      </w:r>
      <w:r w:rsidR="0009319F">
        <w:t>Final Project: Adaptive Beamforming</w:t>
      </w:r>
    </w:p>
    <w:p w:rsidR="0009319F" w:rsidRDefault="0009319F" w:rsidP="0009319F">
      <w:pPr>
        <w:wordWrap w:val="0"/>
        <w:ind w:left="960" w:hanging="960"/>
        <w:jc w:val="right"/>
      </w:pPr>
      <w:r>
        <w:t xml:space="preserve">R11942085 </w:t>
      </w:r>
      <w:r>
        <w:rPr>
          <w:rFonts w:hint="eastAsia"/>
        </w:rPr>
        <w:t>c</w:t>
      </w:r>
      <w:r>
        <w:t xml:space="preserve">omm1 </w:t>
      </w:r>
      <w:r>
        <w:rPr>
          <w:rFonts w:hint="eastAsia"/>
        </w:rPr>
        <w:t>許宸睿</w:t>
      </w:r>
    </w:p>
    <w:p w:rsidR="0009319F" w:rsidRDefault="0009319F" w:rsidP="0009319F">
      <w:pPr>
        <w:ind w:left="960" w:hanging="960"/>
      </w:pPr>
    </w:p>
    <w:p w:rsidR="00376C17" w:rsidRPr="00376C17" w:rsidRDefault="00376C17" w:rsidP="00376C17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="0009319F" w:rsidRPr="00376C17">
        <w:rPr>
          <w:b/>
          <w:sz w:val="32"/>
          <w:szCs w:val="32"/>
        </w:rPr>
        <w:t>Details of the beamforming</w:t>
      </w:r>
    </w:p>
    <w:p w:rsidR="00BC6657" w:rsidRDefault="00BC6657" w:rsidP="00376C17">
      <w:r>
        <w:rPr>
          <w:rFonts w:hint="eastAsia"/>
        </w:rPr>
        <w:t>A</w:t>
      </w:r>
      <w:r>
        <w:t>t first, we make some assumptions:</w:t>
      </w:r>
    </w:p>
    <w:p w:rsidR="00BC6657" w:rsidRDefault="006B09D7" w:rsidP="00376C17">
      <w:pPr>
        <w:pStyle w:val="a3"/>
        <w:numPr>
          <w:ilvl w:val="0"/>
          <w:numId w:val="10"/>
        </w:numPr>
        <w:ind w:left="840"/>
      </w:pPr>
      <w:r>
        <w:t>There is only one source</w:t>
      </w:r>
    </w:p>
    <w:p w:rsidR="00BC6657" w:rsidRDefault="00BC6657" w:rsidP="00376C17">
      <w:pPr>
        <w:pStyle w:val="a3"/>
        <w:numPr>
          <w:ilvl w:val="0"/>
          <w:numId w:val="10"/>
        </w:numPr>
        <w:ind w:left="840"/>
      </w:pPr>
      <w:r>
        <w:rPr>
          <w:rFonts w:hint="eastAsia"/>
        </w:rPr>
        <w:t>T</w:t>
      </w:r>
      <w:r>
        <w:t xml:space="preserve">he DOA of the source </w:t>
      </w:r>
      <w:r w:rsidR="000B46C2">
        <w:rPr>
          <w:rFonts w:hint="eastAsia"/>
        </w:rPr>
        <w:t>i</w:t>
      </w:r>
      <w:r w:rsidR="000B46C2">
        <w:t xml:space="preserve">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0B46C2">
        <w:rPr>
          <w:rFonts w:hint="eastAsia"/>
        </w:rPr>
        <w:t>,</w:t>
      </w:r>
    </w:p>
    <w:p w:rsidR="00BC6657" w:rsidRDefault="00BC6657" w:rsidP="00376C17">
      <w:pPr>
        <w:pStyle w:val="a3"/>
        <w:numPr>
          <w:ilvl w:val="0"/>
          <w:numId w:val="10"/>
        </w:numPr>
        <w:ind w:left="840"/>
      </w:pPr>
      <w:r>
        <w:t xml:space="preserve">Uniform linear array with N isotropic antennas and inter-element spacing </w:t>
      </w:r>
      <m:oMath>
        <m:r>
          <m:rPr>
            <m:sty m:val="p"/>
          </m:rPr>
          <w:rPr>
            <w:rFonts w:ascii="Cambria Math" w:hAnsi="Cambria Math"/>
          </w:rPr>
          <m:t>λ/2</m:t>
        </m:r>
      </m:oMath>
      <w:r w:rsidR="000B46C2">
        <w:rPr>
          <w:rFonts w:hint="eastAsia"/>
        </w:rPr>
        <w:t>,</w:t>
      </w:r>
    </w:p>
    <w:p w:rsidR="00BC6657" w:rsidRDefault="00BC6657" w:rsidP="00376C17">
      <w:pPr>
        <w:pStyle w:val="a3"/>
        <w:numPr>
          <w:ilvl w:val="0"/>
          <w:numId w:val="10"/>
        </w:numPr>
        <w:ind w:left="840"/>
      </w:pPr>
      <w:r>
        <w:t xml:space="preserve">The source waveform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j2πft</m:t>
            </m:r>
          </m:sup>
        </m:sSup>
      </m:oMath>
      <w:r>
        <w:rPr>
          <w:rFonts w:hint="eastAsia"/>
        </w:rPr>
        <w:t>,</w:t>
      </w:r>
      <w:r>
        <w:t xml:space="preserve"> wh</w:t>
      </w:r>
      <w:r w:rsidR="000B46C2">
        <w:t>ich</w:t>
      </w:r>
      <w:r>
        <w:t xml:space="preserve"> the complex amplitude A satisfies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0B46C2">
        <w:rPr>
          <w:rFonts w:hint="eastAsia"/>
        </w:rPr>
        <w:t>,</w:t>
      </w:r>
    </w:p>
    <w:p w:rsidR="000B46C2" w:rsidRPr="00376C17" w:rsidRDefault="000B46C2" w:rsidP="00376C17">
      <w:pPr>
        <w:pStyle w:val="a3"/>
        <w:numPr>
          <w:ilvl w:val="0"/>
          <w:numId w:val="10"/>
        </w:numPr>
        <w:ind w:left="840"/>
      </w:pPr>
      <w:r>
        <w:rPr>
          <w:rFonts w:hint="eastAsia"/>
        </w:rPr>
        <w:t>T</w:t>
      </w:r>
      <w:r>
        <w:t xml:space="preserve">he noise term satisfies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rPr>
          <w:rFonts w:hint="eastAsia"/>
          <w:b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b/>
                  </w:rPr>
                </m:ctrlP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</w:rPr>
          <m:t>I</m:t>
        </m:r>
      </m:oMath>
      <w:r>
        <w:rPr>
          <w:rFonts w:hint="eastAsia"/>
          <w:b/>
        </w:rPr>
        <w:t>.</w:t>
      </w:r>
    </w:p>
    <w:p w:rsidR="00376C17" w:rsidRPr="00BC6657" w:rsidRDefault="00376C17" w:rsidP="00376C17">
      <w:pPr>
        <w:pStyle w:val="a3"/>
        <w:ind w:leftChars="0" w:left="1320"/>
      </w:pPr>
    </w:p>
    <w:p w:rsidR="0009319F" w:rsidRPr="00376C17" w:rsidRDefault="0009319F" w:rsidP="0009319F">
      <w:pPr>
        <w:pStyle w:val="a3"/>
        <w:numPr>
          <w:ilvl w:val="0"/>
          <w:numId w:val="2"/>
        </w:numPr>
        <w:ind w:leftChars="0"/>
        <w:rPr>
          <w:b/>
        </w:rPr>
      </w:pPr>
      <w:r w:rsidRPr="00376C17">
        <w:rPr>
          <w:b/>
        </w:rPr>
        <w:t>T</w:t>
      </w:r>
      <w:r w:rsidRPr="00376C17">
        <w:rPr>
          <w:b/>
          <w:sz w:val="28"/>
          <w:szCs w:val="28"/>
        </w:rPr>
        <w:t>he beamformer with uniform weights</w:t>
      </w:r>
    </w:p>
    <w:p w:rsidR="00777C97" w:rsidRDefault="00777C97" w:rsidP="00777C97">
      <w:pPr>
        <w:pStyle w:val="a3"/>
        <w:ind w:leftChars="0" w:left="720"/>
      </w:pPr>
    </w:p>
    <w:p w:rsidR="000B46C2" w:rsidRDefault="000B46C2" w:rsidP="00376C17">
      <w:r>
        <w:t xml:space="preserve">At this model, we assume that the DOA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=</w:t>
      </w:r>
      <w:r>
        <w:t>0, so every antenna will receive source signals with the same phase. The equation of the data model is denoted as:</w:t>
      </w:r>
    </w:p>
    <w:p w:rsidR="00AC3557" w:rsidRPr="00AC3557" w:rsidRDefault="00AC3557" w:rsidP="000B46C2">
      <w:pPr>
        <w:pStyle w:val="a3"/>
        <w:ind w:leftChars="0" w:left="72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0B46C2" w:rsidRPr="00777C97" w:rsidRDefault="00AC3557" w:rsidP="000B46C2">
      <w:pPr>
        <w:pStyle w:val="a3"/>
        <w:ind w:leftChars="0" w:left="720"/>
        <w:jc w:val="center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 1 1…1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j2πft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j2πft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(t)</m:t>
          </m:r>
        </m:oMath>
      </m:oMathPara>
    </w:p>
    <w:p w:rsidR="00777C97" w:rsidRDefault="00777C97" w:rsidP="000B46C2">
      <w:pPr>
        <w:pStyle w:val="a3"/>
        <w:ind w:leftChars="0" w:left="720"/>
        <w:jc w:val="center"/>
      </w:pPr>
    </w:p>
    <w:p w:rsidR="00EA59BE" w:rsidRDefault="00EA59BE" w:rsidP="00376C17">
      <w:r>
        <w:t xml:space="preserve">Where </w:t>
      </w:r>
      <m:oMath>
        <m:r>
          <m:rPr>
            <m:sty m:val="b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t xml:space="preserve"> is known as steering vector</w:t>
      </w:r>
      <w:r w:rsidR="0038202E">
        <w:t>, written as:</w:t>
      </w:r>
    </w:p>
    <w:p w:rsidR="0038202E" w:rsidRPr="0038202E" w:rsidRDefault="0038202E" w:rsidP="00EA59BE">
      <w:pPr>
        <w:pStyle w:val="a3"/>
      </w:pPr>
      <m:oMathPara>
        <m:oMath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j2pi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j2pi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…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j2pi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C3557" w:rsidRDefault="00C2696B" w:rsidP="00376C17">
      <w:r>
        <w:t xml:space="preserve">We could apply uniform weightings </w:t>
      </w:r>
      <m:oMath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/N</m:t>
        </m:r>
      </m:oMath>
      <w:r>
        <w:rPr>
          <w:rFonts w:hint="eastAsia"/>
        </w:rPr>
        <w:t>,</w:t>
      </w:r>
      <w:r>
        <w:t xml:space="preserve"> </w:t>
      </w:r>
      <w:r w:rsidR="000D1B9A">
        <w:t xml:space="preserve">so the </w:t>
      </w:r>
      <w:r w:rsidR="00777C97">
        <w:t>beamformer output is:</w:t>
      </w:r>
    </w:p>
    <w:p w:rsidR="00777C97" w:rsidRPr="00777C97" w:rsidRDefault="00777C97" w:rsidP="00777C97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777C97" w:rsidRPr="00777C97" w:rsidRDefault="00777C97" w:rsidP="00777C97">
      <w:pPr>
        <w:pStyle w:val="a3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j2πft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777C97" w:rsidRPr="00464DF2" w:rsidRDefault="00777C97" w:rsidP="00777C97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j2πft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464DF2" w:rsidRPr="00777C97" w:rsidRDefault="00464DF2" w:rsidP="00777C97">
      <w:pPr>
        <w:pStyle w:val="a3"/>
        <w:jc w:val="center"/>
      </w:pPr>
    </w:p>
    <w:p w:rsidR="00777C97" w:rsidRDefault="00777C97" w:rsidP="00376C17">
      <w:r>
        <w:t>By doing this, we could recover the source signal wh</w:t>
      </w:r>
      <w:r w:rsidR="00376C17">
        <w:t xml:space="preserve">ile the noise is decreased </w:t>
      </w:r>
      <w:r>
        <w:t>by a factor 1/N.</w:t>
      </w:r>
      <w:r w:rsidR="00376C17">
        <w:rPr>
          <w:rFonts w:hint="eastAsia"/>
        </w:rPr>
        <w:t xml:space="preserve"> </w:t>
      </w:r>
      <w:r w:rsidR="00464DF2">
        <w:t>The SNR then becomes to:</w:t>
      </w:r>
    </w:p>
    <w:p w:rsidR="00464DF2" w:rsidRPr="00464DF2" w:rsidRDefault="00464DF2" w:rsidP="00464DF2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SNR=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j2πft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E[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)</m:t>
                  </m:r>
                  <m:r>
                    <w:rPr>
                      <w:rFonts w:ascii="Cambria Math" w:hAnsi="Cambria Math"/>
                    </w:rPr>
                    <m:t>]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464DF2" w:rsidRDefault="00464DF2" w:rsidP="00376C17">
      <w:r>
        <w:t xml:space="preserve">This model </w:t>
      </w:r>
      <w:r w:rsidR="000D641B">
        <w:t>will get the best performance when the source</w:t>
      </w:r>
      <w:r w:rsidR="000D641B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DOA=0</m:t>
        </m:r>
      </m:oMath>
      <w:r w:rsidR="000D641B">
        <w:rPr>
          <w:rFonts w:hint="eastAsia"/>
        </w:rPr>
        <w:t>.</w:t>
      </w:r>
      <w:r w:rsidR="000D641B"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DOA≠0</m:t>
        </m:r>
      </m:oMath>
      <w:r w:rsidR="000D641B">
        <w:rPr>
          <w:rFonts w:hint="eastAsia"/>
        </w:rPr>
        <w:t>,</w:t>
      </w:r>
      <w:r w:rsidR="000D641B">
        <w:t xml:space="preserve"> the SNR will decrease. For example, let’s set </w:t>
      </w:r>
      <m:oMath>
        <m:r>
          <m:rPr>
            <m:sty m:val="p"/>
          </m:rPr>
          <w:rPr>
            <w:rFonts w:ascii="Cambria Math" w:hAnsi="Cambria Math"/>
          </w:rPr>
          <m:t>DOA=θ</m:t>
        </m:r>
      </m:oMath>
      <w:r w:rsidR="000D641B">
        <w:rPr>
          <w:rFonts w:hint="eastAsia"/>
        </w:rPr>
        <w:t>,</w:t>
      </w:r>
      <w:r w:rsidR="000D641B">
        <w:t xml:space="preserve"> then the </w:t>
      </w:r>
      <w:r w:rsidR="00A509D3">
        <w:t>input</w:t>
      </w:r>
      <w:r w:rsidR="000D641B">
        <w:t xml:space="preserve"> is rewr</w:t>
      </w:r>
      <w:r w:rsidR="00A509D3">
        <w:t>itten</w:t>
      </w:r>
      <w:r w:rsidR="000D641B">
        <w:t xml:space="preserve"> as:</w:t>
      </w:r>
    </w:p>
    <w:p w:rsidR="00A509D3" w:rsidRDefault="00A509D3" w:rsidP="00376C17">
      <w:pPr>
        <w:pStyle w:val="a3"/>
        <w:jc w:val="center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A509D3" w:rsidRDefault="00A509D3" w:rsidP="00376C17">
      <w:r>
        <w:t>The output becomes to:</w:t>
      </w:r>
    </w:p>
    <w:p w:rsidR="00A509D3" w:rsidRPr="00A509D3" w:rsidRDefault="00A509D3" w:rsidP="00A509D3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D5470A" w:rsidRPr="00F03917" w:rsidRDefault="00A509D3" w:rsidP="00A509D3">
      <w:pPr>
        <w:pStyle w:val="a3"/>
        <w:jc w:val="center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F03917" w:rsidRPr="00D5470A" w:rsidRDefault="00F03917" w:rsidP="00A509D3">
      <w:pPr>
        <w:pStyle w:val="a3"/>
        <w:jc w:val="center"/>
      </w:pPr>
    </w:p>
    <w:p w:rsidR="00D5470A" w:rsidRPr="00D5470A" w:rsidRDefault="00D5470A" w:rsidP="00D5470A">
      <w:pPr>
        <w:pStyle w:val="a3"/>
        <w:jc w:val="center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Let 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A509D3" w:rsidRPr="00A509D3" w:rsidRDefault="00D5470A" w:rsidP="00A509D3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SNR=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|w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D5470A" w:rsidRDefault="00D5470A" w:rsidP="00A509D3">
      <w:pPr>
        <w:pStyle w:val="a3"/>
        <w:jc w:val="center"/>
      </w:pPr>
    </w:p>
    <w:p w:rsidR="00F03917" w:rsidRDefault="00F03917" w:rsidP="00376C17">
      <m:oMath>
        <m:r>
          <m:rPr>
            <m:sty m:val="p"/>
          </m:rPr>
          <w:rPr>
            <w:rFonts w:ascii="Cambria Math" w:hAnsi="Cambria Math"/>
          </w:rPr>
          <m:t>B(θ)</m:t>
        </m:r>
      </m:oMath>
      <w:r w:rsidR="00764EE2">
        <w:t xml:space="preserve"> is an important factor to</w:t>
      </w:r>
      <w:r>
        <w:t xml:space="preserve"> </w:t>
      </w:r>
      <w:bookmarkStart w:id="0" w:name="_GoBack"/>
      <w:bookmarkEnd w:id="0"/>
      <w:r>
        <w:t xml:space="preserve">SNR. Below show the expression of </w:t>
      </w:r>
      <m:oMath>
        <m:r>
          <m:rPr>
            <m:sty m:val="p"/>
          </m:rPr>
          <w:rPr>
            <w:rFonts w:ascii="Cambria Math" w:hAnsi="Cambria Math"/>
          </w:rPr>
          <m:t>B(θ)</m:t>
        </m:r>
      </m:oMath>
      <w:r>
        <w:rPr>
          <w:rFonts w:hint="eastAsia"/>
        </w:rPr>
        <w:t>.</w:t>
      </w:r>
    </w:p>
    <w:p w:rsidR="00F03917" w:rsidRPr="00F03917" w:rsidRDefault="00F03917" w:rsidP="00F03917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03917" w:rsidRPr="00F03917" w:rsidRDefault="00F03917" w:rsidP="00F03917">
      <w:pPr>
        <w:pStyle w:val="a3"/>
        <w:jc w:val="center"/>
      </w:pPr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jπ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F03917" w:rsidRPr="00F36780" w:rsidRDefault="00F03917" w:rsidP="00F03917">
      <w:pPr>
        <w:pStyle w:val="a3"/>
        <w:jc w:val="center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(θ)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F36780" w:rsidRPr="00F03917" w:rsidRDefault="00F36780" w:rsidP="00376C17">
      <w:r>
        <w:t xml:space="preserve">From the figure below, we could observe that </w:t>
      </w:r>
      <m:oMath>
        <m:r>
          <m:rPr>
            <m:sty m:val="p"/>
          </m:rPr>
          <w:rPr>
            <w:rFonts w:ascii="Cambria Math" w:hAnsi="Cambria Math"/>
          </w:rPr>
          <m:t>|B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|</m:t>
        </m:r>
      </m:oMath>
      <w:r>
        <w:rPr>
          <w:rFonts w:hint="eastAsia"/>
        </w:rPr>
        <w:t xml:space="preserve"> </w:t>
      </w:r>
      <w:r>
        <w:t xml:space="preserve">get its maximum at rad =0, and at some specified angle, </w:t>
      </w:r>
      <m:oMath>
        <m:r>
          <m:rPr>
            <m:sty m:val="p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t>though.</w:t>
      </w:r>
    </w:p>
    <w:p w:rsidR="000D641B" w:rsidRDefault="00EC3F1E" w:rsidP="00EC3F1E">
      <w:pPr>
        <w:pStyle w:val="a3"/>
        <w:jc w:val="center"/>
      </w:pPr>
      <w:r w:rsidRPr="00EC3F1E">
        <w:rPr>
          <w:noProof/>
        </w:rPr>
        <w:drawing>
          <wp:inline distT="0" distB="0" distL="0" distR="0" wp14:anchorId="1BB9B0C0" wp14:editId="5C81924C">
            <wp:extent cx="3804249" cy="3043399"/>
            <wp:effectExtent l="0" t="0" r="635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826" cy="304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1E" w:rsidRDefault="00EC3F1E" w:rsidP="00EC3F1E">
      <w:pPr>
        <w:pStyle w:val="a3"/>
        <w:jc w:val="center"/>
      </w:pPr>
      <w:r>
        <w:t xml:space="preserve">Figure(a): </w:t>
      </w:r>
      <w:r>
        <w:rPr>
          <w:rFonts w:hint="eastAsia"/>
        </w:rPr>
        <w:t>p</w:t>
      </w:r>
      <w:r>
        <w:t xml:space="preserve">lot of </w:t>
      </w:r>
      <m:oMath>
        <m:r>
          <m:rPr>
            <m:sty m:val="p"/>
          </m:rPr>
          <w:rPr>
            <w:rFonts w:ascii="Cambria Math" w:hAnsi="Cambria Math"/>
          </w:rPr>
          <m:t>|B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|</m:t>
        </m:r>
      </m:oMath>
      <w:r>
        <w:rPr>
          <w:rFonts w:hint="eastAsia"/>
        </w:rPr>
        <w:t xml:space="preserve"> </w:t>
      </w:r>
      <w:r>
        <w:t xml:space="preserve">with radius changing. Setting N = 10 </w:t>
      </w:r>
    </w:p>
    <w:p w:rsidR="00376C17" w:rsidRPr="00777C97" w:rsidRDefault="00376C17" w:rsidP="00EC3F1E">
      <w:pPr>
        <w:pStyle w:val="a3"/>
        <w:jc w:val="center"/>
      </w:pPr>
    </w:p>
    <w:p w:rsidR="0009319F" w:rsidRPr="00376C17" w:rsidRDefault="0009319F" w:rsidP="0009319F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376C17">
        <w:rPr>
          <w:rFonts w:hint="eastAsia"/>
          <w:b/>
          <w:sz w:val="28"/>
          <w:szCs w:val="28"/>
        </w:rPr>
        <w:t>T</w:t>
      </w:r>
      <w:r w:rsidRPr="00376C17">
        <w:rPr>
          <w:b/>
          <w:sz w:val="28"/>
          <w:szCs w:val="28"/>
        </w:rPr>
        <w:t>he beamformer with array steering</w:t>
      </w:r>
    </w:p>
    <w:p w:rsidR="00F36780" w:rsidRDefault="00F36780" w:rsidP="00F36780">
      <w:pPr>
        <w:pStyle w:val="a3"/>
        <w:ind w:leftChars="0" w:left="720"/>
      </w:pPr>
      <w:r>
        <w:tab/>
      </w:r>
    </w:p>
    <w:p w:rsidR="00F80A80" w:rsidRDefault="00F36780" w:rsidP="00376C17">
      <w:r>
        <w:t xml:space="preserve">Since uniform weightings only works well at degree=0, we want to derive a method </w:t>
      </w:r>
      <w:r>
        <w:lastRenderedPageBreak/>
        <w:t xml:space="preserve">for specified angle of DOA. </w:t>
      </w:r>
      <w:r>
        <w:rPr>
          <w:rFonts w:hint="eastAsia"/>
        </w:rPr>
        <w:t>T</w:t>
      </w:r>
      <w:r>
        <w:t xml:space="preserve">herefore, at this model, we assume that the DOA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=θ</m:t>
        </m:r>
      </m:oMath>
      <w:r>
        <w:rPr>
          <w:rFonts w:hint="eastAsia"/>
        </w:rPr>
        <w:t>.</w:t>
      </w:r>
      <w:r w:rsidR="00F80A80">
        <w:rPr>
          <w:rFonts w:hint="eastAsia"/>
        </w:rPr>
        <w:t xml:space="preserve"> </w:t>
      </w:r>
      <w:r w:rsidR="00EA59BE">
        <w:t xml:space="preserve">And we adjust the weight vector so that the signal waveform is kept when it near </w:t>
      </w:r>
      <m:oMath>
        <m:r>
          <m:rPr>
            <m:sty m:val="p"/>
          </m:rP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EA59BE">
        <w:t xml:space="preserve">, and is rejected when it is far from </w:t>
      </w:r>
      <m:oMath>
        <m:r>
          <m:rPr>
            <m:sty m:val="p"/>
          </m:rP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EA59BE">
        <w:rPr>
          <w:rFonts w:hint="eastAsia"/>
        </w:rPr>
        <w:t>.</w:t>
      </w:r>
      <w:r w:rsidR="00EA59BE">
        <w:t xml:space="preserve"> The new weight vector is denoted as:</w:t>
      </w:r>
    </w:p>
    <w:p w:rsidR="00EA59BE" w:rsidRPr="00EA59BE" w:rsidRDefault="00EA59BE" w:rsidP="00EA59BE">
      <w:pPr>
        <w:pStyle w:val="a3"/>
        <w:ind w:leftChars="0" w:left="720"/>
        <w:jc w:val="center"/>
      </w:pPr>
      <m:oMathPara>
        <m:oMath>
          <m:r>
            <m:rPr>
              <m:sty m:val="b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A59BE" w:rsidRDefault="0038202E" w:rsidP="00376C17">
      <w:r>
        <w:t xml:space="preserve">So we could rewrite </w:t>
      </w:r>
      <m:oMath>
        <m:r>
          <m:rPr>
            <m:sty m:val="p"/>
          </m:rPr>
          <w:rPr>
            <w:rFonts w:ascii="Cambria Math" w:hAnsi="Cambria Math"/>
          </w:rPr>
          <m:t>B(θ)</m:t>
        </m:r>
      </m:oMath>
      <w:r>
        <w:rPr>
          <w:rFonts w:hint="eastAsia"/>
        </w:rPr>
        <w:t xml:space="preserve"> </w:t>
      </w:r>
      <w:r>
        <w:t>as:</w:t>
      </w:r>
    </w:p>
    <w:p w:rsidR="0038202E" w:rsidRPr="0038202E" w:rsidRDefault="0038202E" w:rsidP="0038202E">
      <w:pPr>
        <w:pStyle w:val="a3"/>
        <w:jc w:val="center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38202E" w:rsidRPr="0038202E" w:rsidRDefault="0038202E" w:rsidP="0038202E">
      <w:pPr>
        <w:pStyle w:val="a3"/>
        <w:jc w:val="center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332A1" w:rsidRPr="00F332A1" w:rsidRDefault="0038202E" w:rsidP="0038202E">
      <w:pPr>
        <w:pStyle w:val="a3"/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jπ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38202E" w:rsidRPr="00F332A1" w:rsidRDefault="00F332A1" w:rsidP="0038202E">
      <w:pPr>
        <w:pStyle w:val="a3"/>
        <w:jc w:val="center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F332A1" w:rsidRPr="00A509D3" w:rsidRDefault="00F332A1" w:rsidP="00F332A1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SNR=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|w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F332A1" w:rsidRPr="0038202E" w:rsidRDefault="00376C17" w:rsidP="00376C17"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d>
      </m:oMath>
      <w:r w:rsidR="00F332A1">
        <w:t xml:space="preserve"> is still an important factor of SNR, and</w:t>
      </w:r>
      <w:r w:rsidR="006F21BD">
        <w:rPr>
          <w:rFonts w:hint="eastAsia"/>
        </w:rPr>
        <w:t xml:space="preserve"> f</w:t>
      </w:r>
      <w:r w:rsidR="006F21BD">
        <w:t>rom the figure below, we can observe that</w:t>
      </w:r>
      <w:r w:rsidR="00F332A1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d>
      </m:oMath>
      <w:r w:rsidR="00F332A1">
        <w:rPr>
          <w:rFonts w:hint="eastAsia"/>
        </w:rPr>
        <w:t xml:space="preserve"> </w:t>
      </w:r>
      <w:r w:rsidR="00F332A1">
        <w:t xml:space="preserve">will get its maximum at </w:t>
      </w:r>
      <m:oMath>
        <m:r>
          <m:rPr>
            <m:sty m:val="p"/>
          </m:rP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F332A1">
        <w:rPr>
          <w:rFonts w:hint="eastAsia"/>
        </w:rPr>
        <w:t>.</w:t>
      </w:r>
      <w:r w:rsidR="00F332A1">
        <w:t xml:space="preserve"> Therefore, the beamformer of with array steering performs better when the source signal comes from the same direction </w:t>
      </w:r>
      <m:oMath>
        <m:r>
          <m:rPr>
            <m:sty m:val="p"/>
          </m:rPr>
          <w:rPr>
            <w:rFonts w:ascii="Cambria Math" w:hAnsi="Cambria Math"/>
          </w:rPr>
          <m:t>θ≠0</m:t>
        </m:r>
      </m:oMath>
      <w:r w:rsidR="00F332A1">
        <w:rPr>
          <w:rFonts w:hint="eastAsia"/>
        </w:rPr>
        <w:t>.</w:t>
      </w:r>
      <w:r w:rsidR="00F332A1">
        <w:t xml:space="preserve"> The difficulty is how to know the DOA.</w:t>
      </w:r>
    </w:p>
    <w:p w:rsidR="00EA59BE" w:rsidRDefault="00EC3F1E" w:rsidP="00EC3F1E">
      <w:pPr>
        <w:pStyle w:val="a3"/>
        <w:ind w:leftChars="0" w:left="720"/>
        <w:jc w:val="center"/>
      </w:pPr>
      <w:r w:rsidRPr="00EC3F1E">
        <w:rPr>
          <w:noProof/>
        </w:rPr>
        <w:drawing>
          <wp:inline distT="0" distB="0" distL="0" distR="0" wp14:anchorId="11F4E20C" wp14:editId="1B055A6A">
            <wp:extent cx="4261449" cy="3423131"/>
            <wp:effectExtent l="0" t="0" r="635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499" cy="34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F1E">
        <w:t xml:space="preserve"> </w:t>
      </w:r>
    </w:p>
    <w:p w:rsidR="00EC3F1E" w:rsidRPr="00EC3F1E" w:rsidRDefault="00EC3F1E" w:rsidP="00EC3F1E">
      <w:pPr>
        <w:pStyle w:val="a3"/>
        <w:ind w:leftChars="0" w:left="720"/>
        <w:jc w:val="center"/>
        <w:rPr>
          <w:b/>
        </w:rPr>
      </w:pPr>
      <w:r>
        <w:t xml:space="preserve">Figure(b): Plot of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 xml:space="preserve">with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t xml:space="preserve"> changing. Set N =10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:rsidR="0009319F" w:rsidRDefault="0009319F" w:rsidP="0009319F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376C17">
        <w:rPr>
          <w:rFonts w:hint="eastAsia"/>
          <w:b/>
          <w:sz w:val="28"/>
          <w:szCs w:val="28"/>
        </w:rPr>
        <w:lastRenderedPageBreak/>
        <w:t>T</w:t>
      </w:r>
      <w:r w:rsidRPr="00376C17">
        <w:rPr>
          <w:b/>
          <w:sz w:val="28"/>
          <w:szCs w:val="28"/>
        </w:rPr>
        <w:t>he MVDR beamformer</w:t>
      </w:r>
    </w:p>
    <w:p w:rsidR="00376C17" w:rsidRDefault="00376C17" w:rsidP="001E24D3">
      <w:pPr>
        <w:rPr>
          <w:b/>
          <w:sz w:val="28"/>
          <w:szCs w:val="28"/>
        </w:rPr>
      </w:pPr>
    </w:p>
    <w:p w:rsidR="001E24D3" w:rsidRPr="001E24D3" w:rsidRDefault="001E24D3" w:rsidP="001E24D3">
      <w:pPr>
        <w:rPr>
          <w:rFonts w:hint="eastAsia"/>
          <w:szCs w:val="24"/>
        </w:rPr>
      </w:pPr>
      <w:r>
        <w:rPr>
          <w:szCs w:val="24"/>
        </w:rPr>
        <w:t xml:space="preserve">Set DOA of source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s</m:t>
            </m:r>
          </m:sub>
        </m:sSub>
      </m:oMath>
    </w:p>
    <w:p w:rsidR="00F332A1" w:rsidRDefault="004E2AC4" w:rsidP="00376C17">
      <w:r>
        <w:t>Since the output is denoted as:</w:t>
      </w:r>
    </w:p>
    <w:p w:rsidR="004E2AC4" w:rsidRPr="004E2AC4" w:rsidRDefault="004E2AC4" w:rsidP="004E2AC4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4E2AC4" w:rsidRDefault="004E2AC4" w:rsidP="00376C17">
      <w:r>
        <w:t>we could have minimum mean square error with the distortionless constraint:</w:t>
      </w:r>
    </w:p>
    <w:p w:rsidR="004E2AC4" w:rsidRPr="004E2AC4" w:rsidRDefault="00376C17" w:rsidP="004E2AC4">
      <w:pPr>
        <w:pStyle w:val="a3"/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</m:func>
          <m:r>
            <w:rPr>
              <w:rFonts w:ascii="Cambria Math" w:hAnsi="Cambria Math"/>
            </w:rPr>
            <m:t xml:space="preserve"> subject to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4E2AC4" w:rsidRDefault="004E2AC4" w:rsidP="004E2AC4">
      <w:pPr>
        <w:pStyle w:val="a3"/>
        <w:jc w:val="center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E[</m:t>
        </m:r>
        <m:r>
          <m:rPr>
            <m:sty m:val="bi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]</m:t>
        </m:r>
        <m:r>
          <m:rPr>
            <m:sty m:val="bi"/>
          </m:rPr>
          <w:rPr>
            <w:rFonts w:ascii="Cambria Math" w:hAnsi="Cambria Math"/>
          </w:rPr>
          <m:t>w</m:t>
        </m:r>
      </m:oMath>
      <w:r w:rsidR="00A823EF">
        <w:rPr>
          <w:rFonts w:hint="eastAsia"/>
        </w:rPr>
        <w:t xml:space="preserve"> </w:t>
      </w:r>
      <w:r w:rsidR="00A823EF">
        <w:t xml:space="preserve"> </w:t>
      </w:r>
    </w:p>
    <w:p w:rsidR="00A823EF" w:rsidRDefault="00A823EF" w:rsidP="00376C17">
      <w:r>
        <w:t xml:space="preserve">But the correlation of noise </w:t>
      </w:r>
      <m:oMath>
        <m:r>
          <w:rPr>
            <w:rFonts w:ascii="Cambria Math" w:hAnsi="Cambria Math"/>
          </w:rPr>
          <m:t>E[</m:t>
        </m:r>
        <m:r>
          <m:rPr>
            <m:sty m:val="bi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</w:t>
      </w:r>
      <w:r>
        <w:t>is unavailable. We can derive it from the power of output</w:t>
      </w:r>
      <w:r w:rsidR="00901A03">
        <w:t xml:space="preserve"> with the constraint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:</w:t>
      </w:r>
    </w:p>
    <w:p w:rsidR="00A823EF" w:rsidRPr="00A823EF" w:rsidRDefault="00A823EF" w:rsidP="00A823EF">
      <w:pPr>
        <w:pStyle w:val="a3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A823EF" w:rsidRPr="00A823EF" w:rsidRDefault="00A823EF" w:rsidP="00A823EF">
      <w:pPr>
        <w:pStyle w:val="a3"/>
      </w:pPr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901A03" w:rsidRPr="00901A03" w:rsidRDefault="00901A03" w:rsidP="00A823EF">
      <w:pPr>
        <w:pStyle w:val="a3"/>
      </w:pPr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</m:oMath>
      </m:oMathPara>
    </w:p>
    <w:p w:rsidR="00A823EF" w:rsidRPr="00901A03" w:rsidRDefault="00901A03" w:rsidP="00A823EF">
      <w:pPr>
        <w:pStyle w:val="a3"/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w+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w+</m:t>
          </m:r>
          <m:r>
            <w:rPr>
              <w:rFonts w:ascii="Cambria Math" w:hAnsi="Cambria Math"/>
            </w:rPr>
            <m:t>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901A03" w:rsidRDefault="00901A03" w:rsidP="00A823EF">
      <w:pPr>
        <w:pStyle w:val="a3"/>
      </w:pPr>
      <w:r>
        <w:rPr>
          <w:rFonts w:hint="eastAsia"/>
        </w:rPr>
        <w:t xml:space="preserve"> </w:t>
      </w:r>
      <w:r>
        <w:t xml:space="preserve"> </w:t>
      </w:r>
    </w:p>
    <w:p w:rsidR="00901A03" w:rsidRDefault="00901A03" w:rsidP="00376C17">
      <w:r>
        <w:t xml:space="preserve">If the correlation of noise and desired signal is </w:t>
      </w:r>
      <w:r w:rsidRPr="00376C17">
        <w:rPr>
          <w:b/>
        </w:rPr>
        <w:t>0</w:t>
      </w:r>
      <w:r>
        <w:t xml:space="preserve">, then </w:t>
      </w:r>
      <m:oMath>
        <m:r>
          <w:rPr>
            <w:rFonts w:ascii="Cambria Math" w:hAnsi="Cambria Math"/>
          </w:rPr>
          <m:t>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</w:t>
      </w:r>
      <w:r>
        <w:t xml:space="preserve">shares the same weight vector with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.</w:t>
      </w:r>
      <w:r w:rsidR="00C759F6">
        <w:t xml:space="preserve"> Thus, the optimization problem becomes to:</w:t>
      </w:r>
    </w:p>
    <w:p w:rsidR="001240DC" w:rsidRPr="001240DC" w:rsidRDefault="00376C17" w:rsidP="00C759F6">
      <w:pPr>
        <w:pStyle w:val="a3"/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MVDR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 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 xml:space="preserve"> subject to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C759F6" w:rsidRPr="001240DC" w:rsidRDefault="001240DC" w:rsidP="00C759F6">
      <w:pPr>
        <w:pStyle w:val="a3"/>
        <w:jc w:val="center"/>
      </w:pPr>
      <m:oMathPara>
        <m:oMath>
          <m:r>
            <w:rPr>
              <w:rFonts w:ascii="Cambria Math" w:hAnsi="Cambria Math"/>
            </w:rPr>
            <m:t>where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1240DC" w:rsidRDefault="001240DC" w:rsidP="001240DC">
      <w:pPr>
        <w:pStyle w:val="a3"/>
      </w:pPr>
      <w:r>
        <w:rPr>
          <w:rFonts w:hint="eastAsia"/>
        </w:rPr>
        <w:t xml:space="preserve"> </w:t>
      </w:r>
      <w:r>
        <w:t xml:space="preserve"> </w:t>
      </w:r>
    </w:p>
    <w:p w:rsidR="001240DC" w:rsidRDefault="001240DC" w:rsidP="00376C17">
      <w:r>
        <w:t xml:space="preserve">Assuming that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</w:t>
      </w:r>
      <w:r>
        <w:t xml:space="preserve">is WSS, so the correlation matrix </w:t>
      </w:r>
      <m:oMath>
        <m:r>
          <m:rPr>
            <m:sty m:val="b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E[</m:t>
        </m:r>
        <m:r>
          <m:rPr>
            <m:sty m:val="b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(t)]</m:t>
        </m:r>
      </m:oMath>
      <w:r>
        <w:rPr>
          <w:rFonts w:hint="eastAsia"/>
        </w:rPr>
        <w:t>.</w:t>
      </w:r>
    </w:p>
    <w:p w:rsidR="001240DC" w:rsidRDefault="001240DC" w:rsidP="00376C17">
      <w:r>
        <w:t>Solving the optimization function, we could get:</w:t>
      </w:r>
    </w:p>
    <w:p w:rsidR="004E2AC4" w:rsidRDefault="00376C17" w:rsidP="00B834CF">
      <w:pPr>
        <w:pStyle w:val="a3"/>
        <w:jc w:val="center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MVDR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09319F" w:rsidRDefault="0009319F" w:rsidP="0009319F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376C17">
        <w:rPr>
          <w:rFonts w:hint="eastAsia"/>
          <w:b/>
          <w:sz w:val="28"/>
          <w:szCs w:val="28"/>
        </w:rPr>
        <w:t>T</w:t>
      </w:r>
      <w:r w:rsidRPr="00376C17">
        <w:rPr>
          <w:b/>
          <w:sz w:val="28"/>
          <w:szCs w:val="28"/>
        </w:rPr>
        <w:t>he LCMV beamformer</w:t>
      </w:r>
    </w:p>
    <w:p w:rsidR="00376C17" w:rsidRDefault="00376C17" w:rsidP="006B09D7">
      <w:pPr>
        <w:rPr>
          <w:b/>
          <w:sz w:val="28"/>
          <w:szCs w:val="28"/>
        </w:rPr>
      </w:pPr>
    </w:p>
    <w:p w:rsidR="006B09D7" w:rsidRPr="006B09D7" w:rsidRDefault="006B09D7" w:rsidP="006B09D7">
      <w:pPr>
        <w:rPr>
          <w:rFonts w:hint="eastAsia"/>
          <w:szCs w:val="24"/>
        </w:rPr>
      </w:pPr>
      <w:r>
        <w:rPr>
          <w:szCs w:val="24"/>
        </w:rPr>
        <w:t xml:space="preserve">In this model, there is another signal called interference, which is we don’t want. Set the DOA of interference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.</w:t>
      </w:r>
    </w:p>
    <w:p w:rsidR="00D61B01" w:rsidRDefault="00376C17" w:rsidP="00376C17">
      <w:r>
        <w:t>Similar to</w:t>
      </w:r>
      <w:r w:rsidR="00F17FE6">
        <w:t xml:space="preserve"> </w:t>
      </w:r>
      <w:r w:rsidR="00D61B01">
        <w:t xml:space="preserve">MVDR beamformer, LCMV beamformer is an optimization </w:t>
      </w:r>
      <w:r>
        <w:t xml:space="preserve">but </w:t>
      </w:r>
      <w:r w:rsidR="00D61B01">
        <w:t>with linear constraint</w:t>
      </w:r>
      <w:r>
        <w:t>s</w:t>
      </w:r>
      <w:r w:rsidR="00D61B01">
        <w:t>. The optimization problem is:</w:t>
      </w:r>
    </w:p>
    <w:p w:rsidR="00D61B01" w:rsidRPr="00D61B01" w:rsidRDefault="00376C17" w:rsidP="00D61B01">
      <w:pPr>
        <w:pStyle w:val="a3"/>
        <w:jc w:val="center"/>
        <w:rPr>
          <w:b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MVDR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 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 xml:space="preserve"> subject to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w=g</m:t>
          </m:r>
        </m:oMath>
      </m:oMathPara>
    </w:p>
    <w:p w:rsidR="00B834CF" w:rsidRDefault="00D61B01" w:rsidP="00376C17">
      <w:r>
        <w:t xml:space="preserve">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&amp; g</m:t>
        </m:r>
        <m:r>
          <w:rPr>
            <w:rFonts w:ascii="Cambria Math" w:hAnsi="Cambria Math"/>
          </w:rPr>
          <m:t>=1</m:t>
        </m:r>
      </m:oMath>
      <w:r>
        <w:rPr>
          <w:rFonts w:hint="eastAsia"/>
        </w:rPr>
        <w:t>,</w:t>
      </w:r>
      <w:r>
        <w:t xml:space="preserve"> </w:t>
      </w:r>
      <w:r w:rsidR="00244AFC">
        <w:t>then LCMV is equivalent to MVDR.</w:t>
      </w:r>
      <w:r w:rsidR="00AB2689">
        <w:t xml:space="preserve"> Since we want the source signal is same as coming, and get less from interference,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="00AB2689">
        <w:rPr>
          <w:rFonts w:hint="eastAsia"/>
          <w:b/>
        </w:rPr>
        <w:t xml:space="preserve"> </w:t>
      </w:r>
      <w:r w:rsidR="00AB2689">
        <w:t xml:space="preserve">and </w:t>
      </w:r>
      <m:oMath>
        <m:r>
          <m:rPr>
            <m:sty m:val="bi"/>
          </m:rPr>
          <w:rPr>
            <w:rFonts w:ascii="Cambria Math" w:hAnsi="Cambria Math"/>
          </w:rPr>
          <m:t>g</m:t>
        </m:r>
      </m:oMath>
      <w:r w:rsidR="00AB2689">
        <w:rPr>
          <w:rFonts w:hint="eastAsia"/>
          <w:b/>
        </w:rPr>
        <w:t xml:space="preserve"> </w:t>
      </w:r>
      <w:r w:rsidR="00AB2689">
        <w:t xml:space="preserve">is set as </w:t>
      </w:r>
      <w:r w:rsidR="00AB2689">
        <w:lastRenderedPageBreak/>
        <w:t>the following:</w:t>
      </w:r>
    </w:p>
    <w:p w:rsidR="00AB2689" w:rsidRPr="00AB2689" w:rsidRDefault="00AB2689" w:rsidP="00AB2689">
      <w:pPr>
        <w:pStyle w:val="a3"/>
        <w:jc w:val="center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AB2689" w:rsidRPr="00AB2689" w:rsidRDefault="00AB2689" w:rsidP="00AB2689">
      <w:pPr>
        <w:pStyle w:val="a3"/>
        <w:jc w:val="center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where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is an extreme small number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D61B01" w:rsidRDefault="00D61B01" w:rsidP="00376C17">
      <w:r>
        <w:t>Solving the optimization problem, we get:</w:t>
      </w:r>
    </w:p>
    <w:p w:rsidR="00D61B01" w:rsidRPr="00D61B01" w:rsidRDefault="00376C17" w:rsidP="00D61B01">
      <w:pPr>
        <w:pStyle w:val="a3"/>
        <w:rPr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LCMV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g</m:t>
          </m:r>
        </m:oMath>
      </m:oMathPara>
    </w:p>
    <w:p w:rsidR="00D61B01" w:rsidRPr="00C0003F" w:rsidRDefault="00D61B01" w:rsidP="00D61B01">
      <w:pPr>
        <w:pStyle w:val="a3"/>
        <w:rPr>
          <w:b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where </m:t>
          </m:r>
          <m:r>
            <m:rPr>
              <m:sty m:val="b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=E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(t)]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5448D1" w:rsidRPr="00C0003F" w:rsidRDefault="00C0003F" w:rsidP="00AB2689">
      <w:r>
        <w:t xml:space="preserve">When the collected data contains desired signal and interference, and </w:t>
      </w:r>
      <w:r w:rsidR="00376C17">
        <w:t xml:space="preserve">when </w:t>
      </w:r>
      <w:r>
        <w:t>their directions are different, we could apply LCMV</w:t>
      </w:r>
      <w:r w:rsidR="00AB2689">
        <w:t>.</w:t>
      </w:r>
    </w:p>
    <w:p w:rsidR="00D61B01" w:rsidRDefault="00D61B01" w:rsidP="00D61B01"/>
    <w:p w:rsidR="00D61B01" w:rsidRPr="00376C17" w:rsidRDefault="00EC3F1E" w:rsidP="00376C17">
      <w:pPr>
        <w:pStyle w:val="a3"/>
        <w:numPr>
          <w:ilvl w:val="0"/>
          <w:numId w:val="20"/>
        </w:numPr>
        <w:ind w:leftChars="0"/>
        <w:rPr>
          <w:b/>
          <w:sz w:val="32"/>
          <w:szCs w:val="32"/>
        </w:rPr>
      </w:pPr>
      <w:r w:rsidRPr="00376C17">
        <w:rPr>
          <w:rFonts w:hint="eastAsia"/>
          <w:b/>
          <w:sz w:val="32"/>
          <w:szCs w:val="32"/>
        </w:rPr>
        <w:t>D</w:t>
      </w:r>
      <w:r w:rsidR="00376C17">
        <w:rPr>
          <w:b/>
          <w:sz w:val="32"/>
          <w:szCs w:val="32"/>
        </w:rPr>
        <w:t>esign an algorithm to denoise</w:t>
      </w:r>
      <w:r w:rsidR="00376C17">
        <w:rPr>
          <w:rFonts w:hint="eastAsia"/>
          <w:b/>
          <w:sz w:val="32"/>
          <w:szCs w:val="32"/>
        </w:rPr>
        <w:t> </w:t>
      </w:r>
      <m:oMath>
        <m:acc>
          <m:accPr>
            <m:chr m:val="̃"/>
            <m:ctrlPr>
              <w:rPr>
                <w:rFonts w:ascii="Cambria Math" w:hAnsi="Cambria Math"/>
                <w:b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sub>
            </m:sSub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e>
        </m:acc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</m:d>
      </m:oMath>
      <w:r w:rsidRPr="00376C17">
        <w:rPr>
          <w:b/>
          <w:sz w:val="32"/>
          <w:szCs w:val="32"/>
        </w:rPr>
        <w:t xml:space="preserve"> and </w:t>
      </w:r>
      <m:oMath>
        <m:acc>
          <m:accPr>
            <m:chr m:val="̃"/>
            <m:ctrlPr>
              <w:rPr>
                <w:rFonts w:ascii="Cambria Math" w:hAnsi="Cambria Math"/>
                <w:b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e>
        </m:acc>
        <m:r>
          <m:rPr>
            <m:sty m:val="bi"/>
          </m:rPr>
          <w:rPr>
            <w:rFonts w:ascii="Cambria Math" w:hAnsi="Cambria Math"/>
            <w:sz w:val="32"/>
            <w:szCs w:val="32"/>
          </w:rPr>
          <m:t>(t)</m:t>
        </m:r>
      </m:oMath>
      <w:r w:rsidRPr="00376C17">
        <w:rPr>
          <w:rFonts w:hint="eastAsia"/>
          <w:b/>
          <w:sz w:val="32"/>
          <w:szCs w:val="32"/>
        </w:rPr>
        <w:t xml:space="preserve"> </w:t>
      </w:r>
      <w:r w:rsidRPr="00376C17">
        <w:rPr>
          <w:b/>
          <w:sz w:val="32"/>
          <w:szCs w:val="32"/>
        </w:rPr>
        <w:t>over the time index t. T</w:t>
      </w:r>
      <w:r w:rsidR="00EA4348" w:rsidRPr="00376C17">
        <w:rPr>
          <w:b/>
          <w:sz w:val="32"/>
          <w:szCs w:val="32"/>
        </w:rPr>
        <w:t xml:space="preserve">he denoised results are denoted by </w:t>
      </w:r>
      <m:oMath>
        <m:acc>
          <m:accPr>
            <m:ctrlPr>
              <w:rPr>
                <w:rFonts w:ascii="Cambria Math" w:hAnsi="Cambria Math"/>
                <w:b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sub>
            </m:sSub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e>
        </m:acc>
        <m:r>
          <m:rPr>
            <m:sty m:val="bi"/>
          </m:rPr>
          <w:rPr>
            <w:rFonts w:ascii="Cambria Math" w:hAnsi="Cambria Math"/>
            <w:sz w:val="32"/>
            <w:szCs w:val="32"/>
          </w:rPr>
          <m:t>(t)</m:t>
        </m:r>
      </m:oMath>
      <w:r w:rsidR="00EA4348" w:rsidRPr="00376C17">
        <w:rPr>
          <w:rFonts w:hint="eastAsia"/>
          <w:b/>
          <w:sz w:val="32"/>
          <w:szCs w:val="32"/>
        </w:rPr>
        <w:t xml:space="preserve"> </w:t>
      </w:r>
      <w:r w:rsidR="00EA4348" w:rsidRPr="00376C17">
        <w:rPr>
          <w:b/>
          <w:sz w:val="32"/>
          <w:szCs w:val="32"/>
        </w:rPr>
        <w:t xml:space="preserve">and </w:t>
      </w:r>
      <m:oMath>
        <m:acc>
          <m:accPr>
            <m:ctrlPr>
              <w:rPr>
                <w:rFonts w:ascii="Cambria Math" w:hAnsi="Cambria Math"/>
                <w:b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e>
        </m:acc>
        <m:r>
          <m:rPr>
            <m:sty m:val="bi"/>
          </m:rPr>
          <w:rPr>
            <w:rFonts w:ascii="Cambria Math" w:hAnsi="Cambria Math"/>
            <w:sz w:val="32"/>
            <w:szCs w:val="32"/>
          </w:rPr>
          <m:t>(t)</m:t>
        </m:r>
      </m:oMath>
      <w:r w:rsidR="00EA4348" w:rsidRPr="00376C17">
        <w:rPr>
          <w:rFonts w:hint="eastAsia"/>
          <w:b/>
          <w:sz w:val="32"/>
          <w:szCs w:val="32"/>
        </w:rPr>
        <w:t>.</w:t>
      </w:r>
    </w:p>
    <w:p w:rsidR="006374BE" w:rsidRDefault="00AE50B5" w:rsidP="006374BE">
      <w:r>
        <w:tab/>
      </w:r>
    </w:p>
    <w:p w:rsidR="00AE50B5" w:rsidRPr="00376C17" w:rsidRDefault="00AE50B5" w:rsidP="006374BE">
      <w:pPr>
        <w:rPr>
          <w:b/>
          <w:sz w:val="28"/>
          <w:szCs w:val="28"/>
        </w:rPr>
      </w:pPr>
      <w:r w:rsidRPr="00376C17">
        <w:rPr>
          <w:b/>
          <w:sz w:val="28"/>
          <w:szCs w:val="28"/>
        </w:rPr>
        <w:t>Details of Algorithm:</w:t>
      </w:r>
    </w:p>
    <w:p w:rsidR="00F65AF9" w:rsidRDefault="00F65AF9" w:rsidP="006374BE"/>
    <w:p w:rsidR="00AE50B5" w:rsidRDefault="00B30E2D" w:rsidP="006374BE">
      <w:r>
        <w:t xml:space="preserve">Hilbert-Huang Transform, a way to decompose a signal into intrinsic mode functions along the trends, is designed to work well for data that is non-stationary and non-linear. </w:t>
      </w:r>
      <w:r w:rsidR="00F65AF9">
        <w:t>Since we don’t know the actual signal, assume that it is non-stationary.</w:t>
      </w:r>
      <w:r w:rsidR="00F65AF9">
        <w:rPr>
          <w:rFonts w:hint="eastAsia"/>
        </w:rPr>
        <w:t xml:space="preserve"> </w:t>
      </w:r>
      <w:r w:rsidR="00F65AF9">
        <w:t>Also, a</w:t>
      </w:r>
      <w:r w:rsidR="00365B42">
        <w:t>ssum</w:t>
      </w:r>
      <w:r w:rsidR="00F65AF9">
        <w:t>e</w:t>
      </w:r>
      <w:r w:rsidR="00365B42">
        <w:t xml:space="preserve"> that the magnitude of noise is smaller than the source.</w:t>
      </w:r>
      <w:r w:rsidR="00365B42">
        <w:rPr>
          <w:rFonts w:hint="eastAsia"/>
        </w:rPr>
        <w:t xml:space="preserve"> </w:t>
      </w:r>
      <w:r w:rsidR="0017012E">
        <w:t xml:space="preserve">Using </w:t>
      </w:r>
      <w:r w:rsidR="00F65AF9">
        <w:t xml:space="preserve">HHT </w:t>
      </w:r>
      <w:r w:rsidR="0017012E">
        <w:t xml:space="preserve">to decompose the signal into few components </w:t>
      </w:r>
      <w:r w:rsidR="00A33568">
        <w:t>such as</w:t>
      </w:r>
      <w:r w:rsidR="0017012E">
        <w:t xml:space="preserve"> noise and trends. </w:t>
      </w:r>
      <w:r w:rsidR="00C66F8B">
        <w:t>T</w:t>
      </w:r>
      <w:r w:rsidR="0017012E">
        <w:t xml:space="preserve">he noise is </w:t>
      </w:r>
      <w:r w:rsidR="005B003C">
        <w:t>G</w:t>
      </w:r>
      <w:r w:rsidR="0017012E">
        <w:t xml:space="preserve">aussian white, </w:t>
      </w:r>
      <w:r w:rsidR="00C66F8B">
        <w:t xml:space="preserve">so </w:t>
      </w:r>
      <w:r w:rsidR="0017012E">
        <w:t>the mean of the noise is near to zero</w:t>
      </w:r>
      <w:r w:rsidR="00552BBC">
        <w:t xml:space="preserve">. Therefore, set a threshold small enough, and go through all components from </w:t>
      </w:r>
      <w:r w:rsidR="006B09D7">
        <w:t xml:space="preserve">the </w:t>
      </w:r>
      <w:r w:rsidR="00552BBC">
        <w:t xml:space="preserve">first to </w:t>
      </w:r>
      <w:r w:rsidR="006B09D7">
        <w:t xml:space="preserve">the </w:t>
      </w:r>
      <w:r w:rsidR="00552BBC">
        <w:t xml:space="preserve">end. If the mean of one component is larger than threshold, </w:t>
      </w:r>
      <w:r w:rsidR="00365B42">
        <w:t>stop the loop and sum the rest of components.</w:t>
      </w:r>
    </w:p>
    <w:p w:rsidR="00365B42" w:rsidRDefault="00365B42" w:rsidP="006374BE"/>
    <w:p w:rsidR="006374BE" w:rsidRDefault="00C75FDB" w:rsidP="006374BE">
      <w:r w:rsidRPr="00376C17">
        <w:rPr>
          <w:b/>
          <w:sz w:val="28"/>
          <w:szCs w:val="28"/>
        </w:rPr>
        <w:t>Pseudo code</w:t>
      </w:r>
      <w:r>
        <w:t>:</w:t>
      </w:r>
    </w:p>
    <w:p w:rsidR="00376C17" w:rsidRDefault="00376C17" w:rsidP="006374BE"/>
    <w:p w:rsidR="005B003C" w:rsidRDefault="005B003C" w:rsidP="00376C17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I</w:t>
      </w:r>
      <w:r>
        <w:t>MF_sets = hht(signal, threshold_hht)</w:t>
      </w:r>
    </w:p>
    <w:p w:rsidR="005B003C" w:rsidRDefault="005B003C" w:rsidP="005B003C">
      <w:pPr>
        <w:pStyle w:val="a3"/>
        <w:numPr>
          <w:ilvl w:val="0"/>
          <w:numId w:val="15"/>
        </w:numPr>
        <w:ind w:leftChars="0"/>
      </w:pPr>
      <w:r>
        <w:t>for i =1:length(i) do</w:t>
      </w:r>
    </w:p>
    <w:p w:rsidR="005B003C" w:rsidRDefault="005B003C" w:rsidP="005B003C">
      <w:pPr>
        <w:pStyle w:val="a3"/>
        <w:numPr>
          <w:ilvl w:val="0"/>
          <w:numId w:val="15"/>
        </w:numPr>
        <w:ind w:leftChars="0"/>
      </w:pPr>
      <w:r>
        <w:tab/>
      </w:r>
      <w:r>
        <w:tab/>
        <w:t>if mean(IMF_set(i)) &gt; threshold</w:t>
      </w:r>
    </w:p>
    <w:p w:rsidR="005B003C" w:rsidRDefault="005B003C" w:rsidP="005B003C">
      <w:pPr>
        <w:pStyle w:val="a3"/>
        <w:numPr>
          <w:ilvl w:val="0"/>
          <w:numId w:val="15"/>
        </w:numPr>
        <w:ind w:leftChars="0"/>
      </w:pPr>
      <w:r>
        <w:tab/>
      </w:r>
      <w:r>
        <w:tab/>
      </w:r>
      <w:r>
        <w:tab/>
        <w:t>index_start = i</w:t>
      </w:r>
    </w:p>
    <w:p w:rsidR="005B003C" w:rsidRDefault="005B003C" w:rsidP="005B003C">
      <w:pPr>
        <w:pStyle w:val="a3"/>
        <w:numPr>
          <w:ilvl w:val="0"/>
          <w:numId w:val="15"/>
        </w:numPr>
        <w:ind w:leftChars="0"/>
      </w:pPr>
      <w:r>
        <w:tab/>
      </w:r>
      <w:r>
        <w:tab/>
      </w:r>
      <w:r>
        <w:tab/>
        <w:t>break;</w:t>
      </w:r>
    </w:p>
    <w:p w:rsidR="005B003C" w:rsidRDefault="005B003C" w:rsidP="005B003C">
      <w:pPr>
        <w:pStyle w:val="a3"/>
        <w:numPr>
          <w:ilvl w:val="0"/>
          <w:numId w:val="15"/>
        </w:numPr>
        <w:ind w:leftChars="0"/>
      </w:pPr>
      <w:r>
        <w:t>end for</w:t>
      </w:r>
    </w:p>
    <w:p w:rsidR="005B003C" w:rsidRDefault="005B003C" w:rsidP="00EF1C7D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t>denoised_signal = sum(IMF_sets(index_start:end));</w:t>
      </w:r>
    </w:p>
    <w:p w:rsidR="00C75FDB" w:rsidRDefault="00C75FDB" w:rsidP="00C75FDB">
      <w:r w:rsidRPr="00376C17">
        <w:rPr>
          <w:b/>
          <w:sz w:val="28"/>
          <w:szCs w:val="28"/>
        </w:rPr>
        <w:lastRenderedPageBreak/>
        <w:t>Advantage</w:t>
      </w:r>
      <w:r>
        <w:t>:</w:t>
      </w:r>
    </w:p>
    <w:p w:rsidR="00376C17" w:rsidRDefault="00376C17" w:rsidP="00C75FDB"/>
    <w:p w:rsidR="00C75FDB" w:rsidRDefault="00A33568" w:rsidP="00C75FDB">
      <w:r>
        <w:t xml:space="preserve">Since not all the signals are sinusoid, and the </w:t>
      </w:r>
      <w:r w:rsidR="004B752B">
        <w:t xml:space="preserve">magnitude of </w:t>
      </w:r>
      <w:r>
        <w:t xml:space="preserve">signals will decrease or </w:t>
      </w:r>
      <w:r w:rsidR="004B752B">
        <w:t>increase with time, using Fourier Transform and selecting the magnitude over threshold will destroy some details. HHT will reserve the details, also</w:t>
      </w:r>
      <w:r w:rsidR="000A3EA8">
        <w:t xml:space="preserve"> could find out the trends. What’s more, it doesn’t need to convert to frequency domain. </w:t>
      </w:r>
    </w:p>
    <w:p w:rsidR="00AE50B5" w:rsidRDefault="00AE50B5" w:rsidP="00C75FDB"/>
    <w:p w:rsidR="001F290D" w:rsidRPr="001F290D" w:rsidRDefault="001F290D" w:rsidP="001F290D">
      <w:pPr>
        <w:pStyle w:val="a3"/>
        <w:numPr>
          <w:ilvl w:val="0"/>
          <w:numId w:val="20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54CAA5" wp14:editId="3DEF0092">
            <wp:simplePos x="0" y="0"/>
            <wp:positionH relativeFrom="margin">
              <wp:align>center</wp:align>
            </wp:positionH>
            <wp:positionV relativeFrom="paragraph">
              <wp:posOffset>517417</wp:posOffset>
            </wp:positionV>
            <wp:extent cx="6216015" cy="3114040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P_Final_DO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01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C17" w:rsidRPr="001F290D">
        <w:rPr>
          <w:b/>
          <w:sz w:val="32"/>
          <w:szCs w:val="32"/>
        </w:rPr>
        <w:t>Estimated DOA</w:t>
      </w:r>
    </w:p>
    <w:p w:rsidR="0022676D" w:rsidRPr="0022676D" w:rsidRDefault="0022676D" w:rsidP="0022676D">
      <w:pPr>
        <w:jc w:val="center"/>
        <w:rPr>
          <w:szCs w:val="24"/>
        </w:rPr>
      </w:pPr>
      <w:r>
        <w:rPr>
          <w:szCs w:val="24"/>
        </w:rPr>
        <w:t>Figure(c): denoised DOA</w:t>
      </w:r>
    </w:p>
    <w:p w:rsidR="001F290D" w:rsidRDefault="001F290D" w:rsidP="00B70E34">
      <w:r w:rsidRPr="00A56299">
        <w:rPr>
          <w:b/>
          <w:sz w:val="28"/>
          <w:szCs w:val="28"/>
        </w:rPr>
        <w:t>Describe</w:t>
      </w:r>
      <w:r>
        <w:t>:</w:t>
      </w:r>
    </w:p>
    <w:p w:rsidR="001F290D" w:rsidRDefault="001F290D" w:rsidP="001F290D">
      <w:pPr>
        <w:pStyle w:val="a3"/>
        <w:numPr>
          <w:ilvl w:val="0"/>
          <w:numId w:val="21"/>
        </w:numPr>
        <w:ind w:leftChars="0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hint="eastAsia"/>
        </w:rPr>
        <w:t>:</w:t>
      </w:r>
      <w:r>
        <w:t xml:space="preserve"> The trend looks like a parabola, and there are some sinusoid signals added.</w:t>
      </w:r>
    </w:p>
    <w:p w:rsidR="00B70E34" w:rsidRDefault="001F290D" w:rsidP="001F290D">
      <w:pPr>
        <w:pStyle w:val="a3"/>
        <w:numPr>
          <w:ilvl w:val="0"/>
          <w:numId w:val="21"/>
        </w:numPr>
        <w:ind w:leftChars="0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hint="eastAsia"/>
        </w:rPr>
        <w:t>:</w:t>
      </w:r>
      <w:r>
        <w:t xml:space="preserve"> The trend looks like a log scale and a low frequency sinusoid signal dominated. Also, some high frequency </w:t>
      </w:r>
      <w:r w:rsidR="00A56299">
        <w:t>low-magnitude sinusoid signals exist.</w:t>
      </w:r>
    </w:p>
    <w:p w:rsidR="00B70E34" w:rsidRDefault="00B70E34" w:rsidP="00376C17">
      <w:pPr>
        <w:pStyle w:val="a3"/>
        <w:numPr>
          <w:ilvl w:val="0"/>
          <w:numId w:val="20"/>
        </w:numPr>
        <w:ind w:leftChars="0"/>
      </w:pPr>
      <w:r w:rsidRPr="001F290D">
        <w:rPr>
          <w:rFonts w:hint="eastAsia"/>
          <w:b/>
          <w:sz w:val="32"/>
          <w:szCs w:val="32"/>
        </w:rPr>
        <w:t>D</w:t>
      </w:r>
      <w:r w:rsidRPr="001F290D">
        <w:rPr>
          <w:b/>
          <w:sz w:val="32"/>
          <w:szCs w:val="32"/>
        </w:rPr>
        <w:t>esign a beamformer that extracts the source signal in (1)</w:t>
      </w:r>
      <w:r>
        <w:t>.</w:t>
      </w:r>
    </w:p>
    <w:p w:rsidR="00B70E34" w:rsidRDefault="00B70E34" w:rsidP="00B70E34">
      <w:pPr>
        <w:pStyle w:val="a3"/>
      </w:pPr>
      <w:r>
        <w:tab/>
      </w:r>
    </w:p>
    <w:p w:rsidR="00B70E34" w:rsidRDefault="00B70E34" w:rsidP="001F290D">
      <w:r w:rsidRPr="001F290D">
        <w:rPr>
          <w:b/>
          <w:sz w:val="28"/>
          <w:szCs w:val="28"/>
        </w:rPr>
        <w:t>Details of the beamformer</w:t>
      </w:r>
      <w:r>
        <w:t>:</w:t>
      </w:r>
    </w:p>
    <w:p w:rsidR="001F290D" w:rsidRDefault="00B70E34" w:rsidP="00B70E34">
      <w:pPr>
        <w:pStyle w:val="a3"/>
      </w:pPr>
      <w:r>
        <w:tab/>
      </w:r>
      <w:r>
        <w:tab/>
      </w:r>
    </w:p>
    <w:p w:rsidR="00B70E34" w:rsidRDefault="00B70E34" w:rsidP="001F290D">
      <w:r>
        <w:t xml:space="preserve">I applied LCMV model for extracting beamformer. The constraints </w:t>
      </w:r>
      <w:r w:rsidRPr="001F290D">
        <w:rPr>
          <w:b/>
        </w:rPr>
        <w:t xml:space="preserve">g </w:t>
      </w:r>
      <w:r>
        <w:t xml:space="preserve">is set to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1 0.002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.</w:t>
      </w:r>
      <w:r>
        <w:t xml:space="preserve"> And since LCMV model needs to calculate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</w:t>
      </w:r>
      <w:r>
        <w:t xml:space="preserve">every iteration, I take the method in RLS as reference. Thus, the speed is much quicker than before. </w:t>
      </w:r>
    </w:p>
    <w:p w:rsidR="00B70E34" w:rsidRDefault="00B70E34" w:rsidP="001F290D">
      <w:r>
        <w:t xml:space="preserve">When calculating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,</w:t>
      </w:r>
      <w:r>
        <w:t xml:space="preserve"> the </w:t>
      </w:r>
      <w:r w:rsidR="00A73375">
        <w:t>mathematical equation takes expect value of inputs, like</w:t>
      </w:r>
      <w:r w:rsidR="00A7337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lastRenderedPageBreak/>
          <m:t>E[</m:t>
        </m:r>
        <m:r>
          <m:rPr>
            <m:sty m:val="b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(t)]</m:t>
        </m:r>
      </m:oMath>
      <w:r w:rsidR="00A73375">
        <w:t xml:space="preserve">. However, a deterministic value is given. Therefore, we calculating </w:t>
      </w:r>
      <w:r w:rsidR="00A73375">
        <w:rPr>
          <w:rFonts w:hint="eastAsia"/>
        </w:rPr>
        <w:t>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A73375">
        <w:t xml:space="preserve"> by </w:t>
      </w:r>
      <m:oMath>
        <m:r>
          <m:rPr>
            <m:sty m:val="b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(t)</m:t>
        </m:r>
      </m:oMath>
      <w:r w:rsidR="00A73375">
        <w:rPr>
          <w:rFonts w:hint="eastAsia"/>
        </w:rPr>
        <w:t>.</w:t>
      </w:r>
    </w:p>
    <w:p w:rsidR="00DA3D4F" w:rsidRPr="00B70E34" w:rsidRDefault="00DA3D4F" w:rsidP="001F290D">
      <w:r>
        <w:t>The hyperparameter</w:t>
      </w:r>
      <w:r w:rsidR="001F290D">
        <w:t>s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δ , λ,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>are set to 0.01, 0.995 and 0.002.</w:t>
      </w:r>
    </w:p>
    <w:p w:rsidR="00A56299" w:rsidRPr="00DA3D4F" w:rsidRDefault="00A56299" w:rsidP="006B09D7">
      <w:pPr>
        <w:rPr>
          <w:rFonts w:hint="eastAsia"/>
        </w:rPr>
      </w:pPr>
    </w:p>
    <w:p w:rsidR="00A73375" w:rsidRDefault="00A73375" w:rsidP="001F290D">
      <w:r w:rsidRPr="001F290D">
        <w:rPr>
          <w:b/>
          <w:sz w:val="28"/>
          <w:szCs w:val="28"/>
        </w:rPr>
        <w:t>Pseudo code</w:t>
      </w:r>
      <w:r>
        <w:t>:</w:t>
      </w:r>
    </w:p>
    <w:p w:rsidR="001F290D" w:rsidRDefault="001F290D" w:rsidP="00B70E34">
      <w:pPr>
        <w:pStyle w:val="a3"/>
        <w:ind w:leftChars="0" w:left="360"/>
      </w:pPr>
    </w:p>
    <w:p w:rsidR="00A73375" w:rsidRPr="00A73375" w:rsidRDefault="00A73375" w:rsidP="001F290D">
      <w:r w:rsidRPr="001F290D">
        <w:rPr>
          <w:b/>
        </w:rPr>
        <w:t xml:space="preserve">Required: </w:t>
      </w:r>
      <m:oMath>
        <m:r>
          <m:rPr>
            <m:sty m:val="p"/>
          </m:rPr>
          <w:rPr>
            <w:rFonts w:ascii="Cambria Math" w:hAnsi="Cambria Math"/>
          </w:rPr>
          <m:t>δ&gt;0 &amp; 0&lt;λ≤1</m:t>
        </m:r>
      </m:oMath>
    </w:p>
    <w:p w:rsidR="00312F16" w:rsidRPr="00312F16" w:rsidRDefault="00A73375" w:rsidP="001F290D">
      <w:pPr>
        <w:pStyle w:val="a3"/>
        <w:numPr>
          <w:ilvl w:val="0"/>
          <w:numId w:val="16"/>
        </w:numPr>
        <w:ind w:leftChars="0"/>
      </w:pPr>
      <w:r w:rsidRPr="001F290D">
        <w:rPr>
          <w:b/>
        </w:rPr>
        <w:t>P</w:t>
      </w:r>
      <w:r>
        <w:t xml:space="preserve">(0)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I</m:t>
        </m:r>
      </m:oMath>
    </w:p>
    <w:p w:rsidR="00312F16" w:rsidRPr="00A73375" w:rsidRDefault="00376C17" w:rsidP="00312F16">
      <w:pPr>
        <w:pStyle w:val="a3"/>
        <w:numPr>
          <w:ilvl w:val="0"/>
          <w:numId w:val="16"/>
        </w:numPr>
        <w:ind w:left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  <m:r>
              <w:rPr>
                <w:rFonts w:ascii="Cambria Math" w:hAnsi="Cambria Math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1 0.002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:rsidR="00A73375" w:rsidRDefault="00A73375" w:rsidP="00A73375">
      <w:pPr>
        <w:pStyle w:val="a3"/>
        <w:numPr>
          <w:ilvl w:val="0"/>
          <w:numId w:val="16"/>
        </w:numPr>
        <w:ind w:leftChars="0"/>
      </w:pPr>
      <w:r>
        <w:t>for all n = 1,2,3… do</w:t>
      </w:r>
    </w:p>
    <w:p w:rsidR="00A73375" w:rsidRPr="00312F16" w:rsidRDefault="00A73375" w:rsidP="00A73375">
      <w:pPr>
        <w:pStyle w:val="a3"/>
        <w:numPr>
          <w:ilvl w:val="0"/>
          <w:numId w:val="16"/>
        </w:numPr>
        <w:ind w:leftChars="0"/>
      </w:pPr>
      <w:r>
        <w:tab/>
      </w:r>
      <w:r>
        <w:tab/>
      </w:r>
      <m:oMath>
        <m:r>
          <m:rPr>
            <m:sty m:val="b"/>
          </m:rP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H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den>
        </m:f>
      </m:oMath>
      <w:r w:rsidR="00312F16">
        <w:rPr>
          <w:rFonts w:hint="eastAsia"/>
          <w:b/>
        </w:rPr>
        <w:t>,</w:t>
      </w:r>
    </w:p>
    <w:p w:rsidR="00312F16" w:rsidRPr="00312F16" w:rsidRDefault="00312F16" w:rsidP="00A73375">
      <w:pPr>
        <w:pStyle w:val="a3"/>
        <w:numPr>
          <w:ilvl w:val="0"/>
          <w:numId w:val="16"/>
        </w:numPr>
        <w:ind w:leftChars="0"/>
      </w:pPr>
      <w:r>
        <w:tab/>
      </w:r>
      <w:r>
        <w:tab/>
      </w:r>
      <m:oMath>
        <m:r>
          <m:rPr>
            <m:sty m:val="b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bi"/>
          </m:rPr>
          <w:rPr>
            <w:rFonts w:ascii="Cambria Math" w:hAnsi="Cambria Math"/>
          </w:rPr>
          <m:t>)P(</m:t>
        </m:r>
        <m:r>
          <w:rPr>
            <w:rFonts w:ascii="Cambria Math" w:hAnsi="Cambria Math"/>
          </w:rPr>
          <m:t>n-1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hint="eastAsia"/>
          <w:b/>
        </w:rPr>
        <w:t>,</w:t>
      </w:r>
    </w:p>
    <w:p w:rsidR="00312F16" w:rsidRPr="00312F16" w:rsidRDefault="00312F16" w:rsidP="00A73375">
      <w:pPr>
        <w:pStyle w:val="a3"/>
        <w:numPr>
          <w:ilvl w:val="0"/>
          <w:numId w:val="16"/>
        </w:numPr>
        <w:ind w:leftChars="0"/>
      </w:pPr>
      <w:r>
        <w:tab/>
      </w:r>
      <w:r>
        <w:tab/>
      </w:r>
      <m:oMath>
        <m:r>
          <m:rPr>
            <m:sty m:val="b"/>
          </m:rPr>
          <w:rPr>
            <w:rFonts w:ascii="Cambria Math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>,  a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</m:d>
          </m:e>
        </m:d>
        <m:r>
          <m:rPr>
            <m:sty m:val="b"/>
          </m:rPr>
          <w:rPr>
            <w:rFonts w:ascii="Cambria Math" w:hAnsi="Cambria Math"/>
          </w:rPr>
          <m:t>,</m:t>
        </m:r>
      </m:oMath>
    </w:p>
    <w:p w:rsidR="00312F16" w:rsidRPr="00312F16" w:rsidRDefault="00312F16" w:rsidP="00A73375">
      <w:pPr>
        <w:pStyle w:val="a3"/>
        <w:numPr>
          <w:ilvl w:val="0"/>
          <w:numId w:val="16"/>
        </w:numPr>
        <w:ind w:leftChars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LCMV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PC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PC</m:t>
                </m:r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g</m:t>
        </m:r>
      </m:oMath>
      <w:r>
        <w:rPr>
          <w:rFonts w:hint="eastAsia"/>
          <w:b/>
        </w:rPr>
        <w:t>,</w:t>
      </w:r>
    </w:p>
    <w:p w:rsidR="00312F16" w:rsidRDefault="00312F16" w:rsidP="00A73375">
      <w:pPr>
        <w:pStyle w:val="a3"/>
        <w:numPr>
          <w:ilvl w:val="0"/>
          <w:numId w:val="16"/>
        </w:numPr>
        <w:ind w:leftChars="0"/>
      </w:pPr>
      <w:r>
        <w:t>end for</w:t>
      </w:r>
    </w:p>
    <w:p w:rsidR="00312F16" w:rsidRDefault="00312F16" w:rsidP="00312F16"/>
    <w:p w:rsidR="00312F16" w:rsidRDefault="00312F16" w:rsidP="00312F16">
      <w:pPr>
        <w:rPr>
          <w:b/>
          <w:sz w:val="28"/>
          <w:szCs w:val="28"/>
        </w:rPr>
      </w:pPr>
      <w:r w:rsidRPr="001F290D">
        <w:rPr>
          <w:b/>
          <w:sz w:val="28"/>
          <w:szCs w:val="28"/>
        </w:rPr>
        <w:t>Advantages:</w:t>
      </w:r>
    </w:p>
    <w:p w:rsidR="001F290D" w:rsidRPr="001F290D" w:rsidRDefault="001F290D" w:rsidP="00312F16">
      <w:pPr>
        <w:rPr>
          <w:b/>
          <w:sz w:val="28"/>
          <w:szCs w:val="28"/>
        </w:rPr>
      </w:pPr>
    </w:p>
    <w:p w:rsidR="00DA3D4F" w:rsidRPr="00DA3D4F" w:rsidRDefault="00312F16" w:rsidP="001F290D">
      <w:r>
        <w:t xml:space="preserve">LCMV will decrease the interference signal by the </w:t>
      </w:r>
      <w:r w:rsidR="00DA3D4F">
        <w:t xml:space="preserve">constraints </w:t>
      </w:r>
      <m:oMath>
        <m:r>
          <m:rPr>
            <m:sty m:val="p"/>
          </m:rPr>
          <w:rPr>
            <w:rFonts w:ascii="Cambria Math" w:hAnsi="Cambria Math"/>
          </w:rPr>
          <w:br/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eqArr>
            <m: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1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</m:oMath>
      <w:r w:rsidR="00DA3D4F">
        <w:t>, which is much better than MVDR and Uniform.</w:t>
      </w:r>
      <w:r w:rsidR="00DA3D4F">
        <w:rPr>
          <w:rFonts w:hint="eastAsia"/>
        </w:rPr>
        <w:t xml:space="preserve"> </w:t>
      </w:r>
      <w:r w:rsidR="00DA3D4F">
        <w:t xml:space="preserve">And it could update the weight adaptively. </w:t>
      </w:r>
    </w:p>
    <w:p w:rsidR="001F290D" w:rsidRDefault="001F290D" w:rsidP="001F290D"/>
    <w:p w:rsidR="0022676D" w:rsidRDefault="001F290D" w:rsidP="001F290D">
      <w:pPr>
        <w:pStyle w:val="a3"/>
        <w:numPr>
          <w:ilvl w:val="0"/>
          <w:numId w:val="20"/>
        </w:numPr>
        <w:ind w:left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7BF436" wp14:editId="0E5495AF">
            <wp:simplePos x="0" y="0"/>
            <wp:positionH relativeFrom="margin">
              <wp:align>center</wp:align>
            </wp:positionH>
            <wp:positionV relativeFrom="paragraph">
              <wp:posOffset>417914</wp:posOffset>
            </wp:positionV>
            <wp:extent cx="6012180" cy="3011170"/>
            <wp:effectExtent l="0" t="0" r="762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P_Final_Sourc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9B7" w:rsidRPr="001F290D">
        <w:rPr>
          <w:b/>
          <w:sz w:val="32"/>
          <w:szCs w:val="32"/>
        </w:rPr>
        <w:t xml:space="preserve">Plot the source signal </w:t>
      </w:r>
      <w:r w:rsidR="00E229B7" w:rsidRPr="001F290D">
        <w:rPr>
          <w:rFonts w:hint="eastAsia"/>
          <w:b/>
          <w:sz w:val="32"/>
          <w:szCs w:val="32"/>
        </w:rPr>
        <w:t> </w:t>
      </w:r>
      <m:oMath>
        <m:acc>
          <m:accPr>
            <m:ctrlPr>
              <w:rPr>
                <w:rFonts w:ascii="Cambria Math" w:hAnsi="Cambria Math"/>
                <w:b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s</m:t>
            </m: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e>
        </m:acc>
        <m:r>
          <m:rPr>
            <m:sty m:val="b"/>
          </m:rPr>
          <w:rPr>
            <w:rFonts w:ascii="Cambria Math" w:hAnsi="Cambria Math"/>
            <w:sz w:val="32"/>
            <w:szCs w:val="32"/>
          </w:rPr>
          <m:t>(t)</m:t>
        </m:r>
      </m:oMath>
    </w:p>
    <w:p w:rsidR="0022676D" w:rsidRPr="0022676D" w:rsidRDefault="0022676D" w:rsidP="0022676D">
      <w:pPr>
        <w:tabs>
          <w:tab w:val="left" w:pos="6670"/>
        </w:tabs>
        <w:jc w:val="center"/>
      </w:pPr>
      <w:r>
        <w:t>Figure(d): estimated source signal</w:t>
      </w:r>
    </w:p>
    <w:p w:rsidR="00E229B7" w:rsidRPr="0022676D" w:rsidRDefault="00E229B7" w:rsidP="0022676D">
      <w:pPr>
        <w:rPr>
          <w:rFonts w:hint="eastAsia"/>
        </w:rPr>
      </w:pPr>
    </w:p>
    <w:sectPr w:rsidR="00E229B7" w:rsidRPr="002267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3C0" w:rsidRDefault="00E763C0" w:rsidP="00777C97">
      <w:r>
        <w:separator/>
      </w:r>
    </w:p>
  </w:endnote>
  <w:endnote w:type="continuationSeparator" w:id="0">
    <w:p w:rsidR="00E763C0" w:rsidRDefault="00E763C0" w:rsidP="00777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3C0" w:rsidRDefault="00E763C0" w:rsidP="00777C97">
      <w:r>
        <w:separator/>
      </w:r>
    </w:p>
  </w:footnote>
  <w:footnote w:type="continuationSeparator" w:id="0">
    <w:p w:rsidR="00E763C0" w:rsidRDefault="00E763C0" w:rsidP="00777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6298B"/>
    <w:multiLevelType w:val="hybridMultilevel"/>
    <w:tmpl w:val="F00E0CE4"/>
    <w:lvl w:ilvl="0" w:tplc="11D8C79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231B0E61"/>
    <w:multiLevelType w:val="hybridMultilevel"/>
    <w:tmpl w:val="A81E0FFA"/>
    <w:lvl w:ilvl="0" w:tplc="DE3AE93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3FE0B7A"/>
    <w:multiLevelType w:val="hybridMultilevel"/>
    <w:tmpl w:val="19C4E466"/>
    <w:lvl w:ilvl="0" w:tplc="AD7E25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3746DC"/>
    <w:multiLevelType w:val="hybridMultilevel"/>
    <w:tmpl w:val="0EFC2222"/>
    <w:lvl w:ilvl="0" w:tplc="A17C9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E551D0"/>
    <w:multiLevelType w:val="hybridMultilevel"/>
    <w:tmpl w:val="C6A8B0BE"/>
    <w:lvl w:ilvl="0" w:tplc="1576AA08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2227947"/>
    <w:multiLevelType w:val="hybridMultilevel"/>
    <w:tmpl w:val="EEB8A1FA"/>
    <w:lvl w:ilvl="0" w:tplc="FF1A3FF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36F33900"/>
    <w:multiLevelType w:val="hybridMultilevel"/>
    <w:tmpl w:val="618C9FDC"/>
    <w:lvl w:ilvl="0" w:tplc="5EDC9412">
      <w:start w:val="1"/>
      <w:numFmt w:val="lowerLetter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C956B6E"/>
    <w:multiLevelType w:val="hybridMultilevel"/>
    <w:tmpl w:val="898AFD70"/>
    <w:lvl w:ilvl="0" w:tplc="3EE07E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DA478FB"/>
    <w:multiLevelType w:val="hybridMultilevel"/>
    <w:tmpl w:val="2B3058AC"/>
    <w:lvl w:ilvl="0" w:tplc="4C98D26A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EDB0C8C"/>
    <w:multiLevelType w:val="hybridMultilevel"/>
    <w:tmpl w:val="4A6C8340"/>
    <w:lvl w:ilvl="0" w:tplc="B3020C1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38139AD"/>
    <w:multiLevelType w:val="hybridMultilevel"/>
    <w:tmpl w:val="A664BDE0"/>
    <w:lvl w:ilvl="0" w:tplc="E24E465C">
      <w:start w:val="1"/>
      <w:numFmt w:val="lowerRoman"/>
      <w:lvlText w:val="(%1)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11" w15:restartNumberingAfterBreak="0">
    <w:nsid w:val="5C37719F"/>
    <w:multiLevelType w:val="hybridMultilevel"/>
    <w:tmpl w:val="042C7F42"/>
    <w:lvl w:ilvl="0" w:tplc="58F8A484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62EF2B5E"/>
    <w:multiLevelType w:val="hybridMultilevel"/>
    <w:tmpl w:val="A094E4F6"/>
    <w:lvl w:ilvl="0" w:tplc="442EF3D2">
      <w:start w:val="2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4D3F2E"/>
    <w:multiLevelType w:val="hybridMultilevel"/>
    <w:tmpl w:val="A5E254E2"/>
    <w:lvl w:ilvl="0" w:tplc="9558D93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636435B9"/>
    <w:multiLevelType w:val="hybridMultilevel"/>
    <w:tmpl w:val="2C202124"/>
    <w:lvl w:ilvl="0" w:tplc="E07ECA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6D70FCA"/>
    <w:multiLevelType w:val="hybridMultilevel"/>
    <w:tmpl w:val="98DA7504"/>
    <w:lvl w:ilvl="0" w:tplc="72EE9F6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B1A1C75"/>
    <w:multiLevelType w:val="hybridMultilevel"/>
    <w:tmpl w:val="AF1E92F8"/>
    <w:lvl w:ilvl="0" w:tplc="DDEE852E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6E6D14AF"/>
    <w:multiLevelType w:val="hybridMultilevel"/>
    <w:tmpl w:val="2E5E38A2"/>
    <w:lvl w:ilvl="0" w:tplc="213207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70C74B33"/>
    <w:multiLevelType w:val="hybridMultilevel"/>
    <w:tmpl w:val="094C133E"/>
    <w:lvl w:ilvl="0" w:tplc="284E7FB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78925A7E"/>
    <w:multiLevelType w:val="hybridMultilevel"/>
    <w:tmpl w:val="F2AA2D6E"/>
    <w:lvl w:ilvl="0" w:tplc="2826AA8A">
      <w:start w:val="1"/>
      <w:numFmt w:val="lowerRoman"/>
      <w:lvlText w:val="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 w15:restartNumberingAfterBreak="0">
    <w:nsid w:val="79DA6E5C"/>
    <w:multiLevelType w:val="hybridMultilevel"/>
    <w:tmpl w:val="F08E0C54"/>
    <w:lvl w:ilvl="0" w:tplc="70F6FC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3"/>
  </w:num>
  <w:num w:numId="2">
    <w:abstractNumId w:val="2"/>
  </w:num>
  <w:num w:numId="3">
    <w:abstractNumId w:val="16"/>
  </w:num>
  <w:num w:numId="4">
    <w:abstractNumId w:val="11"/>
  </w:num>
  <w:num w:numId="5">
    <w:abstractNumId w:val="5"/>
  </w:num>
  <w:num w:numId="6">
    <w:abstractNumId w:val="0"/>
  </w:num>
  <w:num w:numId="7">
    <w:abstractNumId w:val="19"/>
  </w:num>
  <w:num w:numId="8">
    <w:abstractNumId w:val="10"/>
  </w:num>
  <w:num w:numId="9">
    <w:abstractNumId w:val="20"/>
  </w:num>
  <w:num w:numId="10">
    <w:abstractNumId w:val="6"/>
  </w:num>
  <w:num w:numId="11">
    <w:abstractNumId w:val="13"/>
  </w:num>
  <w:num w:numId="12">
    <w:abstractNumId w:val="1"/>
  </w:num>
  <w:num w:numId="13">
    <w:abstractNumId w:val="14"/>
  </w:num>
  <w:num w:numId="14">
    <w:abstractNumId w:val="7"/>
  </w:num>
  <w:num w:numId="15">
    <w:abstractNumId w:val="4"/>
  </w:num>
  <w:num w:numId="16">
    <w:abstractNumId w:val="8"/>
  </w:num>
  <w:num w:numId="17">
    <w:abstractNumId w:val="15"/>
  </w:num>
  <w:num w:numId="18">
    <w:abstractNumId w:val="17"/>
  </w:num>
  <w:num w:numId="19">
    <w:abstractNumId w:val="18"/>
  </w:num>
  <w:num w:numId="20">
    <w:abstractNumId w:val="1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9F"/>
    <w:rsid w:val="000342F2"/>
    <w:rsid w:val="0009319F"/>
    <w:rsid w:val="000A3EA8"/>
    <w:rsid w:val="000B46C2"/>
    <w:rsid w:val="000B705A"/>
    <w:rsid w:val="000D1B9A"/>
    <w:rsid w:val="000D641B"/>
    <w:rsid w:val="001240DC"/>
    <w:rsid w:val="0017012E"/>
    <w:rsid w:val="001A4B53"/>
    <w:rsid w:val="001B76CE"/>
    <w:rsid w:val="001E24D3"/>
    <w:rsid w:val="001F290D"/>
    <w:rsid w:val="0022676D"/>
    <w:rsid w:val="00244AFC"/>
    <w:rsid w:val="00257742"/>
    <w:rsid w:val="00277337"/>
    <w:rsid w:val="002A20AE"/>
    <w:rsid w:val="002C6F5E"/>
    <w:rsid w:val="00312F16"/>
    <w:rsid w:val="00365B42"/>
    <w:rsid w:val="00376C17"/>
    <w:rsid w:val="0038202E"/>
    <w:rsid w:val="0040400F"/>
    <w:rsid w:val="00464DF2"/>
    <w:rsid w:val="004B752B"/>
    <w:rsid w:val="004E2AC4"/>
    <w:rsid w:val="005448D1"/>
    <w:rsid w:val="00552BBC"/>
    <w:rsid w:val="005B003C"/>
    <w:rsid w:val="006374BE"/>
    <w:rsid w:val="0066141D"/>
    <w:rsid w:val="006B09D7"/>
    <w:rsid w:val="006F21BD"/>
    <w:rsid w:val="00764EE2"/>
    <w:rsid w:val="00777C97"/>
    <w:rsid w:val="008D7F9D"/>
    <w:rsid w:val="008F7C31"/>
    <w:rsid w:val="00901A03"/>
    <w:rsid w:val="00962AA8"/>
    <w:rsid w:val="00A33568"/>
    <w:rsid w:val="00A509D3"/>
    <w:rsid w:val="00A56299"/>
    <w:rsid w:val="00A73375"/>
    <w:rsid w:val="00A823EF"/>
    <w:rsid w:val="00AB2689"/>
    <w:rsid w:val="00AC3557"/>
    <w:rsid w:val="00AE50B5"/>
    <w:rsid w:val="00B30E2D"/>
    <w:rsid w:val="00B70E34"/>
    <w:rsid w:val="00B834CF"/>
    <w:rsid w:val="00BC6657"/>
    <w:rsid w:val="00C0003F"/>
    <w:rsid w:val="00C2696B"/>
    <w:rsid w:val="00C66F8B"/>
    <w:rsid w:val="00C759F6"/>
    <w:rsid w:val="00C75FDB"/>
    <w:rsid w:val="00C903FD"/>
    <w:rsid w:val="00D5470A"/>
    <w:rsid w:val="00D61B01"/>
    <w:rsid w:val="00D903EC"/>
    <w:rsid w:val="00DA3D4F"/>
    <w:rsid w:val="00DC4439"/>
    <w:rsid w:val="00E229B7"/>
    <w:rsid w:val="00E763C0"/>
    <w:rsid w:val="00EA4348"/>
    <w:rsid w:val="00EA59BE"/>
    <w:rsid w:val="00EC3F1E"/>
    <w:rsid w:val="00EF1C7D"/>
    <w:rsid w:val="00F03917"/>
    <w:rsid w:val="00F17FE6"/>
    <w:rsid w:val="00F332A1"/>
    <w:rsid w:val="00F36780"/>
    <w:rsid w:val="00F65AF9"/>
    <w:rsid w:val="00F8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47372"/>
  <w15:chartTrackingRefBased/>
  <w15:docId w15:val="{4D7A9E26-737A-440D-ACCE-E786377C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19F"/>
    <w:pPr>
      <w:ind w:leftChars="200" w:left="480"/>
    </w:pPr>
  </w:style>
  <w:style w:type="character" w:styleId="a4">
    <w:name w:val="Placeholder Text"/>
    <w:basedOn w:val="a0"/>
    <w:uiPriority w:val="99"/>
    <w:semiHidden/>
    <w:rsid w:val="00BC6657"/>
    <w:rPr>
      <w:color w:val="808080"/>
    </w:rPr>
  </w:style>
  <w:style w:type="paragraph" w:styleId="a5">
    <w:name w:val="header"/>
    <w:basedOn w:val="a"/>
    <w:link w:val="a6"/>
    <w:uiPriority w:val="99"/>
    <w:unhideWhenUsed/>
    <w:rsid w:val="00777C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77C9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77C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77C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8</Pages>
  <Words>1247</Words>
  <Characters>7108</Characters>
  <Application>Microsoft Office Word</Application>
  <DocSecurity>0</DocSecurity>
  <Lines>59</Lines>
  <Paragraphs>16</Paragraphs>
  <ScaleCrop>false</ScaleCrop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md531</dc:creator>
  <cp:keywords/>
  <dc:description/>
  <cp:lastModifiedBy>ray95109@gmail.com</cp:lastModifiedBy>
  <cp:revision>23</cp:revision>
  <dcterms:created xsi:type="dcterms:W3CDTF">2022-12-23T08:28:00Z</dcterms:created>
  <dcterms:modified xsi:type="dcterms:W3CDTF">2022-12-28T18:05:00Z</dcterms:modified>
</cp:coreProperties>
</file>