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73FE6" w:rsidRDefault="00C052F2">
      <w:pPr>
        <w:pStyle w:val="Titel"/>
        <w:ind w:firstLine="720"/>
        <w:contextualSpacing w:val="0"/>
        <w:jc w:val="center"/>
      </w:pPr>
      <w:bookmarkStart w:id="0" w:name="h.e0lxfyyf38kr" w:colFirst="0" w:colLast="0"/>
      <w:bookmarkEnd w:id="0"/>
      <w:proofErr w:type="spellStart"/>
      <w:r>
        <w:t>Requirements</w:t>
      </w:r>
      <w:proofErr w:type="spellEnd"/>
      <w:r>
        <w:t xml:space="preserve"> Architectuur</w:t>
      </w:r>
    </w:p>
    <w:p w:rsidR="00073FE6" w:rsidRDefault="00073FE6"/>
    <w:p w:rsidR="00073FE6" w:rsidRDefault="00073FE6"/>
    <w:p w:rsidR="00073FE6" w:rsidRDefault="00073FE6"/>
    <w:p w:rsidR="00073FE6" w:rsidRDefault="00C052F2">
      <w:pPr>
        <w:jc w:val="center"/>
      </w:pPr>
      <w:r>
        <w:rPr>
          <w:noProof/>
        </w:rPr>
        <w:drawing>
          <wp:inline distT="114300" distB="114300" distL="114300" distR="114300">
            <wp:extent cx="4467225" cy="4162425"/>
            <wp:effectExtent l="0" t="0" r="0" b="0"/>
            <wp:docPr id="8" name="image16.png" descr="soviet_wascha.png"/>
            <wp:cNvGraphicFramePr/>
            <a:graphic xmlns:a="http://schemas.openxmlformats.org/drawingml/2006/main">
              <a:graphicData uri="http://schemas.openxmlformats.org/drawingml/2006/picture">
                <pic:pic xmlns:pic="http://schemas.openxmlformats.org/drawingml/2006/picture">
                  <pic:nvPicPr>
                    <pic:cNvPr id="0" name="image16.png" descr="soviet_wascha.png"/>
                    <pic:cNvPicPr preferRelativeResize="0"/>
                  </pic:nvPicPr>
                  <pic:blipFill>
                    <a:blip r:embed="rId7"/>
                    <a:srcRect/>
                    <a:stretch>
                      <a:fillRect/>
                    </a:stretch>
                  </pic:blipFill>
                  <pic:spPr>
                    <a:xfrm>
                      <a:off x="0" y="0"/>
                      <a:ext cx="4467225" cy="4162425"/>
                    </a:xfrm>
                    <a:prstGeom prst="rect">
                      <a:avLst/>
                    </a:prstGeom>
                    <a:ln/>
                  </pic:spPr>
                </pic:pic>
              </a:graphicData>
            </a:graphic>
          </wp:inline>
        </w:drawing>
      </w: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C052F2">
      <w:r>
        <w:t>Team: 4</w:t>
      </w:r>
    </w:p>
    <w:p w:rsidR="00073FE6" w:rsidRDefault="00073FE6">
      <w:pPr>
        <w:widowControl w:val="0"/>
        <w:spacing w:line="240" w:lineRule="auto"/>
      </w:pPr>
    </w:p>
    <w:p w:rsidR="00073FE6" w:rsidRDefault="00C052F2">
      <w:pPr>
        <w:widowControl w:val="0"/>
        <w:spacing w:line="240" w:lineRule="auto"/>
      </w:pPr>
      <w:r>
        <w:t xml:space="preserve">Wouter van den Heuvel  </w:t>
      </w:r>
      <w:r>
        <w:tab/>
        <w:t>1564952</w:t>
      </w:r>
    </w:p>
    <w:p w:rsidR="00073FE6" w:rsidRDefault="00C052F2">
      <w:pPr>
        <w:widowControl w:val="0"/>
        <w:spacing w:line="240" w:lineRule="auto"/>
      </w:pPr>
      <w:r>
        <w:t xml:space="preserve">Wilco Louwerse  </w:t>
      </w:r>
      <w:r>
        <w:tab/>
      </w:r>
      <w:r>
        <w:tab/>
        <w:t>1655993</w:t>
      </w:r>
    </w:p>
    <w:p w:rsidR="00073FE6" w:rsidRDefault="00C052F2">
      <w:pPr>
        <w:widowControl w:val="0"/>
        <w:spacing w:line="240" w:lineRule="auto"/>
      </w:pPr>
      <w:r>
        <w:t xml:space="preserve">Robin Noten  </w:t>
      </w:r>
      <w:r>
        <w:tab/>
      </w:r>
      <w:r>
        <w:tab/>
      </w:r>
      <w:r>
        <w:tab/>
        <w:t>1671668</w:t>
      </w:r>
    </w:p>
    <w:p w:rsidR="00073FE6" w:rsidRDefault="00C052F2">
      <w:pPr>
        <w:widowControl w:val="0"/>
        <w:spacing w:line="240" w:lineRule="auto"/>
      </w:pPr>
      <w:r>
        <w:t xml:space="preserve">Daniel Klomp </w:t>
      </w:r>
      <w:r>
        <w:tab/>
        <w:t xml:space="preserve"> </w:t>
      </w:r>
      <w:r>
        <w:tab/>
      </w:r>
      <w:r>
        <w:tab/>
        <w:t>1661521</w:t>
      </w:r>
    </w:p>
    <w:p w:rsidR="00073FE6" w:rsidRDefault="00073FE6">
      <w:pPr>
        <w:widowControl w:val="0"/>
        <w:spacing w:line="240" w:lineRule="auto"/>
      </w:pPr>
    </w:p>
    <w:p w:rsidR="00073FE6" w:rsidRDefault="00C052F2">
      <w:pPr>
        <w:widowControl w:val="0"/>
        <w:spacing w:line="240" w:lineRule="auto"/>
      </w:pPr>
      <w:r>
        <w:t>Datum: 10-12-2015</w:t>
      </w:r>
    </w:p>
    <w:p w:rsidR="00073FE6" w:rsidRDefault="00073FE6">
      <w:pPr>
        <w:widowControl w:val="0"/>
        <w:spacing w:line="240" w:lineRule="auto"/>
      </w:pPr>
    </w:p>
    <w:p w:rsidR="00073FE6" w:rsidRDefault="00C052F2">
      <w:pPr>
        <w:widowControl w:val="0"/>
        <w:spacing w:line="240" w:lineRule="auto"/>
      </w:pPr>
      <w:r>
        <w:t>Versie: 0.1</w:t>
      </w:r>
    </w:p>
    <w:p w:rsidR="00073FE6" w:rsidRDefault="00C052F2">
      <w:r>
        <w:br w:type="page"/>
      </w:r>
    </w:p>
    <w:p w:rsidR="00073FE6" w:rsidRDefault="00073FE6">
      <w:pPr>
        <w:widowControl w:val="0"/>
        <w:spacing w:line="240" w:lineRule="auto"/>
      </w:pPr>
    </w:p>
    <w:p w:rsidR="00073FE6" w:rsidRDefault="00C052F2">
      <w:pPr>
        <w:pStyle w:val="Kop1"/>
        <w:widowControl w:val="0"/>
        <w:spacing w:line="240" w:lineRule="auto"/>
        <w:contextualSpacing w:val="0"/>
      </w:pPr>
      <w:bookmarkStart w:id="1" w:name="h.bxq15582loeh" w:colFirst="0" w:colLast="0"/>
      <w:bookmarkEnd w:id="1"/>
      <w:r>
        <w:t>Index</w:t>
      </w:r>
    </w:p>
    <w:p w:rsidR="00073FE6" w:rsidRDefault="00073FE6">
      <w:bookmarkStart w:id="2" w:name="h.1lrt0iberzg8" w:colFirst="0" w:colLast="0"/>
      <w:bookmarkEnd w:id="2"/>
    </w:p>
    <w:tbl>
      <w:tblPr>
        <w:tblStyle w:val="a"/>
        <w:tblW w:w="87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379"/>
        <w:gridCol w:w="4380"/>
      </w:tblGrid>
      <w:tr w:rsidR="00073FE6">
        <w:tblPrEx>
          <w:tblCellMar>
            <w:top w:w="0" w:type="dxa"/>
            <w:left w:w="0" w:type="dxa"/>
            <w:bottom w:w="0" w:type="dxa"/>
            <w:right w:w="0" w:type="dxa"/>
          </w:tblCellMar>
        </w:tblPrEx>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pPr>
            <w:r>
              <w:rPr>
                <w:color w:val="000000"/>
              </w:rPr>
              <w:t>Index</w:t>
            </w:r>
          </w:p>
        </w:tc>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jc w:val="right"/>
            </w:pPr>
            <w:bookmarkStart w:id="3" w:name="h.dzvfqngy9g3b" w:colFirst="0" w:colLast="0"/>
            <w:bookmarkEnd w:id="3"/>
            <w:r>
              <w:rPr>
                <w:color w:val="000000"/>
              </w:rPr>
              <w:t>1</w:t>
            </w:r>
          </w:p>
        </w:tc>
      </w:tr>
      <w:tr w:rsidR="00073FE6">
        <w:tblPrEx>
          <w:tblCellMar>
            <w:top w:w="0" w:type="dxa"/>
            <w:left w:w="0" w:type="dxa"/>
            <w:bottom w:w="0" w:type="dxa"/>
            <w:right w:w="0" w:type="dxa"/>
          </w:tblCellMar>
        </w:tblPrEx>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pPr>
            <w:r>
              <w:rPr>
                <w:color w:val="000000"/>
              </w:rPr>
              <w:t xml:space="preserve">1. </w:t>
            </w:r>
            <w:proofErr w:type="spellStart"/>
            <w:r>
              <w:rPr>
                <w:color w:val="000000"/>
              </w:rPr>
              <w:t>Requirements</w:t>
            </w:r>
            <w:proofErr w:type="spellEnd"/>
          </w:p>
        </w:tc>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jc w:val="right"/>
            </w:pPr>
            <w:bookmarkStart w:id="4" w:name="h.lt8djju0wdr7" w:colFirst="0" w:colLast="0"/>
            <w:bookmarkEnd w:id="4"/>
            <w:r>
              <w:rPr>
                <w:color w:val="000000"/>
              </w:rPr>
              <w:t>2</w:t>
            </w:r>
          </w:p>
        </w:tc>
      </w:tr>
      <w:tr w:rsidR="00073FE6">
        <w:tblPrEx>
          <w:tblCellMar>
            <w:top w:w="0" w:type="dxa"/>
            <w:left w:w="0" w:type="dxa"/>
            <w:bottom w:w="0" w:type="dxa"/>
            <w:right w:w="0" w:type="dxa"/>
          </w:tblCellMar>
        </w:tblPrEx>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pPr>
            <w:r>
              <w:rPr>
                <w:color w:val="000000"/>
              </w:rPr>
              <w:t xml:space="preserve">2. </w:t>
            </w:r>
            <w:proofErr w:type="spellStart"/>
            <w:r>
              <w:rPr>
                <w:color w:val="000000"/>
              </w:rPr>
              <w:t>Constraints</w:t>
            </w:r>
            <w:proofErr w:type="spellEnd"/>
          </w:p>
        </w:tc>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jc w:val="right"/>
            </w:pPr>
            <w:r>
              <w:rPr>
                <w:color w:val="000000"/>
              </w:rPr>
              <w:t>11</w:t>
            </w:r>
          </w:p>
        </w:tc>
      </w:tr>
      <w:tr w:rsidR="00073FE6">
        <w:tblPrEx>
          <w:tblCellMar>
            <w:top w:w="0" w:type="dxa"/>
            <w:left w:w="0" w:type="dxa"/>
            <w:bottom w:w="0" w:type="dxa"/>
            <w:right w:w="0" w:type="dxa"/>
          </w:tblCellMar>
        </w:tblPrEx>
        <w:tc>
          <w:tcPr>
            <w:tcW w:w="4379" w:type="dxa"/>
            <w:tcBorders>
              <w:top w:val="nil"/>
              <w:left w:val="nil"/>
              <w:bottom w:val="nil"/>
              <w:right w:val="nil"/>
            </w:tcBorders>
            <w:tcMar>
              <w:top w:w="100" w:type="dxa"/>
              <w:left w:w="100" w:type="dxa"/>
              <w:bottom w:w="100" w:type="dxa"/>
              <w:right w:w="100" w:type="dxa"/>
            </w:tcMar>
          </w:tcPr>
          <w:p w:rsidR="00073FE6" w:rsidRDefault="00073FE6">
            <w:pPr>
              <w:pStyle w:val="Kop5"/>
              <w:widowControl w:val="0"/>
              <w:spacing w:line="240" w:lineRule="auto"/>
              <w:contextualSpacing w:val="0"/>
            </w:pPr>
          </w:p>
        </w:tc>
        <w:tc>
          <w:tcPr>
            <w:tcW w:w="4379" w:type="dxa"/>
            <w:tcBorders>
              <w:top w:val="nil"/>
              <w:left w:val="nil"/>
              <w:bottom w:val="nil"/>
              <w:right w:val="nil"/>
            </w:tcBorders>
            <w:tcMar>
              <w:top w:w="100" w:type="dxa"/>
              <w:left w:w="100" w:type="dxa"/>
              <w:bottom w:w="100" w:type="dxa"/>
              <w:right w:w="100" w:type="dxa"/>
            </w:tcMar>
          </w:tcPr>
          <w:p w:rsidR="00073FE6" w:rsidRDefault="00073FE6">
            <w:pPr>
              <w:pStyle w:val="Kop5"/>
              <w:widowControl w:val="0"/>
              <w:spacing w:line="240" w:lineRule="auto"/>
              <w:contextualSpacing w:val="0"/>
              <w:jc w:val="right"/>
            </w:pPr>
            <w:bookmarkStart w:id="5" w:name="h.sdo04idl0gfq" w:colFirst="0" w:colLast="0"/>
            <w:bookmarkEnd w:id="5"/>
          </w:p>
        </w:tc>
      </w:tr>
    </w:tbl>
    <w:p w:rsidR="00073FE6" w:rsidRDefault="00073FE6">
      <w:bookmarkStart w:id="6" w:name="h.1rzzk4jmnub8" w:colFirst="0" w:colLast="0"/>
      <w:bookmarkEnd w:id="6"/>
    </w:p>
    <w:p w:rsidR="00073FE6" w:rsidRDefault="00073FE6">
      <w:bookmarkStart w:id="7" w:name="h.1naci84ci0kp" w:colFirst="0" w:colLast="0"/>
      <w:bookmarkEnd w:id="7"/>
    </w:p>
    <w:p w:rsidR="00073FE6" w:rsidRDefault="00073FE6">
      <w:pPr>
        <w:pStyle w:val="Kop1"/>
        <w:widowControl w:val="0"/>
        <w:spacing w:line="240" w:lineRule="auto"/>
        <w:contextualSpacing w:val="0"/>
      </w:pPr>
      <w:bookmarkStart w:id="8" w:name="h.da6welfv904c" w:colFirst="0" w:colLast="0"/>
      <w:bookmarkEnd w:id="8"/>
    </w:p>
    <w:p w:rsidR="00073FE6" w:rsidRDefault="00C052F2">
      <w:r>
        <w:br w:type="page"/>
      </w:r>
    </w:p>
    <w:p w:rsidR="00073FE6" w:rsidRDefault="00073FE6">
      <w:pPr>
        <w:pStyle w:val="Kop1"/>
        <w:widowControl w:val="0"/>
        <w:spacing w:line="240" w:lineRule="auto"/>
        <w:contextualSpacing w:val="0"/>
      </w:pPr>
      <w:bookmarkStart w:id="9" w:name="h.n5i08p3p1txb" w:colFirst="0" w:colLast="0"/>
      <w:bookmarkEnd w:id="9"/>
    </w:p>
    <w:p w:rsidR="00073FE6" w:rsidRDefault="00C052F2">
      <w:pPr>
        <w:pStyle w:val="Kop1"/>
        <w:widowControl w:val="0"/>
        <w:spacing w:line="240" w:lineRule="auto"/>
        <w:contextualSpacing w:val="0"/>
      </w:pPr>
      <w:bookmarkStart w:id="10" w:name="h.h7me5p7fx7o1" w:colFirst="0" w:colLast="0"/>
      <w:bookmarkEnd w:id="10"/>
      <w:r>
        <w:t xml:space="preserve">1. </w:t>
      </w:r>
      <w:proofErr w:type="spellStart"/>
      <w:r>
        <w:t>Requirements</w:t>
      </w:r>
      <w:proofErr w:type="spellEnd"/>
    </w:p>
    <w:p w:rsidR="00073FE6" w:rsidRDefault="00073FE6"/>
    <w:p w:rsidR="00073FE6" w:rsidRDefault="00C052F2">
      <w:r>
        <w:rPr>
          <w:b/>
        </w:rPr>
        <w:t xml:space="preserve">In dit hoofdstuk worden de </w:t>
      </w:r>
      <w:proofErr w:type="spellStart"/>
      <w:r>
        <w:rPr>
          <w:b/>
        </w:rPr>
        <w:t>requirements</w:t>
      </w:r>
      <w:proofErr w:type="spellEnd"/>
      <w:r>
        <w:rPr>
          <w:b/>
        </w:rPr>
        <w:t xml:space="preserve"> van het systeem beschreven. Het systeem bestaat uit functionele en niet functionele eisen. In de functionele eisen wordt behandeld wat het systeem allemaal moet kunnen. De niet functionele eisen best</w:t>
      </w:r>
      <w:r>
        <w:rPr>
          <w:b/>
        </w:rPr>
        <w:t>aan uit waaraan het systeem moet voldoen.</w:t>
      </w:r>
    </w:p>
    <w:p w:rsidR="00073FE6" w:rsidRDefault="00073FE6"/>
    <w:p w:rsidR="00073FE6" w:rsidRDefault="00073FE6"/>
    <w:p w:rsidR="00073FE6" w:rsidRDefault="00C052F2">
      <w:proofErr w:type="spellStart"/>
      <w:r>
        <w:rPr>
          <w:b/>
        </w:rPr>
        <w:t>Usecase</w:t>
      </w:r>
      <w:proofErr w:type="spellEnd"/>
      <w:r>
        <w:rPr>
          <w:b/>
        </w:rPr>
        <w:t>:</w:t>
      </w:r>
      <w:r>
        <w:rPr>
          <w:b/>
        </w:rPr>
        <w:br/>
      </w:r>
      <w:r>
        <w:t xml:space="preserve">In dit hoofdstuk wordt het </w:t>
      </w:r>
      <w:proofErr w:type="spellStart"/>
      <w:r>
        <w:t>use</w:t>
      </w:r>
      <w:proofErr w:type="spellEnd"/>
      <w:r>
        <w:t xml:space="preserve">-case model beschreven. Het </w:t>
      </w:r>
      <w:proofErr w:type="spellStart"/>
      <w:r>
        <w:t>use</w:t>
      </w:r>
      <w:proofErr w:type="spellEnd"/>
      <w:r>
        <w:t xml:space="preserve">-case model geeft makkelijk en overzichtelijk weer wat de functionele eisen zijn van de wasmachine. </w:t>
      </w:r>
      <w:r>
        <w:br/>
      </w:r>
    </w:p>
    <w:p w:rsidR="00073FE6" w:rsidRDefault="00C052F2">
      <w:r>
        <w:t>Het systeem moet de gebruiker instaat st</w:t>
      </w:r>
      <w:r>
        <w:t>ellen om het wasprogramma te controleren. Om dat te kunnen doen, moet een wasprogramma geladen worden uit het profiel van de gebruiker en moet de status van de machine worden opgevraagd.</w:t>
      </w:r>
      <w:r>
        <w:br/>
        <w:t>Verder moet de gebruiker instaat worden gesteld om zijn profiel aan t</w:t>
      </w:r>
      <w:r>
        <w:t>e kunnen passen. In dit profiel bevinden zich het wachtwoord en alle wasprogramma van de gebruiker. Hier kunnen dus nieuwe wasprogramma’s worden aangemaakt of al bestaande wasprogramma's worden aangepast.</w:t>
      </w:r>
    </w:p>
    <w:p w:rsidR="00073FE6" w:rsidRDefault="00073FE6"/>
    <w:p w:rsidR="00073FE6" w:rsidRDefault="00073FE6">
      <w:bookmarkStart w:id="11" w:name="h.vlo3mpsw68iu" w:colFirst="0" w:colLast="0"/>
      <w:bookmarkEnd w:id="11"/>
    </w:p>
    <w:p w:rsidR="00073FE6" w:rsidRDefault="00C052F2">
      <w:bookmarkStart w:id="12" w:name="h.34unxyek3kgo" w:colFirst="0" w:colLast="0"/>
      <w:bookmarkEnd w:id="12"/>
      <w:r>
        <w:rPr>
          <w:noProof/>
        </w:rPr>
        <w:drawing>
          <wp:inline distT="114300" distB="114300" distL="114300" distR="114300">
            <wp:extent cx="5731200" cy="3683000"/>
            <wp:effectExtent l="0" t="0" r="0" b="0"/>
            <wp:docPr id="4" name="image11.png" descr="Usecasediagram.png"/>
            <wp:cNvGraphicFramePr/>
            <a:graphic xmlns:a="http://schemas.openxmlformats.org/drawingml/2006/main">
              <a:graphicData uri="http://schemas.openxmlformats.org/drawingml/2006/picture">
                <pic:pic xmlns:pic="http://schemas.openxmlformats.org/drawingml/2006/picture">
                  <pic:nvPicPr>
                    <pic:cNvPr id="0" name="image11.png" descr="Usecasediagram.png"/>
                    <pic:cNvPicPr preferRelativeResize="0"/>
                  </pic:nvPicPr>
                  <pic:blipFill>
                    <a:blip r:embed="rId8"/>
                    <a:srcRect/>
                    <a:stretch>
                      <a:fillRect/>
                    </a:stretch>
                  </pic:blipFill>
                  <pic:spPr>
                    <a:xfrm>
                      <a:off x="0" y="0"/>
                      <a:ext cx="5731200" cy="3683000"/>
                    </a:xfrm>
                    <a:prstGeom prst="rect">
                      <a:avLst/>
                    </a:prstGeom>
                    <a:ln/>
                  </pic:spPr>
                </pic:pic>
              </a:graphicData>
            </a:graphic>
          </wp:inline>
        </w:drawing>
      </w:r>
    </w:p>
    <w:p w:rsidR="00073FE6" w:rsidRDefault="00073FE6">
      <w:bookmarkStart w:id="13" w:name="h.czs37lhoukj2" w:colFirst="0" w:colLast="0"/>
      <w:bookmarkEnd w:id="13"/>
    </w:p>
    <w:p w:rsidR="00073FE6" w:rsidRDefault="00073FE6">
      <w:bookmarkStart w:id="14" w:name="h.b0jak76ho9bo" w:colFirst="0" w:colLast="0"/>
      <w:bookmarkEnd w:id="14"/>
    </w:p>
    <w:p w:rsidR="00073FE6" w:rsidRDefault="00C052F2">
      <w:r>
        <w:br w:type="page"/>
      </w:r>
    </w:p>
    <w:p w:rsidR="00073FE6" w:rsidRDefault="00073FE6">
      <w:bookmarkStart w:id="15" w:name="h.oaxzacqg2rao" w:colFirst="0" w:colLast="0"/>
      <w:bookmarkEnd w:id="15"/>
    </w:p>
    <w:p w:rsidR="00073FE6" w:rsidRDefault="00C052F2">
      <w:bookmarkStart w:id="16" w:name="h.lbdpqmhznsun" w:colFirst="0" w:colLast="0"/>
      <w:bookmarkEnd w:id="16"/>
      <w:proofErr w:type="spellStart"/>
      <w:r>
        <w:rPr>
          <w:b/>
        </w:rPr>
        <w:t>Usecase</w:t>
      </w:r>
      <w:proofErr w:type="spellEnd"/>
      <w:r>
        <w:rPr>
          <w:b/>
        </w:rPr>
        <w:t xml:space="preserve"> Beschrijvingen:</w:t>
      </w:r>
    </w:p>
    <w:p w:rsidR="00073FE6" w:rsidRDefault="00C052F2">
      <w:bookmarkStart w:id="17" w:name="h.hwnkaqek306d" w:colFirst="0" w:colLast="0"/>
      <w:bookmarkEnd w:id="17"/>
      <w:r>
        <w:t xml:space="preserve">In de </w:t>
      </w:r>
      <w:proofErr w:type="spellStart"/>
      <w:r>
        <w:t>use</w:t>
      </w:r>
      <w:proofErr w:type="spellEnd"/>
      <w:r>
        <w:t>-case bes</w:t>
      </w:r>
      <w:r>
        <w:t xml:space="preserve">chrijvingen worden de </w:t>
      </w:r>
      <w:proofErr w:type="spellStart"/>
      <w:r>
        <w:t>use</w:t>
      </w:r>
      <w:proofErr w:type="spellEnd"/>
      <w:r>
        <w:t xml:space="preserve">-cases verder uitgelegd. Elke </w:t>
      </w:r>
      <w:proofErr w:type="spellStart"/>
      <w:r>
        <w:t>use</w:t>
      </w:r>
      <w:proofErr w:type="spellEnd"/>
      <w:r>
        <w:t xml:space="preserve">-case heeft een doel, wat de functie van de </w:t>
      </w:r>
      <w:proofErr w:type="spellStart"/>
      <w:r>
        <w:t>use</w:t>
      </w:r>
      <w:proofErr w:type="spellEnd"/>
      <w:r>
        <w:t xml:space="preserve">-case beschrijft.  </w:t>
      </w:r>
      <w:r>
        <w:rPr>
          <w:b/>
        </w:rPr>
        <w:br/>
      </w: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740"/>
        <w:gridCol w:w="7260"/>
      </w:tblGrid>
      <w:tr w:rsidR="00073FE6">
        <w:tblPrEx>
          <w:tblCellMar>
            <w:top w:w="0" w:type="dxa"/>
            <w:left w:w="0" w:type="dxa"/>
            <w:bottom w:w="0" w:type="dxa"/>
            <w:right w:w="0" w:type="dxa"/>
          </w:tblCellMar>
        </w:tblPrEx>
        <w:tc>
          <w:tcPr>
            <w:tcW w:w="1740" w:type="dxa"/>
            <w:tcMar>
              <w:top w:w="100" w:type="dxa"/>
              <w:left w:w="100" w:type="dxa"/>
              <w:bottom w:w="100" w:type="dxa"/>
              <w:right w:w="100" w:type="dxa"/>
            </w:tcMar>
          </w:tcPr>
          <w:p w:rsidR="00073FE6" w:rsidRDefault="00C052F2">
            <w:pPr>
              <w:widowControl w:val="0"/>
              <w:spacing w:line="240" w:lineRule="auto"/>
            </w:pPr>
            <w:proofErr w:type="spellStart"/>
            <w:r>
              <w:rPr>
                <w:b/>
              </w:rPr>
              <w:t>Use</w:t>
            </w:r>
            <w:proofErr w:type="spellEnd"/>
            <w:r>
              <w:rPr>
                <w:b/>
              </w:rPr>
              <w:t xml:space="preserve"> case naam</w:t>
            </w:r>
          </w:p>
        </w:tc>
        <w:tc>
          <w:tcPr>
            <w:tcW w:w="7260" w:type="dxa"/>
            <w:tcMar>
              <w:top w:w="100" w:type="dxa"/>
              <w:left w:w="100" w:type="dxa"/>
              <w:bottom w:w="100" w:type="dxa"/>
              <w:right w:w="100" w:type="dxa"/>
            </w:tcMar>
          </w:tcPr>
          <w:p w:rsidR="00073FE6" w:rsidRDefault="00C052F2">
            <w:r>
              <w:rPr>
                <w:b/>
              </w:rPr>
              <w:t>Read machine state</w:t>
            </w:r>
          </w:p>
        </w:tc>
      </w:tr>
      <w:tr w:rsidR="00073FE6">
        <w:tblPrEx>
          <w:tblCellMar>
            <w:top w:w="0" w:type="dxa"/>
            <w:left w:w="0" w:type="dxa"/>
            <w:bottom w:w="0" w:type="dxa"/>
            <w:right w:w="0" w:type="dxa"/>
          </w:tblCellMar>
        </w:tblPrEx>
        <w:tc>
          <w:tcPr>
            <w:tcW w:w="1740" w:type="dxa"/>
            <w:tcMar>
              <w:top w:w="100" w:type="dxa"/>
              <w:left w:w="100" w:type="dxa"/>
              <w:bottom w:w="100" w:type="dxa"/>
              <w:right w:w="100" w:type="dxa"/>
            </w:tcMar>
          </w:tcPr>
          <w:p w:rsidR="00073FE6" w:rsidRDefault="00C052F2">
            <w:pPr>
              <w:widowControl w:val="0"/>
              <w:spacing w:line="240" w:lineRule="auto"/>
            </w:pPr>
            <w:r>
              <w:t>Doel</w:t>
            </w:r>
          </w:p>
        </w:tc>
        <w:tc>
          <w:tcPr>
            <w:tcW w:w="7260" w:type="dxa"/>
            <w:tcMar>
              <w:top w:w="100" w:type="dxa"/>
              <w:left w:w="100" w:type="dxa"/>
              <w:bottom w:w="100" w:type="dxa"/>
              <w:right w:w="100" w:type="dxa"/>
            </w:tcMar>
          </w:tcPr>
          <w:p w:rsidR="00073FE6" w:rsidRDefault="00C052F2">
            <w:pPr>
              <w:widowControl w:val="0"/>
              <w:spacing w:line="240" w:lineRule="auto"/>
            </w:pPr>
            <w:r>
              <w:t>Het uitlezen van de staat van de aangesloten wasmachine.</w:t>
            </w:r>
          </w:p>
        </w:tc>
      </w:tr>
      <w:tr w:rsidR="00073FE6">
        <w:tblPrEx>
          <w:tblCellMar>
            <w:top w:w="0" w:type="dxa"/>
            <w:left w:w="0" w:type="dxa"/>
            <w:bottom w:w="0" w:type="dxa"/>
            <w:right w:w="0" w:type="dxa"/>
          </w:tblCellMar>
        </w:tblPrEx>
        <w:tc>
          <w:tcPr>
            <w:tcW w:w="1740" w:type="dxa"/>
            <w:tcMar>
              <w:top w:w="100" w:type="dxa"/>
              <w:left w:w="100" w:type="dxa"/>
              <w:bottom w:w="100" w:type="dxa"/>
              <w:right w:w="100" w:type="dxa"/>
            </w:tcMar>
          </w:tcPr>
          <w:p w:rsidR="00073FE6" w:rsidRDefault="00C052F2">
            <w:pPr>
              <w:widowControl w:val="0"/>
              <w:spacing w:line="240" w:lineRule="auto"/>
            </w:pPr>
            <w:r>
              <w:t>Pre-condities</w:t>
            </w:r>
          </w:p>
        </w:tc>
        <w:tc>
          <w:tcPr>
            <w:tcW w:w="7260" w:type="dxa"/>
            <w:tcMar>
              <w:top w:w="100" w:type="dxa"/>
              <w:left w:w="100" w:type="dxa"/>
              <w:bottom w:w="100" w:type="dxa"/>
              <w:right w:w="100" w:type="dxa"/>
            </w:tcMar>
          </w:tcPr>
          <w:p w:rsidR="00073FE6" w:rsidRDefault="00C052F2">
            <w:pPr>
              <w:widowControl w:val="0"/>
              <w:spacing w:line="240" w:lineRule="auto"/>
            </w:pPr>
            <w:r>
              <w:t>geen</w:t>
            </w:r>
          </w:p>
        </w:tc>
      </w:tr>
      <w:tr w:rsidR="00073FE6">
        <w:tblPrEx>
          <w:tblCellMar>
            <w:top w:w="0" w:type="dxa"/>
            <w:left w:w="0" w:type="dxa"/>
            <w:bottom w:w="0" w:type="dxa"/>
            <w:right w:w="0" w:type="dxa"/>
          </w:tblCellMar>
        </w:tblPrEx>
        <w:tc>
          <w:tcPr>
            <w:tcW w:w="1740" w:type="dxa"/>
            <w:tcMar>
              <w:top w:w="100" w:type="dxa"/>
              <w:left w:w="100" w:type="dxa"/>
              <w:bottom w:w="100" w:type="dxa"/>
              <w:right w:w="100" w:type="dxa"/>
            </w:tcMar>
          </w:tcPr>
          <w:p w:rsidR="00073FE6" w:rsidRDefault="00C052F2">
            <w:pPr>
              <w:widowControl w:val="0"/>
              <w:spacing w:line="240" w:lineRule="auto"/>
            </w:pPr>
            <w:r>
              <w:t>Post-condities</w:t>
            </w:r>
          </w:p>
        </w:tc>
        <w:tc>
          <w:tcPr>
            <w:tcW w:w="7260" w:type="dxa"/>
            <w:tcMar>
              <w:top w:w="100" w:type="dxa"/>
              <w:left w:w="100" w:type="dxa"/>
              <w:bottom w:w="100" w:type="dxa"/>
              <w:right w:w="100" w:type="dxa"/>
            </w:tcMar>
          </w:tcPr>
          <w:p w:rsidR="00073FE6" w:rsidRDefault="00C052F2">
            <w:pPr>
              <w:widowControl w:val="0"/>
              <w:spacing w:line="240" w:lineRule="auto"/>
            </w:pPr>
            <w:r>
              <w:t>De staat van de wasmachine is uitgelezen.</w:t>
            </w:r>
          </w:p>
        </w:tc>
      </w:tr>
      <w:tr w:rsidR="00073FE6">
        <w:tblPrEx>
          <w:tblCellMar>
            <w:top w:w="0" w:type="dxa"/>
            <w:left w:w="0" w:type="dxa"/>
            <w:bottom w:w="0" w:type="dxa"/>
            <w:right w:w="0" w:type="dxa"/>
          </w:tblCellMar>
        </w:tblPrEx>
        <w:tc>
          <w:tcPr>
            <w:tcW w:w="1740" w:type="dxa"/>
            <w:tcMar>
              <w:top w:w="100" w:type="dxa"/>
              <w:left w:w="100" w:type="dxa"/>
              <w:bottom w:w="100" w:type="dxa"/>
              <w:right w:w="100" w:type="dxa"/>
            </w:tcMar>
          </w:tcPr>
          <w:p w:rsidR="00073FE6" w:rsidRDefault="00C052F2">
            <w:pPr>
              <w:widowControl w:val="0"/>
              <w:spacing w:line="240" w:lineRule="auto"/>
            </w:pPr>
            <w:r>
              <w:t>Uitzonderingen</w:t>
            </w:r>
          </w:p>
        </w:tc>
        <w:tc>
          <w:tcPr>
            <w:tcW w:w="7260" w:type="dxa"/>
            <w:tcMar>
              <w:top w:w="100" w:type="dxa"/>
              <w:left w:w="100" w:type="dxa"/>
              <w:bottom w:w="100" w:type="dxa"/>
              <w:right w:w="100" w:type="dxa"/>
            </w:tcMar>
          </w:tcPr>
          <w:p w:rsidR="00073FE6" w:rsidRDefault="00C052F2">
            <w:pPr>
              <w:widowControl w:val="0"/>
              <w:spacing w:line="240" w:lineRule="auto"/>
            </w:pPr>
            <w:r>
              <w:t>Er is geen wasmachine aangesloten.</w:t>
            </w:r>
          </w:p>
        </w:tc>
      </w:tr>
    </w:tbl>
    <w:p w:rsidR="00073FE6" w:rsidRDefault="00073FE6"/>
    <w:p w:rsidR="00073FE6" w:rsidRDefault="00073FE6"/>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755"/>
        <w:gridCol w:w="7245"/>
      </w:tblGrid>
      <w:tr w:rsidR="00073FE6">
        <w:tblPrEx>
          <w:tblCellMar>
            <w:top w:w="0" w:type="dxa"/>
            <w:left w:w="0" w:type="dxa"/>
            <w:bottom w:w="0" w:type="dxa"/>
            <w:right w:w="0" w:type="dxa"/>
          </w:tblCellMar>
        </w:tblPrEx>
        <w:tc>
          <w:tcPr>
            <w:tcW w:w="1755" w:type="dxa"/>
            <w:tcMar>
              <w:top w:w="100" w:type="dxa"/>
              <w:left w:w="100" w:type="dxa"/>
              <w:bottom w:w="100" w:type="dxa"/>
              <w:right w:w="100" w:type="dxa"/>
            </w:tcMar>
          </w:tcPr>
          <w:p w:rsidR="00073FE6" w:rsidRDefault="00C052F2">
            <w:pPr>
              <w:widowControl w:val="0"/>
              <w:spacing w:line="240" w:lineRule="auto"/>
            </w:pPr>
            <w:proofErr w:type="spellStart"/>
            <w:r>
              <w:rPr>
                <w:b/>
              </w:rPr>
              <w:t>Use</w:t>
            </w:r>
            <w:proofErr w:type="spellEnd"/>
            <w:r>
              <w:rPr>
                <w:b/>
              </w:rPr>
              <w:t xml:space="preserve"> case naam</w:t>
            </w:r>
          </w:p>
        </w:tc>
        <w:tc>
          <w:tcPr>
            <w:tcW w:w="7245" w:type="dxa"/>
            <w:tcMar>
              <w:top w:w="100" w:type="dxa"/>
              <w:left w:w="100" w:type="dxa"/>
              <w:bottom w:w="100" w:type="dxa"/>
              <w:right w:w="100" w:type="dxa"/>
            </w:tcMar>
          </w:tcPr>
          <w:p w:rsidR="00073FE6" w:rsidRDefault="00C052F2">
            <w:r>
              <w:rPr>
                <w:b/>
              </w:rPr>
              <w:t xml:space="preserve">Control </w:t>
            </w:r>
            <w:proofErr w:type="spellStart"/>
            <w:r>
              <w:rPr>
                <w:b/>
              </w:rPr>
              <w:t>washing</w:t>
            </w:r>
            <w:proofErr w:type="spellEnd"/>
            <w:r>
              <w:rPr>
                <w:b/>
              </w:rPr>
              <w:t xml:space="preserve"> </w:t>
            </w:r>
            <w:proofErr w:type="spellStart"/>
            <w:r>
              <w:rPr>
                <w:b/>
              </w:rPr>
              <w:t>cycle</w:t>
            </w:r>
            <w:proofErr w:type="spellEnd"/>
          </w:p>
        </w:tc>
      </w:tr>
      <w:tr w:rsidR="00073FE6">
        <w:tblPrEx>
          <w:tblCellMar>
            <w:top w:w="0" w:type="dxa"/>
            <w:left w:w="0" w:type="dxa"/>
            <w:bottom w:w="0" w:type="dxa"/>
            <w:right w:w="0" w:type="dxa"/>
          </w:tblCellMar>
        </w:tblPrEx>
        <w:tc>
          <w:tcPr>
            <w:tcW w:w="1755" w:type="dxa"/>
            <w:tcMar>
              <w:top w:w="100" w:type="dxa"/>
              <w:left w:w="100" w:type="dxa"/>
              <w:bottom w:w="100" w:type="dxa"/>
              <w:right w:w="100" w:type="dxa"/>
            </w:tcMar>
          </w:tcPr>
          <w:p w:rsidR="00073FE6" w:rsidRDefault="00C052F2">
            <w:pPr>
              <w:widowControl w:val="0"/>
              <w:spacing w:line="240" w:lineRule="auto"/>
            </w:pPr>
            <w:r>
              <w:t>Doel</w:t>
            </w:r>
          </w:p>
        </w:tc>
        <w:tc>
          <w:tcPr>
            <w:tcW w:w="7245" w:type="dxa"/>
            <w:tcMar>
              <w:top w:w="100" w:type="dxa"/>
              <w:left w:w="100" w:type="dxa"/>
              <w:bottom w:w="100" w:type="dxa"/>
              <w:right w:w="100" w:type="dxa"/>
            </w:tcMar>
          </w:tcPr>
          <w:p w:rsidR="00073FE6" w:rsidRDefault="00C052F2">
            <w:pPr>
              <w:widowControl w:val="0"/>
              <w:spacing w:line="240" w:lineRule="auto"/>
            </w:pPr>
            <w:r>
              <w:t>Actor ‘User’ in staat stellen om de wasmachine aan te sturen via het web interface</w:t>
            </w:r>
          </w:p>
        </w:tc>
      </w:tr>
      <w:tr w:rsidR="00073FE6">
        <w:tblPrEx>
          <w:tblCellMar>
            <w:top w:w="0" w:type="dxa"/>
            <w:left w:w="0" w:type="dxa"/>
            <w:bottom w:w="0" w:type="dxa"/>
            <w:right w:w="0" w:type="dxa"/>
          </w:tblCellMar>
        </w:tblPrEx>
        <w:tc>
          <w:tcPr>
            <w:tcW w:w="1755" w:type="dxa"/>
            <w:tcMar>
              <w:top w:w="100" w:type="dxa"/>
              <w:left w:w="100" w:type="dxa"/>
              <w:bottom w:w="100" w:type="dxa"/>
              <w:right w:w="100" w:type="dxa"/>
            </w:tcMar>
          </w:tcPr>
          <w:p w:rsidR="00073FE6" w:rsidRDefault="00C052F2">
            <w:pPr>
              <w:widowControl w:val="0"/>
              <w:spacing w:line="240" w:lineRule="auto"/>
            </w:pPr>
            <w:r>
              <w:t>Pre-condities</w:t>
            </w:r>
          </w:p>
        </w:tc>
        <w:tc>
          <w:tcPr>
            <w:tcW w:w="7245" w:type="dxa"/>
            <w:tcMar>
              <w:top w:w="100" w:type="dxa"/>
              <w:left w:w="100" w:type="dxa"/>
              <w:bottom w:w="100" w:type="dxa"/>
              <w:right w:w="100" w:type="dxa"/>
            </w:tcMar>
          </w:tcPr>
          <w:p w:rsidR="00073FE6" w:rsidRDefault="00C052F2">
            <w:pPr>
              <w:widowControl w:val="0"/>
              <w:spacing w:line="240" w:lineRule="auto"/>
            </w:pPr>
            <w:r>
              <w:t>De wasmachine is aangesloten en heeft connectie met het web interface</w:t>
            </w:r>
          </w:p>
        </w:tc>
      </w:tr>
      <w:tr w:rsidR="00073FE6">
        <w:tblPrEx>
          <w:tblCellMar>
            <w:top w:w="0" w:type="dxa"/>
            <w:left w:w="0" w:type="dxa"/>
            <w:bottom w:w="0" w:type="dxa"/>
            <w:right w:w="0" w:type="dxa"/>
          </w:tblCellMar>
        </w:tblPrEx>
        <w:tc>
          <w:tcPr>
            <w:tcW w:w="1755" w:type="dxa"/>
            <w:tcMar>
              <w:top w:w="100" w:type="dxa"/>
              <w:left w:w="100" w:type="dxa"/>
              <w:bottom w:w="100" w:type="dxa"/>
              <w:right w:w="100" w:type="dxa"/>
            </w:tcMar>
          </w:tcPr>
          <w:p w:rsidR="00073FE6" w:rsidRDefault="00C052F2">
            <w:pPr>
              <w:widowControl w:val="0"/>
              <w:spacing w:line="240" w:lineRule="auto"/>
            </w:pPr>
            <w:r>
              <w:t>Post-condities</w:t>
            </w:r>
          </w:p>
        </w:tc>
        <w:tc>
          <w:tcPr>
            <w:tcW w:w="7245" w:type="dxa"/>
            <w:tcMar>
              <w:top w:w="100" w:type="dxa"/>
              <w:left w:w="100" w:type="dxa"/>
              <w:bottom w:w="100" w:type="dxa"/>
              <w:right w:w="100" w:type="dxa"/>
            </w:tcMar>
          </w:tcPr>
          <w:p w:rsidR="00073FE6" w:rsidRDefault="00C052F2">
            <w:pPr>
              <w:widowControl w:val="0"/>
              <w:spacing w:line="240" w:lineRule="auto"/>
            </w:pPr>
            <w:r>
              <w:t>De wasmachine heeft het wasprogramma uitgevoerd</w:t>
            </w:r>
          </w:p>
        </w:tc>
      </w:tr>
      <w:tr w:rsidR="00073FE6">
        <w:tblPrEx>
          <w:tblCellMar>
            <w:top w:w="0" w:type="dxa"/>
            <w:left w:w="0" w:type="dxa"/>
            <w:bottom w:w="0" w:type="dxa"/>
            <w:right w:w="0" w:type="dxa"/>
          </w:tblCellMar>
        </w:tblPrEx>
        <w:tc>
          <w:tcPr>
            <w:tcW w:w="1755" w:type="dxa"/>
            <w:tcMar>
              <w:top w:w="100" w:type="dxa"/>
              <w:left w:w="100" w:type="dxa"/>
              <w:bottom w:w="100" w:type="dxa"/>
              <w:right w:w="100" w:type="dxa"/>
            </w:tcMar>
          </w:tcPr>
          <w:p w:rsidR="00073FE6" w:rsidRDefault="00C052F2">
            <w:pPr>
              <w:widowControl w:val="0"/>
              <w:spacing w:line="240" w:lineRule="auto"/>
            </w:pPr>
            <w:r>
              <w:t>Uitzonderingen</w:t>
            </w:r>
          </w:p>
        </w:tc>
        <w:tc>
          <w:tcPr>
            <w:tcW w:w="7245" w:type="dxa"/>
            <w:tcMar>
              <w:top w:w="100" w:type="dxa"/>
              <w:left w:w="100" w:type="dxa"/>
              <w:bottom w:w="100" w:type="dxa"/>
              <w:right w:w="100" w:type="dxa"/>
            </w:tcMar>
          </w:tcPr>
          <w:p w:rsidR="00073FE6" w:rsidRDefault="00C052F2">
            <w:pPr>
              <w:widowControl w:val="0"/>
              <w:spacing w:line="240" w:lineRule="auto"/>
            </w:pPr>
            <w:r>
              <w:t>De Actor ‘User’ kan zijn eigen wasprogramma’s eerst wijzigen voordat het wasprogramma draait</w:t>
            </w:r>
          </w:p>
        </w:tc>
      </w:tr>
    </w:tbl>
    <w:p w:rsidR="00073FE6" w:rsidRDefault="00073FE6"/>
    <w:p w:rsidR="00073FE6" w:rsidRDefault="00073FE6">
      <w:bookmarkStart w:id="18" w:name="h.sxg5c8l2nems" w:colFirst="0" w:colLast="0"/>
      <w:bookmarkEnd w:id="18"/>
    </w:p>
    <w:tbl>
      <w:tblPr>
        <w:tblStyle w:val="a2"/>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60"/>
        <w:gridCol w:w="7020"/>
      </w:tblGrid>
      <w:tr w:rsidR="00073FE6">
        <w:tblPrEx>
          <w:tblCellMar>
            <w:top w:w="0" w:type="dxa"/>
            <w:left w:w="0" w:type="dxa"/>
            <w:bottom w:w="0" w:type="dxa"/>
            <w:right w:w="0" w:type="dxa"/>
          </w:tblCellMar>
        </w:tblPrEx>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proofErr w:type="spellStart"/>
            <w:r>
              <w:rPr>
                <w:b/>
              </w:rPr>
              <w:t>Use</w:t>
            </w:r>
            <w:proofErr w:type="spellEnd"/>
            <w:r>
              <w:rPr>
                <w:b/>
              </w:rPr>
              <w:t xml:space="preserve"> case naam</w:t>
            </w:r>
          </w:p>
        </w:tc>
        <w:tc>
          <w:tcPr>
            <w:tcW w:w="7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rPr>
                <w:b/>
              </w:rPr>
              <w:t xml:space="preserve">Load </w:t>
            </w:r>
            <w:proofErr w:type="spellStart"/>
            <w:r>
              <w:rPr>
                <w:b/>
              </w:rPr>
              <w:t>stored</w:t>
            </w:r>
            <w:proofErr w:type="spellEnd"/>
            <w:r>
              <w:rPr>
                <w:b/>
              </w:rPr>
              <w:t xml:space="preserve"> </w:t>
            </w:r>
            <w:proofErr w:type="spellStart"/>
            <w:r>
              <w:rPr>
                <w:b/>
              </w:rPr>
              <w:t>washing</w:t>
            </w:r>
            <w:proofErr w:type="spellEnd"/>
            <w:r>
              <w:rPr>
                <w:b/>
              </w:rPr>
              <w:t xml:space="preserve"> program</w:t>
            </w:r>
          </w:p>
        </w:tc>
      </w:tr>
      <w:tr w:rsidR="00073FE6">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t>Doel</w:t>
            </w:r>
          </w:p>
        </w:tc>
        <w:tc>
          <w:tcPr>
            <w:tcW w:w="7020" w:type="dxa"/>
            <w:tcBorders>
              <w:bottom w:val="single" w:sz="8" w:space="0" w:color="000000"/>
              <w:right w:val="single" w:sz="8" w:space="0" w:color="000000"/>
            </w:tcBorders>
            <w:tcMar>
              <w:top w:w="100" w:type="dxa"/>
              <w:left w:w="100" w:type="dxa"/>
              <w:bottom w:w="100" w:type="dxa"/>
              <w:right w:w="100" w:type="dxa"/>
            </w:tcMar>
          </w:tcPr>
          <w:p w:rsidR="00073FE6" w:rsidRDefault="00C052F2">
            <w:r>
              <w:t>Een eerder opgeslagen programma wordt uit opslag voor lange termijn geladen</w:t>
            </w:r>
          </w:p>
        </w:tc>
      </w:tr>
      <w:tr w:rsidR="00073FE6">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pPr>
              <w:widowControl w:val="0"/>
              <w:spacing w:line="240" w:lineRule="auto"/>
            </w:pPr>
            <w:r>
              <w:t>Pre-condities</w:t>
            </w:r>
          </w:p>
        </w:tc>
        <w:tc>
          <w:tcPr>
            <w:tcW w:w="7020" w:type="dxa"/>
            <w:tcBorders>
              <w:bottom w:val="single" w:sz="8" w:space="0" w:color="000000"/>
              <w:right w:val="single" w:sz="8" w:space="0" w:color="000000"/>
            </w:tcBorders>
            <w:tcMar>
              <w:top w:w="100" w:type="dxa"/>
              <w:left w:w="100" w:type="dxa"/>
              <w:bottom w:w="100" w:type="dxa"/>
              <w:right w:w="100" w:type="dxa"/>
            </w:tcMar>
          </w:tcPr>
          <w:p w:rsidR="00073FE6" w:rsidRDefault="00C052F2">
            <w:r>
              <w:t>Een gebruiker heeft connectie met de wasmachine en is ingelogd</w:t>
            </w:r>
          </w:p>
        </w:tc>
      </w:tr>
      <w:tr w:rsidR="00073FE6">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pPr>
              <w:widowControl w:val="0"/>
              <w:spacing w:line="240" w:lineRule="auto"/>
            </w:pPr>
            <w:r>
              <w:t>Post-condities</w:t>
            </w:r>
          </w:p>
        </w:tc>
        <w:tc>
          <w:tcPr>
            <w:tcW w:w="7020" w:type="dxa"/>
            <w:tcBorders>
              <w:bottom w:val="single" w:sz="8" w:space="0" w:color="000000"/>
              <w:right w:val="single" w:sz="8" w:space="0" w:color="000000"/>
            </w:tcBorders>
            <w:tcMar>
              <w:top w:w="100" w:type="dxa"/>
              <w:left w:w="100" w:type="dxa"/>
              <w:bottom w:w="100" w:type="dxa"/>
              <w:right w:w="100" w:type="dxa"/>
            </w:tcMar>
          </w:tcPr>
          <w:p w:rsidR="00073FE6" w:rsidRDefault="00C052F2">
            <w:r>
              <w:t>Het programma is gereed voor gebruik en/of weergave</w:t>
            </w:r>
          </w:p>
        </w:tc>
      </w:tr>
      <w:tr w:rsidR="00073FE6">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pPr>
              <w:widowControl w:val="0"/>
              <w:spacing w:line="240" w:lineRule="auto"/>
            </w:pPr>
            <w:r>
              <w:t>Uitzonderingen</w:t>
            </w:r>
          </w:p>
        </w:tc>
        <w:tc>
          <w:tcPr>
            <w:tcW w:w="7020" w:type="dxa"/>
            <w:tcBorders>
              <w:bottom w:val="single" w:sz="8" w:space="0" w:color="000000"/>
              <w:right w:val="single" w:sz="8" w:space="0" w:color="000000"/>
            </w:tcBorders>
            <w:tcMar>
              <w:top w:w="100" w:type="dxa"/>
              <w:left w:w="100" w:type="dxa"/>
              <w:bottom w:w="100" w:type="dxa"/>
              <w:right w:w="100" w:type="dxa"/>
            </w:tcMar>
          </w:tcPr>
          <w:p w:rsidR="00073FE6" w:rsidRDefault="00C052F2">
            <w:r>
              <w:t>Geen</w:t>
            </w:r>
          </w:p>
        </w:tc>
      </w:tr>
    </w:tbl>
    <w:p w:rsidR="00073FE6" w:rsidRDefault="00073FE6">
      <w:bookmarkStart w:id="19" w:name="h.ocwtxf102mhu" w:colFirst="0" w:colLast="0"/>
      <w:bookmarkEnd w:id="19"/>
    </w:p>
    <w:p w:rsidR="00073FE6" w:rsidRDefault="00073FE6">
      <w:bookmarkStart w:id="20" w:name="h.pvn4w47vif73" w:colFirst="0" w:colLast="0"/>
      <w:bookmarkEnd w:id="20"/>
    </w:p>
    <w:p w:rsidR="00073FE6" w:rsidRDefault="00073FE6">
      <w:bookmarkStart w:id="21" w:name="h.cvaqycjf825h" w:colFirst="0" w:colLast="0"/>
      <w:bookmarkEnd w:id="21"/>
    </w:p>
    <w:p w:rsidR="00C63897" w:rsidRDefault="00C63897"/>
    <w:p w:rsidR="00073FE6" w:rsidRDefault="00073FE6">
      <w:bookmarkStart w:id="22" w:name="h.p7ph2uizk700" w:colFirst="0" w:colLast="0"/>
      <w:bookmarkEnd w:id="22"/>
    </w:p>
    <w:p w:rsidR="00073FE6" w:rsidRDefault="00073FE6">
      <w:bookmarkStart w:id="23" w:name="h.b6kx0wyx6uz0" w:colFirst="0" w:colLast="0"/>
      <w:bookmarkEnd w:id="23"/>
    </w:p>
    <w:p w:rsidR="00073FE6" w:rsidRDefault="00073FE6">
      <w:bookmarkStart w:id="24" w:name="h.usi3egypv7t8" w:colFirst="0" w:colLast="0"/>
      <w:bookmarkEnd w:id="24"/>
    </w:p>
    <w:tbl>
      <w:tblPr>
        <w:tblStyle w:val="a3"/>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90"/>
        <w:gridCol w:w="6990"/>
      </w:tblGrid>
      <w:tr w:rsidR="00073FE6">
        <w:tblPrEx>
          <w:tblCellMar>
            <w:top w:w="0" w:type="dxa"/>
            <w:left w:w="0" w:type="dxa"/>
            <w:bottom w:w="0" w:type="dxa"/>
            <w:right w:w="0" w:type="dxa"/>
          </w:tblCellMar>
        </w:tblPrEx>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proofErr w:type="spellStart"/>
            <w:r>
              <w:rPr>
                <w:b/>
              </w:rPr>
              <w:lastRenderedPageBreak/>
              <w:t>Use</w:t>
            </w:r>
            <w:proofErr w:type="spellEnd"/>
            <w:r>
              <w:rPr>
                <w:b/>
              </w:rPr>
              <w:t xml:space="preserve"> case naam:</w:t>
            </w:r>
          </w:p>
        </w:tc>
        <w:tc>
          <w:tcPr>
            <w:tcW w:w="6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rPr>
                <w:b/>
              </w:rPr>
              <w:t>Manage user profile</w:t>
            </w:r>
          </w:p>
        </w:tc>
      </w:tr>
      <w:tr w:rsidR="00073FE6">
        <w:tblPrEx>
          <w:tblCellMar>
            <w:top w:w="0" w:type="dxa"/>
            <w:left w:w="0" w:type="dxa"/>
            <w:bottom w:w="0" w:type="dxa"/>
            <w:right w:w="0" w:type="dxa"/>
          </w:tblCellMar>
        </w:tblPrEx>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t>Doel</w:t>
            </w:r>
          </w:p>
        </w:tc>
        <w:tc>
          <w:tcPr>
            <w:tcW w:w="6990" w:type="dxa"/>
            <w:tcBorders>
              <w:bottom w:val="single" w:sz="8" w:space="0" w:color="000000"/>
              <w:right w:val="single" w:sz="8" w:space="0" w:color="000000"/>
            </w:tcBorders>
            <w:tcMar>
              <w:top w:w="100" w:type="dxa"/>
              <w:left w:w="100" w:type="dxa"/>
              <w:bottom w:w="100" w:type="dxa"/>
              <w:right w:w="100" w:type="dxa"/>
            </w:tcMar>
          </w:tcPr>
          <w:p w:rsidR="00073FE6" w:rsidRDefault="00C052F2">
            <w:r>
              <w:t>Beheert alle gebruiker profielen, slaat nieuwe informatie van nieuwe of oude gewijzigde profielen op en verleent de informatie van deze profielen wanneer daar om gevraagd wordt.</w:t>
            </w:r>
          </w:p>
        </w:tc>
      </w:tr>
      <w:tr w:rsidR="00073FE6">
        <w:tblPrEx>
          <w:tblCellMar>
            <w:top w:w="0" w:type="dxa"/>
            <w:left w:w="0" w:type="dxa"/>
            <w:bottom w:w="0" w:type="dxa"/>
            <w:right w:w="0" w:type="dxa"/>
          </w:tblCellMar>
        </w:tblPrEx>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t>Pre-condities</w:t>
            </w:r>
          </w:p>
        </w:tc>
        <w:tc>
          <w:tcPr>
            <w:tcW w:w="6990" w:type="dxa"/>
            <w:tcBorders>
              <w:bottom w:val="single" w:sz="8" w:space="0" w:color="000000"/>
              <w:right w:val="single" w:sz="8" w:space="0" w:color="000000"/>
            </w:tcBorders>
            <w:tcMar>
              <w:top w:w="100" w:type="dxa"/>
              <w:left w:w="100" w:type="dxa"/>
              <w:bottom w:w="100" w:type="dxa"/>
              <w:right w:w="100" w:type="dxa"/>
            </w:tcMar>
          </w:tcPr>
          <w:p w:rsidR="00073FE6" w:rsidRDefault="00C052F2">
            <w:r>
              <w:t xml:space="preserve">Er word nieuwe informatie van een profiel gestuurd of er wordt </w:t>
            </w:r>
            <w:r>
              <w:t>gevraagd om al bestaande informatie van een profiel.</w:t>
            </w:r>
          </w:p>
        </w:tc>
      </w:tr>
      <w:tr w:rsidR="00073FE6">
        <w:tblPrEx>
          <w:tblCellMar>
            <w:top w:w="0" w:type="dxa"/>
            <w:left w:w="0" w:type="dxa"/>
            <w:bottom w:w="0" w:type="dxa"/>
            <w:right w:w="0" w:type="dxa"/>
          </w:tblCellMar>
        </w:tblPrEx>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t>Post-condities</w:t>
            </w:r>
          </w:p>
        </w:tc>
        <w:tc>
          <w:tcPr>
            <w:tcW w:w="6990" w:type="dxa"/>
            <w:tcBorders>
              <w:bottom w:val="single" w:sz="8" w:space="0" w:color="000000"/>
              <w:right w:val="single" w:sz="8" w:space="0" w:color="000000"/>
            </w:tcBorders>
            <w:tcMar>
              <w:top w:w="100" w:type="dxa"/>
              <w:left w:w="100" w:type="dxa"/>
              <w:bottom w:w="100" w:type="dxa"/>
              <w:right w:w="100" w:type="dxa"/>
            </w:tcMar>
          </w:tcPr>
          <w:p w:rsidR="00073FE6" w:rsidRDefault="00C052F2">
            <w:r>
              <w:t>De nieuwe profiel informatie word verwerkt of de gevraagde informatie van een bestaand profiel word terug gegeven.</w:t>
            </w:r>
          </w:p>
        </w:tc>
      </w:tr>
      <w:tr w:rsidR="00073FE6">
        <w:tblPrEx>
          <w:tblCellMar>
            <w:top w:w="0" w:type="dxa"/>
            <w:left w:w="0" w:type="dxa"/>
            <w:bottom w:w="0" w:type="dxa"/>
            <w:right w:w="0" w:type="dxa"/>
          </w:tblCellMar>
        </w:tblPrEx>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t>Uitzonderingen</w:t>
            </w:r>
          </w:p>
        </w:tc>
        <w:tc>
          <w:tcPr>
            <w:tcW w:w="6990" w:type="dxa"/>
            <w:tcBorders>
              <w:bottom w:val="single" w:sz="8" w:space="0" w:color="000000"/>
              <w:right w:val="single" w:sz="8" w:space="0" w:color="000000"/>
            </w:tcBorders>
            <w:tcMar>
              <w:top w:w="100" w:type="dxa"/>
              <w:left w:w="100" w:type="dxa"/>
              <w:bottom w:w="100" w:type="dxa"/>
              <w:right w:w="100" w:type="dxa"/>
            </w:tcMar>
          </w:tcPr>
          <w:p w:rsidR="00073FE6" w:rsidRDefault="00C052F2">
            <w:bookmarkStart w:id="25" w:name="h.jc6745imjsd7" w:colFirst="0" w:colLast="0"/>
            <w:bookmarkEnd w:id="25"/>
            <w:r>
              <w:t>Wanneer er wordt geprobeerd een profiel aan te maken met een al bestaande gebruikersnaam word dit nieuwe profiel niet aangemaakt.</w:t>
            </w:r>
          </w:p>
        </w:tc>
      </w:tr>
    </w:tbl>
    <w:p w:rsidR="00073FE6" w:rsidRDefault="00073FE6">
      <w:bookmarkStart w:id="26" w:name="h.5z9i57gcjglm" w:colFirst="0" w:colLast="0"/>
      <w:bookmarkEnd w:id="26"/>
    </w:p>
    <w:p w:rsidR="00073FE6" w:rsidRDefault="00073FE6">
      <w:bookmarkStart w:id="27" w:name="h.4vedyhgh1m7w" w:colFirst="0" w:colLast="0"/>
      <w:bookmarkEnd w:id="27"/>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965"/>
        <w:gridCol w:w="7035"/>
      </w:tblGrid>
      <w:tr w:rsidR="00073FE6">
        <w:tblPrEx>
          <w:tblCellMar>
            <w:top w:w="0" w:type="dxa"/>
            <w:left w:w="0" w:type="dxa"/>
            <w:bottom w:w="0" w:type="dxa"/>
            <w:right w:w="0" w:type="dxa"/>
          </w:tblCellMar>
        </w:tblPrEx>
        <w:tc>
          <w:tcPr>
            <w:tcW w:w="1965" w:type="dxa"/>
            <w:tcMar>
              <w:top w:w="100" w:type="dxa"/>
              <w:left w:w="100" w:type="dxa"/>
              <w:bottom w:w="100" w:type="dxa"/>
              <w:right w:w="100" w:type="dxa"/>
            </w:tcMar>
          </w:tcPr>
          <w:p w:rsidR="00073FE6" w:rsidRDefault="00C052F2">
            <w:pPr>
              <w:widowControl w:val="0"/>
              <w:spacing w:line="240" w:lineRule="auto"/>
            </w:pPr>
            <w:proofErr w:type="spellStart"/>
            <w:r>
              <w:rPr>
                <w:b/>
              </w:rPr>
              <w:t>Use</w:t>
            </w:r>
            <w:proofErr w:type="spellEnd"/>
            <w:r>
              <w:rPr>
                <w:b/>
              </w:rPr>
              <w:t xml:space="preserve"> case naam:</w:t>
            </w:r>
          </w:p>
        </w:tc>
        <w:tc>
          <w:tcPr>
            <w:tcW w:w="7035" w:type="dxa"/>
            <w:tcMar>
              <w:top w:w="100" w:type="dxa"/>
              <w:left w:w="100" w:type="dxa"/>
              <w:bottom w:w="100" w:type="dxa"/>
              <w:right w:w="100" w:type="dxa"/>
            </w:tcMar>
          </w:tcPr>
          <w:p w:rsidR="00073FE6" w:rsidRDefault="00C052F2">
            <w:pPr>
              <w:widowControl w:val="0"/>
              <w:spacing w:line="240" w:lineRule="auto"/>
            </w:pPr>
            <w:r>
              <w:rPr>
                <w:b/>
              </w:rPr>
              <w:t>Display Machine State</w:t>
            </w:r>
          </w:p>
        </w:tc>
      </w:tr>
      <w:tr w:rsidR="00073FE6">
        <w:tblPrEx>
          <w:tblCellMar>
            <w:top w:w="0" w:type="dxa"/>
            <w:left w:w="0" w:type="dxa"/>
            <w:bottom w:w="0" w:type="dxa"/>
            <w:right w:w="0" w:type="dxa"/>
          </w:tblCellMar>
        </w:tblPrEx>
        <w:tc>
          <w:tcPr>
            <w:tcW w:w="1965" w:type="dxa"/>
            <w:tcMar>
              <w:top w:w="100" w:type="dxa"/>
              <w:left w:w="100" w:type="dxa"/>
              <w:bottom w:w="100" w:type="dxa"/>
              <w:right w:w="100" w:type="dxa"/>
            </w:tcMar>
          </w:tcPr>
          <w:p w:rsidR="00073FE6" w:rsidRDefault="00C052F2">
            <w:pPr>
              <w:widowControl w:val="0"/>
              <w:spacing w:line="240" w:lineRule="auto"/>
            </w:pPr>
            <w:r>
              <w:t>Doel</w:t>
            </w:r>
          </w:p>
        </w:tc>
        <w:tc>
          <w:tcPr>
            <w:tcW w:w="7035" w:type="dxa"/>
            <w:tcMar>
              <w:top w:w="100" w:type="dxa"/>
              <w:left w:w="100" w:type="dxa"/>
              <w:bottom w:w="100" w:type="dxa"/>
              <w:right w:w="100" w:type="dxa"/>
            </w:tcMar>
          </w:tcPr>
          <w:p w:rsidR="00073FE6" w:rsidRDefault="00C052F2">
            <w:pPr>
              <w:widowControl w:val="0"/>
              <w:spacing w:line="240" w:lineRule="auto"/>
            </w:pPr>
            <w:r>
              <w:t>De huidige staat van de machine (waterniveau, temperatuur etc.) weergeven via de</w:t>
            </w:r>
            <w:r>
              <w:t xml:space="preserve"> webbrowser.</w:t>
            </w:r>
          </w:p>
        </w:tc>
      </w:tr>
      <w:tr w:rsidR="00073FE6">
        <w:tblPrEx>
          <w:tblCellMar>
            <w:top w:w="0" w:type="dxa"/>
            <w:left w:w="0" w:type="dxa"/>
            <w:bottom w:w="0" w:type="dxa"/>
            <w:right w:w="0" w:type="dxa"/>
          </w:tblCellMar>
        </w:tblPrEx>
        <w:tc>
          <w:tcPr>
            <w:tcW w:w="1965" w:type="dxa"/>
            <w:tcMar>
              <w:top w:w="100" w:type="dxa"/>
              <w:left w:w="100" w:type="dxa"/>
              <w:bottom w:w="100" w:type="dxa"/>
              <w:right w:w="100" w:type="dxa"/>
            </w:tcMar>
          </w:tcPr>
          <w:p w:rsidR="00073FE6" w:rsidRDefault="00C052F2">
            <w:pPr>
              <w:widowControl w:val="0"/>
              <w:spacing w:line="240" w:lineRule="auto"/>
            </w:pPr>
            <w:r>
              <w:t>Pre-condities</w:t>
            </w:r>
          </w:p>
        </w:tc>
        <w:tc>
          <w:tcPr>
            <w:tcW w:w="7035" w:type="dxa"/>
            <w:tcMar>
              <w:top w:w="100" w:type="dxa"/>
              <w:left w:w="100" w:type="dxa"/>
              <w:bottom w:w="100" w:type="dxa"/>
              <w:right w:w="100" w:type="dxa"/>
            </w:tcMar>
          </w:tcPr>
          <w:p w:rsidR="00073FE6" w:rsidRDefault="00C052F2">
            <w:pPr>
              <w:widowControl w:val="0"/>
              <w:spacing w:line="240" w:lineRule="auto"/>
            </w:pPr>
            <w:r>
              <w:t>De machine staat aan</w:t>
            </w:r>
          </w:p>
        </w:tc>
      </w:tr>
      <w:tr w:rsidR="00073FE6">
        <w:tblPrEx>
          <w:tblCellMar>
            <w:top w:w="0" w:type="dxa"/>
            <w:left w:w="0" w:type="dxa"/>
            <w:bottom w:w="0" w:type="dxa"/>
            <w:right w:w="0" w:type="dxa"/>
          </w:tblCellMar>
        </w:tblPrEx>
        <w:tc>
          <w:tcPr>
            <w:tcW w:w="1965" w:type="dxa"/>
            <w:tcMar>
              <w:top w:w="100" w:type="dxa"/>
              <w:left w:w="100" w:type="dxa"/>
              <w:bottom w:w="100" w:type="dxa"/>
              <w:right w:w="100" w:type="dxa"/>
            </w:tcMar>
          </w:tcPr>
          <w:p w:rsidR="00073FE6" w:rsidRDefault="00C052F2">
            <w:pPr>
              <w:widowControl w:val="0"/>
              <w:spacing w:line="240" w:lineRule="auto"/>
            </w:pPr>
            <w:r>
              <w:t>Post-condities</w:t>
            </w:r>
          </w:p>
        </w:tc>
        <w:tc>
          <w:tcPr>
            <w:tcW w:w="7035" w:type="dxa"/>
            <w:tcMar>
              <w:top w:w="100" w:type="dxa"/>
              <w:left w:w="100" w:type="dxa"/>
              <w:bottom w:w="100" w:type="dxa"/>
              <w:right w:w="100" w:type="dxa"/>
            </w:tcMar>
          </w:tcPr>
          <w:p w:rsidR="00073FE6" w:rsidRDefault="00C052F2">
            <w:pPr>
              <w:widowControl w:val="0"/>
              <w:spacing w:line="240" w:lineRule="auto"/>
            </w:pPr>
            <w:r>
              <w:t>geen</w:t>
            </w:r>
          </w:p>
        </w:tc>
      </w:tr>
      <w:tr w:rsidR="00073FE6">
        <w:tblPrEx>
          <w:tblCellMar>
            <w:top w:w="0" w:type="dxa"/>
            <w:left w:w="0" w:type="dxa"/>
            <w:bottom w:w="0" w:type="dxa"/>
            <w:right w:w="0" w:type="dxa"/>
          </w:tblCellMar>
        </w:tblPrEx>
        <w:tc>
          <w:tcPr>
            <w:tcW w:w="1965" w:type="dxa"/>
            <w:tcMar>
              <w:top w:w="100" w:type="dxa"/>
              <w:left w:w="100" w:type="dxa"/>
              <w:bottom w:w="100" w:type="dxa"/>
              <w:right w:w="100" w:type="dxa"/>
            </w:tcMar>
          </w:tcPr>
          <w:p w:rsidR="00073FE6" w:rsidRDefault="00C052F2">
            <w:pPr>
              <w:widowControl w:val="0"/>
              <w:spacing w:line="240" w:lineRule="auto"/>
            </w:pPr>
            <w:r>
              <w:t>Uitzonderingen</w:t>
            </w:r>
          </w:p>
        </w:tc>
        <w:tc>
          <w:tcPr>
            <w:tcW w:w="7035" w:type="dxa"/>
            <w:tcMar>
              <w:top w:w="100" w:type="dxa"/>
              <w:left w:w="100" w:type="dxa"/>
              <w:bottom w:w="100" w:type="dxa"/>
              <w:right w:w="100" w:type="dxa"/>
            </w:tcMar>
          </w:tcPr>
          <w:p w:rsidR="00073FE6" w:rsidRDefault="00C052F2">
            <w:pPr>
              <w:widowControl w:val="0"/>
              <w:spacing w:line="240" w:lineRule="auto"/>
            </w:pPr>
            <w:r>
              <w:t xml:space="preserve">Als een gebruiker nog niet is ingelogd, wordt de gebruiker verwezen naar de </w:t>
            </w:r>
            <w:proofErr w:type="spellStart"/>
            <w:r>
              <w:t>inlogpagina.x</w:t>
            </w:r>
            <w:proofErr w:type="spellEnd"/>
          </w:p>
        </w:tc>
      </w:tr>
    </w:tbl>
    <w:p w:rsidR="00073FE6" w:rsidRDefault="00073FE6">
      <w:bookmarkStart w:id="28" w:name="h.8c0ij33f2cxv" w:colFirst="0" w:colLast="0"/>
      <w:bookmarkEnd w:id="28"/>
    </w:p>
    <w:p w:rsidR="00073FE6" w:rsidRDefault="00073FE6">
      <w:bookmarkStart w:id="29" w:name="h.xpz5gjolzgj2" w:colFirst="0" w:colLast="0"/>
      <w:bookmarkEnd w:id="29"/>
    </w:p>
    <w:p w:rsidR="00073FE6" w:rsidRDefault="00073FE6">
      <w:bookmarkStart w:id="30" w:name="h.nlz7ovjaiizw" w:colFirst="0" w:colLast="0"/>
      <w:bookmarkEnd w:id="30"/>
    </w:p>
    <w:p w:rsidR="00073FE6" w:rsidRDefault="00073FE6">
      <w:bookmarkStart w:id="31" w:name="h.goa962jmo7vb" w:colFirst="0" w:colLast="0"/>
      <w:bookmarkEnd w:id="31"/>
    </w:p>
    <w:p w:rsidR="00073FE6" w:rsidRDefault="00C052F2">
      <w:r>
        <w:br w:type="page"/>
      </w:r>
    </w:p>
    <w:p w:rsidR="00073FE6" w:rsidRDefault="00C052F2">
      <w:bookmarkStart w:id="32" w:name="h.k53x2uw817xv" w:colFirst="0" w:colLast="0"/>
      <w:bookmarkStart w:id="33" w:name="h.n145s6og050g" w:colFirst="0" w:colLast="0"/>
      <w:bookmarkEnd w:id="32"/>
      <w:bookmarkEnd w:id="33"/>
      <w:r>
        <w:rPr>
          <w:b/>
          <w:sz w:val="28"/>
          <w:szCs w:val="28"/>
        </w:rPr>
        <w:lastRenderedPageBreak/>
        <w:t>A</w:t>
      </w:r>
      <w:r>
        <w:rPr>
          <w:b/>
          <w:sz w:val="28"/>
          <w:szCs w:val="28"/>
        </w:rPr>
        <w:t xml:space="preserve">ctivity </w:t>
      </w:r>
      <w:proofErr w:type="spellStart"/>
      <w:r>
        <w:rPr>
          <w:b/>
          <w:sz w:val="28"/>
          <w:szCs w:val="28"/>
        </w:rPr>
        <w:t>Diagrams</w:t>
      </w:r>
      <w:proofErr w:type="spellEnd"/>
      <w:r>
        <w:rPr>
          <w:b/>
          <w:sz w:val="28"/>
          <w:szCs w:val="28"/>
        </w:rPr>
        <w:t>:</w:t>
      </w:r>
      <w:r>
        <w:rPr>
          <w:b/>
        </w:rPr>
        <w:br/>
      </w:r>
      <w:r>
        <w:t xml:space="preserve">In dit hoofdstuk worden de </w:t>
      </w:r>
      <w:proofErr w:type="spellStart"/>
      <w:r>
        <w:t>activity</w:t>
      </w:r>
      <w:proofErr w:type="spellEnd"/>
      <w:r>
        <w:t xml:space="preserve"> </w:t>
      </w:r>
      <w:proofErr w:type="spellStart"/>
      <w:r>
        <w:t>Diagrams</w:t>
      </w:r>
      <w:proofErr w:type="spellEnd"/>
      <w:r>
        <w:t xml:space="preserve"> die horen bij de </w:t>
      </w:r>
      <w:proofErr w:type="spellStart"/>
      <w:r>
        <w:t>use</w:t>
      </w:r>
      <w:proofErr w:type="spellEnd"/>
      <w:r>
        <w:t xml:space="preserve">-cases weergegeven met een korte beschrijving er bij. Een </w:t>
      </w:r>
      <w:proofErr w:type="spellStart"/>
      <w:r>
        <w:t>activity</w:t>
      </w:r>
      <w:proofErr w:type="spellEnd"/>
      <w:r>
        <w:t xml:space="preserve"> Diagram geeft zo duidelijk mogelijk weer wat de flow van (een deel van) het systeem is. </w:t>
      </w:r>
      <w:r>
        <w:br/>
      </w:r>
      <w:r>
        <w:br/>
      </w:r>
      <w:r>
        <w:rPr>
          <w:b/>
        </w:rPr>
        <w:t xml:space="preserve">Control </w:t>
      </w:r>
      <w:proofErr w:type="spellStart"/>
      <w:r>
        <w:rPr>
          <w:b/>
        </w:rPr>
        <w:t>Washing</w:t>
      </w:r>
      <w:proofErr w:type="spellEnd"/>
      <w:r>
        <w:rPr>
          <w:b/>
        </w:rPr>
        <w:t xml:space="preserve"> </w:t>
      </w:r>
      <w:proofErr w:type="spellStart"/>
      <w:r>
        <w:rPr>
          <w:b/>
        </w:rPr>
        <w:t>Cycle</w:t>
      </w:r>
      <w:proofErr w:type="spellEnd"/>
      <w:r>
        <w:rPr>
          <w:b/>
        </w:rPr>
        <w:t>:</w:t>
      </w:r>
      <w:r>
        <w:rPr>
          <w:b/>
        </w:rPr>
        <w:br/>
      </w:r>
      <w:r>
        <w:t>In de contr</w:t>
      </w:r>
      <w:r>
        <w:t xml:space="preserve">ol </w:t>
      </w:r>
      <w:proofErr w:type="spellStart"/>
      <w:r>
        <w:t>washing</w:t>
      </w:r>
      <w:proofErr w:type="spellEnd"/>
      <w:r>
        <w:t xml:space="preserve"> </w:t>
      </w:r>
      <w:proofErr w:type="spellStart"/>
      <w:r>
        <w:t>cycle</w:t>
      </w:r>
      <w:proofErr w:type="spellEnd"/>
      <w:r>
        <w:t xml:space="preserve"> kan de gebruiker een wasprogramma kiezen en controleren. Onder controleren wordt verstaan dat de gebruiker  het programma kan stoppen, pauzeren en weer verder kan laten gaan.</w:t>
      </w:r>
      <w:r>
        <w:br/>
      </w:r>
      <w:r>
        <w:br/>
        <w:t>Als eerst wordt het hoofdscherm laten zien, waarin de gebruiker</w:t>
      </w:r>
      <w:r>
        <w:t xml:space="preserve"> kan kiezen om zijn profiel te wijzigen, en dus ook zijn wasprogramma’s. Verder kan de gebruiker kiezen om de het huidige programma te controleren of om een nieuw programma op te staten.</w:t>
      </w:r>
      <w:r>
        <w:br/>
      </w:r>
      <w:r>
        <w:rPr>
          <w:noProof/>
        </w:rPr>
        <w:drawing>
          <wp:anchor distT="114300" distB="114300" distL="114300" distR="114300" simplePos="0" relativeHeight="251658240" behindDoc="0" locked="0" layoutInCell="0" hidden="0" allowOverlap="0">
            <wp:simplePos x="0" y="0"/>
            <wp:positionH relativeFrom="margin">
              <wp:posOffset>-933449</wp:posOffset>
            </wp:positionH>
            <wp:positionV relativeFrom="paragraph">
              <wp:posOffset>2533650</wp:posOffset>
            </wp:positionV>
            <wp:extent cx="7370852" cy="5748338"/>
            <wp:effectExtent l="0" t="0" r="0" b="0"/>
            <wp:wrapTopAndBottom distT="114300" distB="114300"/>
            <wp:docPr id="7" name="image14.png" descr="Control washing cycle.png"/>
            <wp:cNvGraphicFramePr/>
            <a:graphic xmlns:a="http://schemas.openxmlformats.org/drawingml/2006/main">
              <a:graphicData uri="http://schemas.openxmlformats.org/drawingml/2006/picture">
                <pic:pic xmlns:pic="http://schemas.openxmlformats.org/drawingml/2006/picture">
                  <pic:nvPicPr>
                    <pic:cNvPr id="0" name="image14.png" descr="Control washing cycle.png"/>
                    <pic:cNvPicPr preferRelativeResize="0"/>
                  </pic:nvPicPr>
                  <pic:blipFill>
                    <a:blip r:embed="rId9"/>
                    <a:srcRect/>
                    <a:stretch>
                      <a:fillRect/>
                    </a:stretch>
                  </pic:blipFill>
                  <pic:spPr>
                    <a:xfrm>
                      <a:off x="0" y="0"/>
                      <a:ext cx="7370852" cy="5748338"/>
                    </a:xfrm>
                    <a:prstGeom prst="rect">
                      <a:avLst/>
                    </a:prstGeom>
                    <a:ln/>
                  </pic:spPr>
                </pic:pic>
              </a:graphicData>
            </a:graphic>
          </wp:anchor>
        </w:drawing>
      </w:r>
    </w:p>
    <w:p w:rsidR="00073FE6" w:rsidRDefault="00C052F2">
      <w:r>
        <w:rPr>
          <w:b/>
        </w:rPr>
        <w:lastRenderedPageBreak/>
        <w:t>Manage User Profile, Deel 1:</w:t>
      </w:r>
    </w:p>
    <w:p w:rsidR="00073FE6" w:rsidRDefault="00C052F2">
      <w:bookmarkStart w:id="34" w:name="h.hh6cxhxavse" w:colFirst="0" w:colLast="0"/>
      <w:bookmarkEnd w:id="34"/>
      <w:r>
        <w:t>In het Manage User Profile kan de gebr</w:t>
      </w:r>
      <w:r>
        <w:t>uiker een nieuw profiel aanmaken of een bestaande beheren. Onder beheren valt het wijzigen van het wachtwoord van het huidige profiel of het toevoegen/wijzigen van een wasprogramma dat gekoppeld is aan het huidige profiel.</w:t>
      </w:r>
      <w:r>
        <w:br/>
      </w:r>
    </w:p>
    <w:p w:rsidR="00073FE6" w:rsidRDefault="00C052F2">
      <w:bookmarkStart w:id="35" w:name="h.c4ap9dx6b0io" w:colFirst="0" w:colLast="0"/>
      <w:bookmarkEnd w:id="35"/>
      <w:r>
        <w:t>Eerst word het ‘Manage user prof</w:t>
      </w:r>
      <w:r>
        <w:t>ile scherm’ zichtbaar, waarin de gebruiker kan kiezen om een nieuw profiel te maken, zijn huidige profiel te wijzigen of terug te gaan naar het hoofdscherm.</w:t>
      </w:r>
      <w:r>
        <w:br/>
        <w:t>Als er een nieuw profiel word aangemaakt moet de gebruiker in het ‘</w:t>
      </w:r>
      <w:proofErr w:type="spellStart"/>
      <w:r>
        <w:t>create</w:t>
      </w:r>
      <w:proofErr w:type="spellEnd"/>
      <w:r>
        <w:t xml:space="preserve"> profile scherm’ een gebru</w:t>
      </w:r>
      <w:r>
        <w:t>ikersnaam en wachtwoord invoeren voor het nieuwe profiel. Hierna zal de gebruiker op de ‘</w:t>
      </w:r>
      <w:proofErr w:type="spellStart"/>
      <w:r>
        <w:t>create</w:t>
      </w:r>
      <w:proofErr w:type="spellEnd"/>
      <w:r>
        <w:t xml:space="preserve"> profile button’ moeten klikken om de ingevoerde gegevens te laten controleren en een nieuw profiel aan te maken. Of de gebruiker klikt op de ‘cancel button’ om </w:t>
      </w:r>
      <w:r>
        <w:t>terug te gaan naar het ‘Manage user profile scherm’.</w:t>
      </w:r>
    </w:p>
    <w:p w:rsidR="00073FE6" w:rsidRDefault="00B53994">
      <w:r>
        <w:rPr>
          <w:noProof/>
        </w:rPr>
        <w:drawing>
          <wp:anchor distT="114300" distB="114300" distL="114300" distR="114300" simplePos="0" relativeHeight="251659264" behindDoc="1" locked="0" layoutInCell="0" hidden="0" allowOverlap="0" wp14:anchorId="1402A720" wp14:editId="44D22634">
            <wp:simplePos x="0" y="0"/>
            <wp:positionH relativeFrom="margin">
              <wp:posOffset>-202565</wp:posOffset>
            </wp:positionH>
            <wp:positionV relativeFrom="paragraph">
              <wp:posOffset>167005</wp:posOffset>
            </wp:positionV>
            <wp:extent cx="6230620" cy="6357620"/>
            <wp:effectExtent l="0" t="0" r="0" b="5080"/>
            <wp:wrapTight wrapText="bothSides">
              <wp:wrapPolygon edited="0">
                <wp:start x="0" y="0"/>
                <wp:lineTo x="0" y="21553"/>
                <wp:lineTo x="21530" y="21553"/>
                <wp:lineTo x="21530" y="0"/>
                <wp:lineTo x="0" y="0"/>
              </wp:wrapPolygon>
            </wp:wrapTight>
            <wp:docPr id="9" name="image17.png" descr="Manage user profile (1).PNG"/>
            <wp:cNvGraphicFramePr/>
            <a:graphic xmlns:a="http://schemas.openxmlformats.org/drawingml/2006/main">
              <a:graphicData uri="http://schemas.openxmlformats.org/drawingml/2006/picture">
                <pic:pic xmlns:pic="http://schemas.openxmlformats.org/drawingml/2006/picture">
                  <pic:nvPicPr>
                    <pic:cNvPr id="0" name="image17.png" descr="Manage user profile (1).PNG"/>
                    <pic:cNvPicPr preferRelativeResize="0"/>
                  </pic:nvPicPr>
                  <pic:blipFill>
                    <a:blip r:embed="rId10"/>
                    <a:srcRect/>
                    <a:stretch>
                      <a:fillRect/>
                    </a:stretch>
                  </pic:blipFill>
                  <pic:spPr>
                    <a:xfrm>
                      <a:off x="0" y="0"/>
                      <a:ext cx="6230620" cy="6357620"/>
                    </a:xfrm>
                    <a:prstGeom prst="rect">
                      <a:avLst/>
                    </a:prstGeom>
                    <a:ln/>
                  </pic:spPr>
                </pic:pic>
              </a:graphicData>
            </a:graphic>
            <wp14:sizeRelH relativeFrom="margin">
              <wp14:pctWidth>0</wp14:pctWidth>
            </wp14:sizeRelH>
            <wp14:sizeRelV relativeFrom="margin">
              <wp14:pctHeight>0</wp14:pctHeight>
            </wp14:sizeRelV>
          </wp:anchor>
        </w:drawing>
      </w:r>
      <w:r w:rsidR="00C052F2">
        <w:br w:type="page"/>
      </w:r>
    </w:p>
    <w:p w:rsidR="00073FE6" w:rsidRDefault="00073FE6">
      <w:bookmarkStart w:id="36" w:name="h.es63hew9lxw5" w:colFirst="0" w:colLast="0"/>
      <w:bookmarkEnd w:id="36"/>
    </w:p>
    <w:p w:rsidR="00073FE6" w:rsidRDefault="00C052F2">
      <w:bookmarkStart w:id="37" w:name="h.5flh64ig9a2s" w:colFirst="0" w:colLast="0"/>
      <w:bookmarkEnd w:id="37"/>
      <w:r>
        <w:rPr>
          <w:b/>
        </w:rPr>
        <w:t>M</w:t>
      </w:r>
      <w:r>
        <w:rPr>
          <w:b/>
        </w:rPr>
        <w:t>anage User Profile, Deel 2:</w:t>
      </w:r>
    </w:p>
    <w:p w:rsidR="00073FE6" w:rsidRDefault="00C052F2">
      <w:bookmarkStart w:id="38" w:name="h.5aaj5bqyoga5" w:colFirst="0" w:colLast="0"/>
      <w:bookmarkEnd w:id="38"/>
      <w:r>
        <w:t>Als de gebruiker in het ‘Manage user profile scherm’ op de ‘</w:t>
      </w:r>
      <w:proofErr w:type="spellStart"/>
      <w:r>
        <w:t>edit</w:t>
      </w:r>
      <w:proofErr w:type="spellEnd"/>
      <w:r>
        <w:t xml:space="preserve"> profile button’ klikt word het ‘</w:t>
      </w:r>
      <w:proofErr w:type="spellStart"/>
      <w:r>
        <w:t>edit</w:t>
      </w:r>
      <w:proofErr w:type="spellEnd"/>
      <w:r>
        <w:t xml:space="preserve"> profile scherm’ geladen. In dit scherm kan de gebruiker op volgende 4 buttons klikken: </w:t>
      </w:r>
    </w:p>
    <w:p w:rsidR="00073FE6" w:rsidRDefault="00B53994">
      <w:bookmarkStart w:id="39" w:name="h.y5pgs4zekz35" w:colFirst="0" w:colLast="0"/>
      <w:bookmarkEnd w:id="39"/>
      <w:r>
        <w:rPr>
          <w:noProof/>
        </w:rPr>
        <w:drawing>
          <wp:anchor distT="0" distB="0" distL="0" distR="0" simplePos="0" relativeHeight="251660288" behindDoc="1" locked="0" layoutInCell="0" hidden="0" allowOverlap="0" wp14:anchorId="3D6DA11E" wp14:editId="31CAE061">
            <wp:simplePos x="0" y="0"/>
            <wp:positionH relativeFrom="margin">
              <wp:posOffset>-478790</wp:posOffset>
            </wp:positionH>
            <wp:positionV relativeFrom="paragraph">
              <wp:posOffset>712470</wp:posOffset>
            </wp:positionV>
            <wp:extent cx="6708775" cy="7123430"/>
            <wp:effectExtent l="0" t="0" r="0" b="1270"/>
            <wp:wrapTight wrapText="bothSides">
              <wp:wrapPolygon edited="0">
                <wp:start x="0" y="0"/>
                <wp:lineTo x="0" y="21546"/>
                <wp:lineTo x="21528" y="21546"/>
                <wp:lineTo x="21528" y="0"/>
                <wp:lineTo x="0" y="0"/>
              </wp:wrapPolygon>
            </wp:wrapTight>
            <wp:docPr id="6" name="image13.png" descr="Manage user profile (2).PNG"/>
            <wp:cNvGraphicFramePr/>
            <a:graphic xmlns:a="http://schemas.openxmlformats.org/drawingml/2006/main">
              <a:graphicData uri="http://schemas.openxmlformats.org/drawingml/2006/picture">
                <pic:pic xmlns:pic="http://schemas.openxmlformats.org/drawingml/2006/picture">
                  <pic:nvPicPr>
                    <pic:cNvPr id="0" name="image13.png" descr="Manage user profile (2).PNG"/>
                    <pic:cNvPicPr preferRelativeResize="0"/>
                  </pic:nvPicPr>
                  <pic:blipFill>
                    <a:blip r:embed="rId11"/>
                    <a:srcRect/>
                    <a:stretch>
                      <a:fillRect/>
                    </a:stretch>
                  </pic:blipFill>
                  <pic:spPr>
                    <a:xfrm>
                      <a:off x="0" y="0"/>
                      <a:ext cx="6708775" cy="7123430"/>
                    </a:xfrm>
                    <a:prstGeom prst="rect">
                      <a:avLst/>
                    </a:prstGeom>
                    <a:ln/>
                  </pic:spPr>
                </pic:pic>
              </a:graphicData>
            </a:graphic>
            <wp14:sizeRelH relativeFrom="margin">
              <wp14:pctWidth>0</wp14:pctWidth>
            </wp14:sizeRelH>
            <wp14:sizeRelV relativeFrom="margin">
              <wp14:pctHeight>0</wp14:pctHeight>
            </wp14:sizeRelV>
          </wp:anchor>
        </w:drawing>
      </w:r>
      <w:r w:rsidR="00C052F2">
        <w:t>--De ‘back button’ zorgt dat het ‘Manage user profile scherm’ weer</w:t>
      </w:r>
      <w:r w:rsidR="00C052F2">
        <w:t xml:space="preserve"> geladen word.</w:t>
      </w:r>
      <w:r w:rsidR="00C052F2">
        <w:br/>
        <w:t xml:space="preserve">--De ‘change password button’ laad het ‘change password scherm’ waarin de gebruiker het </w:t>
      </w:r>
    </w:p>
    <w:p w:rsidR="00073FE6" w:rsidRDefault="00C052F2">
      <w:bookmarkStart w:id="40" w:name="h.vyj0ni40yxyb" w:colFirst="0" w:colLast="0"/>
      <w:bookmarkEnd w:id="40"/>
      <w:r>
        <w:lastRenderedPageBreak/>
        <w:t xml:space="preserve">   wachtwoord van zijn/haar huidige actieve profiel kan wijzigen.</w:t>
      </w:r>
      <w:r>
        <w:br/>
        <w:t>--De ‘</w:t>
      </w:r>
      <w:proofErr w:type="spellStart"/>
      <w:r>
        <w:t>create</w:t>
      </w:r>
      <w:proofErr w:type="spellEnd"/>
      <w:r>
        <w:t xml:space="preserve"> </w:t>
      </w:r>
      <w:proofErr w:type="spellStart"/>
      <w:r>
        <w:t>washing</w:t>
      </w:r>
      <w:proofErr w:type="spellEnd"/>
      <w:r>
        <w:t xml:space="preserve"> </w:t>
      </w:r>
      <w:proofErr w:type="spellStart"/>
      <w:r>
        <w:t>cycle</w:t>
      </w:r>
      <w:proofErr w:type="spellEnd"/>
      <w:r>
        <w:t xml:space="preserve"> button’ dat het ‘</w:t>
      </w:r>
      <w:proofErr w:type="spellStart"/>
      <w:r>
        <w:t>create</w:t>
      </w:r>
      <w:proofErr w:type="spellEnd"/>
      <w:r>
        <w:t xml:space="preserve"> </w:t>
      </w:r>
      <w:proofErr w:type="spellStart"/>
      <w:r>
        <w:t>washing</w:t>
      </w:r>
      <w:proofErr w:type="spellEnd"/>
      <w:r>
        <w:t xml:space="preserve"> </w:t>
      </w:r>
      <w:proofErr w:type="spellStart"/>
      <w:r>
        <w:t>cycle</w:t>
      </w:r>
      <w:proofErr w:type="spellEnd"/>
      <w:r>
        <w:t xml:space="preserve"> scherm’ laad waarin d</w:t>
      </w:r>
      <w:r>
        <w:t xml:space="preserve">e </w:t>
      </w:r>
    </w:p>
    <w:p w:rsidR="00073FE6" w:rsidRDefault="00C052F2">
      <w:bookmarkStart w:id="41" w:name="h.61s195dll9zf" w:colFirst="0" w:colLast="0"/>
      <w:bookmarkEnd w:id="41"/>
      <w:r>
        <w:t xml:space="preserve">   gebruiker een nieuw wasprogramma kan samenstellen en opslaan in zijn/haar huidige </w:t>
      </w:r>
    </w:p>
    <w:p w:rsidR="00073FE6" w:rsidRDefault="00C052F2">
      <w:bookmarkStart w:id="42" w:name="h.ia1621sde21" w:colFirst="0" w:colLast="0"/>
      <w:bookmarkEnd w:id="42"/>
      <w:r>
        <w:t xml:space="preserve">   profiel.</w:t>
      </w:r>
    </w:p>
    <w:p w:rsidR="00073FE6" w:rsidRDefault="00C052F2">
      <w:bookmarkStart w:id="43" w:name="h.y151hh2g7zbg" w:colFirst="0" w:colLast="0"/>
      <w:bookmarkEnd w:id="43"/>
      <w:r>
        <w:t>--En als laatste de ‘</w:t>
      </w:r>
      <w:proofErr w:type="spellStart"/>
      <w:r>
        <w:t>edit</w:t>
      </w:r>
      <w:proofErr w:type="spellEnd"/>
      <w:r>
        <w:t xml:space="preserve"> </w:t>
      </w:r>
      <w:proofErr w:type="spellStart"/>
      <w:r>
        <w:t>washing</w:t>
      </w:r>
      <w:proofErr w:type="spellEnd"/>
      <w:r>
        <w:t xml:space="preserve"> </w:t>
      </w:r>
      <w:proofErr w:type="spellStart"/>
      <w:r>
        <w:t>cycle</w:t>
      </w:r>
      <w:proofErr w:type="spellEnd"/>
      <w:r>
        <w:t xml:space="preserve"> button’ die het ‘load </w:t>
      </w:r>
      <w:proofErr w:type="spellStart"/>
      <w:r>
        <w:t>washing</w:t>
      </w:r>
      <w:proofErr w:type="spellEnd"/>
      <w:r>
        <w:t xml:space="preserve"> </w:t>
      </w:r>
      <w:proofErr w:type="spellStart"/>
      <w:r>
        <w:t>cycle</w:t>
      </w:r>
      <w:proofErr w:type="spellEnd"/>
      <w:r>
        <w:t xml:space="preserve"> scherm’ laat. In dit </w:t>
      </w:r>
    </w:p>
    <w:p w:rsidR="00073FE6" w:rsidRDefault="00C052F2">
      <w:bookmarkStart w:id="44" w:name="h.z052dyx9a6pk" w:colFirst="0" w:colLast="0"/>
      <w:bookmarkEnd w:id="44"/>
      <w:r>
        <w:t xml:space="preserve">   scherm kan de gebruiker een van zijn bestaande wasprogramma’s selecteren, als de </w:t>
      </w:r>
    </w:p>
    <w:p w:rsidR="00073FE6" w:rsidRDefault="00C052F2">
      <w:bookmarkStart w:id="45" w:name="h.hwvfhnb5rwat" w:colFirst="0" w:colLast="0"/>
      <w:bookmarkEnd w:id="45"/>
      <w:r>
        <w:t xml:space="preserve">   gebruiker hierna op de ‘load </w:t>
      </w:r>
      <w:proofErr w:type="spellStart"/>
      <w:r>
        <w:t>washing</w:t>
      </w:r>
      <w:proofErr w:type="spellEnd"/>
      <w:r>
        <w:t xml:space="preserve"> </w:t>
      </w:r>
      <w:proofErr w:type="spellStart"/>
      <w:r>
        <w:t>cycle</w:t>
      </w:r>
      <w:proofErr w:type="spellEnd"/>
      <w:r>
        <w:t xml:space="preserve"> button’ klikt word het ‘</w:t>
      </w:r>
      <w:proofErr w:type="spellStart"/>
      <w:r>
        <w:t>edit</w:t>
      </w:r>
      <w:proofErr w:type="spellEnd"/>
      <w:r>
        <w:t xml:space="preserve"> </w:t>
      </w:r>
      <w:proofErr w:type="spellStart"/>
      <w:r>
        <w:t>washing</w:t>
      </w:r>
      <w:proofErr w:type="spellEnd"/>
      <w:r>
        <w:t xml:space="preserve"> </w:t>
      </w:r>
      <w:proofErr w:type="spellStart"/>
      <w:r>
        <w:t>cycle</w:t>
      </w:r>
      <w:proofErr w:type="spellEnd"/>
      <w:r>
        <w:t xml:space="preserve"> scherm’ </w:t>
      </w:r>
    </w:p>
    <w:p w:rsidR="00073FE6" w:rsidRDefault="00C052F2">
      <w:bookmarkStart w:id="46" w:name="h.93rmxte1gwez" w:colFirst="0" w:colLast="0"/>
      <w:bookmarkEnd w:id="46"/>
      <w:r>
        <w:t xml:space="preserve">   geladen waar in de gebruiker het gekozen wasprogramma kan wijzigen of </w:t>
      </w:r>
      <w:r>
        <w:t>verwijderen.</w:t>
      </w:r>
    </w:p>
    <w:p w:rsidR="00073FE6" w:rsidRDefault="00C052F2">
      <w:bookmarkStart w:id="47" w:name="h.p9siwk5u34tf" w:colFirst="0" w:colLast="0"/>
      <w:bookmarkEnd w:id="47"/>
      <w:r>
        <w:t>Als er ergens in de schermen/menu’s die geladen worden na het ‘</w:t>
      </w:r>
      <w:proofErr w:type="spellStart"/>
      <w:r>
        <w:t>edit</w:t>
      </w:r>
      <w:proofErr w:type="spellEnd"/>
      <w:r>
        <w:t xml:space="preserve"> profile scherm’ op een cancel button word gedrukt zal het ‘</w:t>
      </w:r>
      <w:proofErr w:type="spellStart"/>
      <w:r>
        <w:t>edit</w:t>
      </w:r>
      <w:proofErr w:type="spellEnd"/>
      <w:r>
        <w:t xml:space="preserve"> profile scherm’ opnieuw geladen worden.</w:t>
      </w:r>
    </w:p>
    <w:p w:rsidR="00B53994" w:rsidRDefault="00B53994"/>
    <w:p w:rsidR="00B53994" w:rsidRDefault="00B53994"/>
    <w:p w:rsidR="00B53994" w:rsidRDefault="00B53994" w:rsidP="00B53994">
      <w:pPr>
        <w:widowControl w:val="0"/>
        <w:spacing w:line="240" w:lineRule="auto"/>
      </w:pPr>
      <w:proofErr w:type="spellStart"/>
      <w:r>
        <w:rPr>
          <w:b/>
        </w:rPr>
        <w:t>Create</w:t>
      </w:r>
      <w:proofErr w:type="spellEnd"/>
      <w:r>
        <w:rPr>
          <w:b/>
        </w:rPr>
        <w:t xml:space="preserve"> </w:t>
      </w:r>
      <w:proofErr w:type="spellStart"/>
      <w:r>
        <w:rPr>
          <w:b/>
        </w:rPr>
        <w:t>Washing</w:t>
      </w:r>
      <w:proofErr w:type="spellEnd"/>
      <w:r>
        <w:rPr>
          <w:b/>
        </w:rPr>
        <w:t xml:space="preserve"> </w:t>
      </w:r>
      <w:proofErr w:type="spellStart"/>
      <w:r>
        <w:rPr>
          <w:b/>
        </w:rPr>
        <w:t>Cycle</w:t>
      </w:r>
      <w:proofErr w:type="spellEnd"/>
    </w:p>
    <w:p w:rsidR="00B53994" w:rsidRDefault="00B53994" w:rsidP="00B53994">
      <w:pPr>
        <w:widowControl w:val="0"/>
        <w:spacing w:line="240" w:lineRule="auto"/>
      </w:pPr>
      <w:r>
        <w:t xml:space="preserve">In </w:t>
      </w:r>
      <w:proofErr w:type="spellStart"/>
      <w:r>
        <w:t>create</w:t>
      </w:r>
      <w:proofErr w:type="spellEnd"/>
      <w:r>
        <w:t xml:space="preserve"> </w:t>
      </w:r>
      <w:proofErr w:type="spellStart"/>
      <w:r>
        <w:t>washing</w:t>
      </w:r>
      <w:proofErr w:type="spellEnd"/>
      <w:r>
        <w:t xml:space="preserve"> </w:t>
      </w:r>
      <w:proofErr w:type="spellStart"/>
      <w:r>
        <w:t>cycle</w:t>
      </w:r>
      <w:proofErr w:type="spellEnd"/>
      <w:r>
        <w:t xml:space="preserve"> wordt de gebruiker instaat gesteld om een wasprogramma aan te maken. De gebruiker kan zelf een aantal fases instellen. Deze fases worden dan na elkaar in het wasprogramma geplaatst. </w:t>
      </w:r>
      <w:r>
        <w:br/>
        <w:t>In een fase kan de naam, de tijd, het wasmiddel, de temperatuur, het toerental en de hoeveelheid was worden ingesteld.</w:t>
      </w:r>
    </w:p>
    <w:p w:rsidR="00073FE6" w:rsidRDefault="00B53994">
      <w:r>
        <w:rPr>
          <w:noProof/>
        </w:rPr>
        <w:drawing>
          <wp:anchor distT="0" distB="0" distL="114300" distR="114300" simplePos="0" relativeHeight="251662336" behindDoc="1" locked="0" layoutInCell="1" allowOverlap="1" wp14:anchorId="122B3E6E" wp14:editId="2006CAF6">
            <wp:simplePos x="0" y="0"/>
            <wp:positionH relativeFrom="column">
              <wp:posOffset>-74930</wp:posOffset>
            </wp:positionH>
            <wp:positionV relativeFrom="paragraph">
              <wp:posOffset>96520</wp:posOffset>
            </wp:positionV>
            <wp:extent cx="5326380" cy="5442585"/>
            <wp:effectExtent l="0" t="0" r="7620" b="5715"/>
            <wp:wrapTight wrapText="bothSides">
              <wp:wrapPolygon edited="0">
                <wp:start x="0" y="0"/>
                <wp:lineTo x="0" y="21547"/>
                <wp:lineTo x="21554" y="21547"/>
                <wp:lineTo x="21554" y="0"/>
                <wp:lineTo x="0" y="0"/>
              </wp:wrapPolygon>
            </wp:wrapTight>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326380" cy="5442585"/>
                    </a:xfrm>
                    <a:prstGeom prst="rect">
                      <a:avLst/>
                    </a:prstGeom>
                    <a:ln/>
                  </pic:spPr>
                </pic:pic>
              </a:graphicData>
            </a:graphic>
            <wp14:sizeRelH relativeFrom="page">
              <wp14:pctWidth>0</wp14:pctWidth>
            </wp14:sizeRelH>
            <wp14:sizeRelV relativeFrom="page">
              <wp14:pctHeight>0</wp14:pctHeight>
            </wp14:sizeRelV>
          </wp:anchor>
        </w:drawing>
      </w:r>
      <w:r w:rsidR="00C052F2">
        <w:br w:type="page"/>
      </w:r>
    </w:p>
    <w:p w:rsidR="00073FE6" w:rsidRDefault="00C052F2">
      <w:pPr>
        <w:widowControl w:val="0"/>
        <w:spacing w:line="240" w:lineRule="auto"/>
      </w:pPr>
      <w:bookmarkStart w:id="48" w:name="h.apfkgknljvwk" w:colFirst="0" w:colLast="0"/>
      <w:bookmarkStart w:id="49" w:name="h.ybvlnvorenqx" w:colFirst="0" w:colLast="0"/>
      <w:bookmarkEnd w:id="48"/>
      <w:bookmarkEnd w:id="49"/>
      <w:r>
        <w:rPr>
          <w:b/>
        </w:rPr>
        <w:lastRenderedPageBreak/>
        <w:t xml:space="preserve">Run </w:t>
      </w:r>
      <w:proofErr w:type="spellStart"/>
      <w:r>
        <w:rPr>
          <w:b/>
        </w:rPr>
        <w:t>Washing</w:t>
      </w:r>
      <w:proofErr w:type="spellEnd"/>
      <w:r>
        <w:rPr>
          <w:b/>
        </w:rPr>
        <w:t xml:space="preserve"> </w:t>
      </w:r>
      <w:proofErr w:type="spellStart"/>
      <w:r>
        <w:rPr>
          <w:b/>
        </w:rPr>
        <w:t>Cycle</w:t>
      </w:r>
      <w:proofErr w:type="spellEnd"/>
    </w:p>
    <w:p w:rsidR="00073FE6" w:rsidRDefault="00B53994">
      <w:pPr>
        <w:widowControl w:val="0"/>
        <w:spacing w:line="240" w:lineRule="auto"/>
      </w:pPr>
      <w:r>
        <w:rPr>
          <w:noProof/>
        </w:rPr>
        <w:drawing>
          <wp:anchor distT="0" distB="0" distL="0" distR="0" simplePos="0" relativeHeight="251661312" behindDoc="0" locked="0" layoutInCell="0" hidden="0" allowOverlap="0" wp14:anchorId="13F33EA8" wp14:editId="75B77BC9">
            <wp:simplePos x="0" y="0"/>
            <wp:positionH relativeFrom="margin">
              <wp:posOffset>-314325</wp:posOffset>
            </wp:positionH>
            <wp:positionV relativeFrom="paragraph">
              <wp:posOffset>846455</wp:posOffset>
            </wp:positionV>
            <wp:extent cx="6700520" cy="7193915"/>
            <wp:effectExtent l="0" t="0" r="5080" b="6985"/>
            <wp:wrapSquare wrapText="bothSides" distT="0" distB="0" distL="0" distR="0"/>
            <wp:docPr id="2" name="image09.png" descr="RunWashingCycle.png"/>
            <wp:cNvGraphicFramePr/>
            <a:graphic xmlns:a="http://schemas.openxmlformats.org/drawingml/2006/main">
              <a:graphicData uri="http://schemas.openxmlformats.org/drawingml/2006/picture">
                <pic:pic xmlns:pic="http://schemas.openxmlformats.org/drawingml/2006/picture">
                  <pic:nvPicPr>
                    <pic:cNvPr id="0" name="image09.png" descr="RunWashingCycle.png"/>
                    <pic:cNvPicPr preferRelativeResize="0"/>
                  </pic:nvPicPr>
                  <pic:blipFill>
                    <a:blip r:embed="rId13"/>
                    <a:srcRect/>
                    <a:stretch>
                      <a:fillRect/>
                    </a:stretch>
                  </pic:blipFill>
                  <pic:spPr>
                    <a:xfrm>
                      <a:off x="0" y="0"/>
                      <a:ext cx="6700520" cy="7193915"/>
                    </a:xfrm>
                    <a:prstGeom prst="rect">
                      <a:avLst/>
                    </a:prstGeom>
                    <a:ln/>
                  </pic:spPr>
                </pic:pic>
              </a:graphicData>
            </a:graphic>
          </wp:anchor>
        </w:drawing>
      </w:r>
      <w:r w:rsidR="00C052F2">
        <w:t xml:space="preserve">In run </w:t>
      </w:r>
      <w:proofErr w:type="spellStart"/>
      <w:r w:rsidR="00C052F2">
        <w:t>washing</w:t>
      </w:r>
      <w:proofErr w:type="spellEnd"/>
      <w:r w:rsidR="00C052F2">
        <w:t xml:space="preserve"> </w:t>
      </w:r>
      <w:proofErr w:type="spellStart"/>
      <w:r w:rsidR="00C052F2">
        <w:t>cycle</w:t>
      </w:r>
      <w:proofErr w:type="spellEnd"/>
      <w:r w:rsidR="00C052F2">
        <w:t xml:space="preserve"> worden alle fases van het actieve </w:t>
      </w:r>
      <w:proofErr w:type="spellStart"/>
      <w:r w:rsidR="00C052F2">
        <w:t>washing</w:t>
      </w:r>
      <w:proofErr w:type="spellEnd"/>
      <w:r w:rsidR="00C052F2">
        <w:t xml:space="preserve"> </w:t>
      </w:r>
      <w:proofErr w:type="spellStart"/>
      <w:r w:rsidR="00C052F2">
        <w:t>cycle</w:t>
      </w:r>
      <w:proofErr w:type="spellEnd"/>
      <w:r w:rsidR="00C052F2">
        <w:t xml:space="preserve"> uitgevoerd. Een fase blijft net zo lang bezig tot dat of de timer is bereikt voor die fase of de waarden van het waterlevel en de temperatu</w:t>
      </w:r>
      <w:r w:rsidR="00C052F2">
        <w:t>ur gelijk zijn aan die van die fase.</w:t>
      </w:r>
    </w:p>
    <w:p w:rsidR="00073FE6" w:rsidRDefault="00073FE6">
      <w:pPr>
        <w:widowControl w:val="0"/>
        <w:spacing w:line="240" w:lineRule="auto"/>
      </w:pPr>
    </w:p>
    <w:p w:rsidR="00073FE6" w:rsidRDefault="00C052F2">
      <w:r>
        <w:br w:type="page"/>
      </w:r>
    </w:p>
    <w:p w:rsidR="00073FE6" w:rsidRDefault="00073FE6">
      <w:pPr>
        <w:widowControl w:val="0"/>
        <w:spacing w:line="240" w:lineRule="auto"/>
      </w:pPr>
    </w:p>
    <w:p w:rsidR="00073FE6" w:rsidRDefault="00C052F2">
      <w:pPr>
        <w:widowControl w:val="0"/>
        <w:spacing w:line="240" w:lineRule="auto"/>
      </w:pPr>
      <w:r>
        <w:rPr>
          <w:b/>
        </w:rPr>
        <w:t>Display Machine State</w:t>
      </w:r>
    </w:p>
    <w:p w:rsidR="00073FE6" w:rsidRDefault="00073FE6">
      <w:pPr>
        <w:widowControl w:val="0"/>
        <w:spacing w:line="240" w:lineRule="auto"/>
      </w:pPr>
    </w:p>
    <w:p w:rsidR="00073FE6" w:rsidRDefault="00C052F2">
      <w:pPr>
        <w:widowControl w:val="0"/>
        <w:spacing w:line="240" w:lineRule="auto"/>
      </w:pPr>
      <w:r>
        <w:t xml:space="preserve">Door het volbrengen van deze </w:t>
      </w:r>
      <w:proofErr w:type="spellStart"/>
      <w:r>
        <w:t>use</w:t>
      </w:r>
      <w:proofErr w:type="spellEnd"/>
      <w:r>
        <w:t xml:space="preserve"> case kan de wasmachine de afbeeldingen en webpagina’s doorsturen die nodig zijn om de gebruiker te laten communiceren met de wasmachine, en ook de huidige sta</w:t>
      </w:r>
      <w:r>
        <w:t>tistieken zoals watertemperatuur en toerental doorgeven naar de browser van de gebruiker.</w:t>
      </w:r>
    </w:p>
    <w:p w:rsidR="00073FE6" w:rsidRDefault="00C052F2">
      <w:pPr>
        <w:widowControl w:val="0"/>
        <w:spacing w:line="240" w:lineRule="auto"/>
      </w:pPr>
      <w:r>
        <w:rPr>
          <w:noProof/>
        </w:rPr>
        <w:drawing>
          <wp:inline distT="114300" distB="114300" distL="114300" distR="114300">
            <wp:extent cx="3748088" cy="3231459"/>
            <wp:effectExtent l="0" t="0" r="0" b="0"/>
            <wp:docPr id="3" name="image10.png" descr="DisplayMachineState.png"/>
            <wp:cNvGraphicFramePr/>
            <a:graphic xmlns:a="http://schemas.openxmlformats.org/drawingml/2006/main">
              <a:graphicData uri="http://schemas.openxmlformats.org/drawingml/2006/picture">
                <pic:pic xmlns:pic="http://schemas.openxmlformats.org/drawingml/2006/picture">
                  <pic:nvPicPr>
                    <pic:cNvPr id="0" name="image10.png" descr="DisplayMachineState.png"/>
                    <pic:cNvPicPr preferRelativeResize="0"/>
                  </pic:nvPicPr>
                  <pic:blipFill>
                    <a:blip r:embed="rId14"/>
                    <a:srcRect/>
                    <a:stretch>
                      <a:fillRect/>
                    </a:stretch>
                  </pic:blipFill>
                  <pic:spPr>
                    <a:xfrm>
                      <a:off x="0" y="0"/>
                      <a:ext cx="3748088" cy="3231459"/>
                    </a:xfrm>
                    <a:prstGeom prst="rect">
                      <a:avLst/>
                    </a:prstGeom>
                    <a:ln/>
                  </pic:spPr>
                </pic:pic>
              </a:graphicData>
            </a:graphic>
          </wp:inline>
        </w:drawing>
      </w:r>
    </w:p>
    <w:p w:rsidR="00073FE6" w:rsidRDefault="00C052F2">
      <w:r>
        <w:br w:type="page"/>
      </w:r>
    </w:p>
    <w:p w:rsidR="00073FE6" w:rsidRDefault="00073FE6">
      <w:pPr>
        <w:widowControl w:val="0"/>
        <w:spacing w:line="240" w:lineRule="auto"/>
      </w:pPr>
    </w:p>
    <w:p w:rsidR="00073FE6" w:rsidRDefault="00C052F2">
      <w:pPr>
        <w:widowControl w:val="0"/>
        <w:spacing w:line="240" w:lineRule="auto"/>
      </w:pPr>
      <w:r>
        <w:rPr>
          <w:b/>
        </w:rPr>
        <w:t xml:space="preserve">Load </w:t>
      </w:r>
      <w:proofErr w:type="spellStart"/>
      <w:r>
        <w:rPr>
          <w:b/>
        </w:rPr>
        <w:t>Saved</w:t>
      </w:r>
      <w:proofErr w:type="spellEnd"/>
      <w:r>
        <w:rPr>
          <w:b/>
        </w:rPr>
        <w:t xml:space="preserve"> State</w:t>
      </w:r>
    </w:p>
    <w:p w:rsidR="00073FE6" w:rsidRDefault="00073FE6">
      <w:pPr>
        <w:widowControl w:val="0"/>
        <w:spacing w:line="240" w:lineRule="auto"/>
      </w:pPr>
    </w:p>
    <w:p w:rsidR="00073FE6" w:rsidRDefault="00C052F2">
      <w:pPr>
        <w:widowControl w:val="0"/>
        <w:spacing w:line="240" w:lineRule="auto"/>
      </w:pPr>
      <w:r>
        <w:t xml:space="preserve">Deze </w:t>
      </w:r>
      <w:proofErr w:type="spellStart"/>
      <w:r>
        <w:t>use</w:t>
      </w:r>
      <w:proofErr w:type="spellEnd"/>
      <w:r>
        <w:t xml:space="preserve"> case moet worden voltooid wanneer de gebruiker ofwel een programma wil selecteren voor gebruik, of voor het maken van aanpassingen. Na het uitvoeren van deze </w:t>
      </w:r>
      <w:proofErr w:type="spellStart"/>
      <w:r>
        <w:t>use</w:t>
      </w:r>
      <w:proofErr w:type="spellEnd"/>
      <w:r>
        <w:t xml:space="preserve"> case is er een programma ingeladen en wordt dit weergegeven aan de gebruiker.</w:t>
      </w:r>
    </w:p>
    <w:p w:rsidR="00073FE6" w:rsidRDefault="00C052F2">
      <w:pPr>
        <w:widowControl w:val="0"/>
        <w:spacing w:line="240" w:lineRule="auto"/>
      </w:pPr>
      <w:r>
        <w:rPr>
          <w:noProof/>
        </w:rPr>
        <w:drawing>
          <wp:inline distT="114300" distB="114300" distL="114300" distR="114300">
            <wp:extent cx="3500438" cy="4284447"/>
            <wp:effectExtent l="0" t="0" r="0" b="0"/>
            <wp:docPr id="1" name="image01.png" descr="LoadSavedCycle.png"/>
            <wp:cNvGraphicFramePr/>
            <a:graphic xmlns:a="http://schemas.openxmlformats.org/drawingml/2006/main">
              <a:graphicData uri="http://schemas.openxmlformats.org/drawingml/2006/picture">
                <pic:pic xmlns:pic="http://schemas.openxmlformats.org/drawingml/2006/picture">
                  <pic:nvPicPr>
                    <pic:cNvPr id="0" name="image01.png" descr="LoadSavedCycle.png"/>
                    <pic:cNvPicPr preferRelativeResize="0"/>
                  </pic:nvPicPr>
                  <pic:blipFill>
                    <a:blip r:embed="rId15"/>
                    <a:srcRect/>
                    <a:stretch>
                      <a:fillRect/>
                    </a:stretch>
                  </pic:blipFill>
                  <pic:spPr>
                    <a:xfrm>
                      <a:off x="0" y="0"/>
                      <a:ext cx="3500438" cy="4284447"/>
                    </a:xfrm>
                    <a:prstGeom prst="rect">
                      <a:avLst/>
                    </a:prstGeom>
                    <a:ln/>
                  </pic:spPr>
                </pic:pic>
              </a:graphicData>
            </a:graphic>
          </wp:inline>
        </w:drawing>
      </w:r>
    </w:p>
    <w:p w:rsidR="00073FE6" w:rsidRDefault="00073FE6"/>
    <w:p w:rsidR="00073FE6" w:rsidRDefault="00073FE6">
      <w:pPr>
        <w:pStyle w:val="Kop1"/>
        <w:widowControl w:val="0"/>
        <w:spacing w:line="240" w:lineRule="auto"/>
        <w:contextualSpacing w:val="0"/>
      </w:pPr>
      <w:bookmarkStart w:id="50" w:name="h.xuxcubonvz9r" w:colFirst="0" w:colLast="0"/>
      <w:bookmarkEnd w:id="50"/>
    </w:p>
    <w:p w:rsidR="00073FE6" w:rsidRDefault="00C052F2">
      <w:r>
        <w:br w:type="page"/>
      </w:r>
    </w:p>
    <w:p w:rsidR="00073FE6" w:rsidRDefault="00073FE6">
      <w:pPr>
        <w:pStyle w:val="Kop1"/>
        <w:widowControl w:val="0"/>
        <w:spacing w:line="240" w:lineRule="auto"/>
        <w:contextualSpacing w:val="0"/>
      </w:pPr>
      <w:bookmarkStart w:id="51" w:name="h.gpkdquefc6fv" w:colFirst="0" w:colLast="0"/>
      <w:bookmarkEnd w:id="51"/>
    </w:p>
    <w:p w:rsidR="00073FE6" w:rsidRDefault="00C052F2">
      <w:pPr>
        <w:pStyle w:val="Kop1"/>
        <w:widowControl w:val="0"/>
        <w:spacing w:line="240" w:lineRule="auto"/>
        <w:contextualSpacing w:val="0"/>
      </w:pPr>
      <w:bookmarkStart w:id="52" w:name="h.n4v3q83sj2pj" w:colFirst="0" w:colLast="0"/>
      <w:bookmarkEnd w:id="52"/>
      <w:r>
        <w:t xml:space="preserve">2. </w:t>
      </w:r>
      <w:proofErr w:type="spellStart"/>
      <w:r>
        <w:t>Constraints</w:t>
      </w:r>
      <w:proofErr w:type="spellEnd"/>
    </w:p>
    <w:p w:rsidR="00073FE6" w:rsidRDefault="00C052F2">
      <w:r>
        <w:rPr>
          <w:b/>
        </w:rPr>
        <w:t xml:space="preserve">In de </w:t>
      </w:r>
      <w:proofErr w:type="spellStart"/>
      <w:r>
        <w:rPr>
          <w:b/>
        </w:rPr>
        <w:t>constraints</w:t>
      </w:r>
      <w:proofErr w:type="spellEnd"/>
      <w:r>
        <w:rPr>
          <w:b/>
        </w:rPr>
        <w:t xml:space="preserve"> worden alle niet functionele eisen aan het systeem behandelt. Het systeem moet aan deze eisen voldoen.</w:t>
      </w:r>
    </w:p>
    <w:p w:rsidR="00B53994" w:rsidRDefault="00B53994"/>
    <w:tbl>
      <w:tblPr>
        <w:tblStyle w:val="a5"/>
        <w:tblW w:w="11055" w:type="dxa"/>
        <w:tblInd w:w="-1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1770"/>
        <w:gridCol w:w="3630"/>
        <w:gridCol w:w="1665"/>
        <w:gridCol w:w="2490"/>
      </w:tblGrid>
      <w:tr w:rsidR="00073FE6">
        <w:tblPrEx>
          <w:tblCellMar>
            <w:top w:w="0" w:type="dxa"/>
            <w:left w:w="0" w:type="dxa"/>
            <w:bottom w:w="0" w:type="dxa"/>
            <w:right w:w="0" w:type="dxa"/>
          </w:tblCellMar>
        </w:tblPrEx>
        <w:tc>
          <w:tcPr>
            <w:tcW w:w="1500" w:type="dxa"/>
            <w:tcMar>
              <w:top w:w="100" w:type="dxa"/>
              <w:left w:w="100" w:type="dxa"/>
              <w:bottom w:w="100" w:type="dxa"/>
              <w:right w:w="100" w:type="dxa"/>
            </w:tcMar>
          </w:tcPr>
          <w:p w:rsidR="00073FE6" w:rsidRDefault="00C052F2">
            <w:pPr>
              <w:widowControl w:val="0"/>
              <w:spacing w:line="240" w:lineRule="auto"/>
            </w:pPr>
            <w:r>
              <w:t>Type</w:t>
            </w:r>
          </w:p>
        </w:tc>
        <w:tc>
          <w:tcPr>
            <w:tcW w:w="1770" w:type="dxa"/>
            <w:tcMar>
              <w:top w:w="100" w:type="dxa"/>
              <w:left w:w="100" w:type="dxa"/>
              <w:bottom w:w="100" w:type="dxa"/>
              <w:right w:w="100" w:type="dxa"/>
            </w:tcMar>
          </w:tcPr>
          <w:p w:rsidR="00073FE6" w:rsidRDefault="00C052F2">
            <w:pPr>
              <w:widowControl w:val="0"/>
              <w:spacing w:line="240" w:lineRule="auto"/>
            </w:pPr>
            <w:r>
              <w:rPr>
                <w:i/>
              </w:rPr>
              <w:t>Identificatie</w:t>
            </w:r>
          </w:p>
        </w:tc>
        <w:tc>
          <w:tcPr>
            <w:tcW w:w="3630" w:type="dxa"/>
            <w:tcMar>
              <w:top w:w="100" w:type="dxa"/>
              <w:left w:w="100" w:type="dxa"/>
              <w:bottom w:w="100" w:type="dxa"/>
              <w:right w:w="100" w:type="dxa"/>
            </w:tcMar>
          </w:tcPr>
          <w:p w:rsidR="00073FE6" w:rsidRDefault="00C052F2">
            <w:pPr>
              <w:widowControl w:val="0"/>
              <w:spacing w:line="240" w:lineRule="auto"/>
            </w:pPr>
            <w:r>
              <w:rPr>
                <w:i/>
              </w:rPr>
              <w:t>Beschrijving</w:t>
            </w:r>
          </w:p>
        </w:tc>
        <w:tc>
          <w:tcPr>
            <w:tcW w:w="1665" w:type="dxa"/>
            <w:tcMar>
              <w:top w:w="100" w:type="dxa"/>
              <w:left w:w="100" w:type="dxa"/>
              <w:bottom w:w="100" w:type="dxa"/>
              <w:right w:w="100" w:type="dxa"/>
            </w:tcMar>
          </w:tcPr>
          <w:p w:rsidR="00073FE6" w:rsidRDefault="00C052F2">
            <w:pPr>
              <w:widowControl w:val="0"/>
              <w:spacing w:line="240" w:lineRule="auto"/>
            </w:pPr>
            <w:r>
              <w:rPr>
                <w:i/>
              </w:rPr>
              <w:t>Criterium</w:t>
            </w:r>
          </w:p>
        </w:tc>
        <w:tc>
          <w:tcPr>
            <w:tcW w:w="2490" w:type="dxa"/>
            <w:tcMar>
              <w:top w:w="100" w:type="dxa"/>
              <w:left w:w="100" w:type="dxa"/>
              <w:bottom w:w="100" w:type="dxa"/>
              <w:right w:w="100" w:type="dxa"/>
            </w:tcMar>
          </w:tcPr>
          <w:p w:rsidR="00073FE6" w:rsidRDefault="00C052F2">
            <w:pPr>
              <w:widowControl w:val="0"/>
              <w:spacing w:line="240" w:lineRule="auto"/>
            </w:pPr>
            <w:r>
              <w:t>Verificatie</w:t>
            </w:r>
          </w:p>
        </w:tc>
      </w:tr>
      <w:tr w:rsidR="00073FE6">
        <w:tblPrEx>
          <w:tblCellMar>
            <w:top w:w="0" w:type="dxa"/>
            <w:left w:w="0" w:type="dxa"/>
            <w:bottom w:w="0" w:type="dxa"/>
            <w:right w:w="0" w:type="dxa"/>
          </w:tblCellMar>
        </w:tblPrEx>
        <w:trPr>
          <w:trHeight w:val="1300"/>
        </w:trPr>
        <w:tc>
          <w:tcPr>
            <w:tcW w:w="1500" w:type="dxa"/>
            <w:vMerge w:val="restart"/>
            <w:tcMar>
              <w:top w:w="100" w:type="dxa"/>
              <w:left w:w="100" w:type="dxa"/>
              <w:bottom w:w="100" w:type="dxa"/>
              <w:right w:w="100" w:type="dxa"/>
            </w:tcMar>
          </w:tcPr>
          <w:p w:rsidR="00073FE6" w:rsidRDefault="00C052F2">
            <w:pPr>
              <w:widowControl w:val="0"/>
              <w:spacing w:line="240" w:lineRule="auto"/>
            </w:pPr>
            <w:r>
              <w:t>Performance</w:t>
            </w:r>
          </w:p>
        </w:tc>
        <w:tc>
          <w:tcPr>
            <w:tcW w:w="1770" w:type="dxa"/>
            <w:tcMar>
              <w:top w:w="100" w:type="dxa"/>
              <w:left w:w="100" w:type="dxa"/>
              <w:bottom w:w="100" w:type="dxa"/>
              <w:right w:w="100" w:type="dxa"/>
            </w:tcMar>
          </w:tcPr>
          <w:p w:rsidR="00073FE6" w:rsidRDefault="00C052F2">
            <w:pPr>
              <w:widowControl w:val="0"/>
              <w:spacing w:line="240" w:lineRule="auto"/>
            </w:pPr>
            <w:r>
              <w:t>Reactietijd</w:t>
            </w:r>
          </w:p>
        </w:tc>
        <w:tc>
          <w:tcPr>
            <w:tcW w:w="3630" w:type="dxa"/>
            <w:tcMar>
              <w:top w:w="100" w:type="dxa"/>
              <w:left w:w="100" w:type="dxa"/>
              <w:bottom w:w="100" w:type="dxa"/>
              <w:right w:w="100" w:type="dxa"/>
            </w:tcMar>
          </w:tcPr>
          <w:p w:rsidR="00073FE6" w:rsidRDefault="00C052F2">
            <w:pPr>
              <w:widowControl w:val="0"/>
              <w:spacing w:line="240" w:lineRule="auto"/>
            </w:pPr>
            <w:r>
              <w:t>Tijd waarbinnen moet worden gereageerd op signalen vanaf de webbrowser</w:t>
            </w:r>
          </w:p>
        </w:tc>
        <w:tc>
          <w:tcPr>
            <w:tcW w:w="1665" w:type="dxa"/>
            <w:tcMar>
              <w:top w:w="100" w:type="dxa"/>
              <w:left w:w="100" w:type="dxa"/>
              <w:bottom w:w="100" w:type="dxa"/>
              <w:right w:w="100" w:type="dxa"/>
            </w:tcMar>
          </w:tcPr>
          <w:p w:rsidR="00073FE6" w:rsidRDefault="00C052F2">
            <w:pPr>
              <w:widowControl w:val="0"/>
              <w:spacing w:line="240" w:lineRule="auto"/>
            </w:pPr>
            <w:r>
              <w:t>binnen 200 ms</w:t>
            </w:r>
          </w:p>
        </w:tc>
        <w:tc>
          <w:tcPr>
            <w:tcW w:w="2490" w:type="dxa"/>
            <w:vMerge w:val="restart"/>
            <w:tcMar>
              <w:top w:w="100" w:type="dxa"/>
              <w:left w:w="100" w:type="dxa"/>
              <w:bottom w:w="100" w:type="dxa"/>
              <w:right w:w="100" w:type="dxa"/>
            </w:tcMar>
          </w:tcPr>
          <w:p w:rsidR="00073FE6" w:rsidRDefault="00C052F2">
            <w:pPr>
              <w:widowControl w:val="0"/>
              <w:spacing w:line="240" w:lineRule="auto"/>
            </w:pPr>
            <w:r>
              <w:t>Meet de tijdsduur door middel van een timer binnen de code.</w:t>
            </w:r>
          </w:p>
        </w:tc>
      </w:tr>
      <w:tr w:rsidR="00073FE6">
        <w:tblPrEx>
          <w:tblCellMar>
            <w:top w:w="0" w:type="dxa"/>
            <w:left w:w="0" w:type="dxa"/>
            <w:bottom w:w="0" w:type="dxa"/>
            <w:right w:w="0" w:type="dxa"/>
          </w:tblCellMar>
        </w:tblPrEx>
        <w:trPr>
          <w:trHeight w:val="420"/>
        </w:trPr>
        <w:tc>
          <w:tcPr>
            <w:tcW w:w="1500" w:type="dxa"/>
            <w:vMerge/>
            <w:tcMar>
              <w:top w:w="100" w:type="dxa"/>
              <w:left w:w="100" w:type="dxa"/>
              <w:bottom w:w="100" w:type="dxa"/>
              <w:right w:w="100" w:type="dxa"/>
            </w:tcMar>
          </w:tcPr>
          <w:p w:rsidR="00073FE6" w:rsidRDefault="00073FE6">
            <w:pPr>
              <w:widowControl w:val="0"/>
              <w:spacing w:line="240" w:lineRule="auto"/>
            </w:pPr>
          </w:p>
        </w:tc>
        <w:tc>
          <w:tcPr>
            <w:tcW w:w="1770" w:type="dxa"/>
            <w:tcMar>
              <w:top w:w="100" w:type="dxa"/>
              <w:left w:w="100" w:type="dxa"/>
              <w:bottom w:w="100" w:type="dxa"/>
              <w:right w:w="100" w:type="dxa"/>
            </w:tcMar>
          </w:tcPr>
          <w:p w:rsidR="00073FE6" w:rsidRDefault="00C052F2">
            <w:pPr>
              <w:widowControl w:val="0"/>
              <w:spacing w:line="240" w:lineRule="auto"/>
            </w:pPr>
            <w:r>
              <w:t>Update van waarden</w:t>
            </w:r>
          </w:p>
        </w:tc>
        <w:tc>
          <w:tcPr>
            <w:tcW w:w="3630" w:type="dxa"/>
            <w:tcMar>
              <w:top w:w="100" w:type="dxa"/>
              <w:left w:w="100" w:type="dxa"/>
              <w:bottom w:w="100" w:type="dxa"/>
              <w:right w:w="100" w:type="dxa"/>
            </w:tcMar>
          </w:tcPr>
          <w:p w:rsidR="00073FE6" w:rsidRDefault="00C052F2">
            <w:pPr>
              <w:widowControl w:val="0"/>
              <w:spacing w:line="240" w:lineRule="auto"/>
            </w:pPr>
            <w:r>
              <w:t>De tijd waarbinnen de informatie op het scherm wordt herladen.</w:t>
            </w:r>
          </w:p>
        </w:tc>
        <w:tc>
          <w:tcPr>
            <w:tcW w:w="1665" w:type="dxa"/>
            <w:tcMar>
              <w:top w:w="100" w:type="dxa"/>
              <w:left w:w="100" w:type="dxa"/>
              <w:bottom w:w="100" w:type="dxa"/>
              <w:right w:w="100" w:type="dxa"/>
            </w:tcMar>
          </w:tcPr>
          <w:p w:rsidR="00073FE6" w:rsidRDefault="00C052F2">
            <w:pPr>
              <w:widowControl w:val="0"/>
              <w:spacing w:line="240" w:lineRule="auto"/>
            </w:pPr>
            <w:r>
              <w:t>binnen 1 seconde</w:t>
            </w:r>
          </w:p>
        </w:tc>
        <w:tc>
          <w:tcPr>
            <w:tcW w:w="2490" w:type="dxa"/>
            <w:vMerge/>
            <w:tcMar>
              <w:top w:w="100" w:type="dxa"/>
              <w:left w:w="100" w:type="dxa"/>
              <w:bottom w:w="100" w:type="dxa"/>
              <w:right w:w="100" w:type="dxa"/>
            </w:tcMar>
          </w:tcPr>
          <w:p w:rsidR="00073FE6" w:rsidRDefault="00073FE6">
            <w:pPr>
              <w:widowControl w:val="0"/>
              <w:spacing w:line="240" w:lineRule="auto"/>
            </w:pPr>
          </w:p>
        </w:tc>
      </w:tr>
      <w:tr w:rsidR="00073FE6">
        <w:tblPrEx>
          <w:tblCellMar>
            <w:top w:w="0" w:type="dxa"/>
            <w:left w:w="0" w:type="dxa"/>
            <w:bottom w:w="0" w:type="dxa"/>
            <w:right w:w="0" w:type="dxa"/>
          </w:tblCellMar>
        </w:tblPrEx>
        <w:trPr>
          <w:trHeight w:val="420"/>
        </w:trPr>
        <w:tc>
          <w:tcPr>
            <w:tcW w:w="1500" w:type="dxa"/>
            <w:vMerge w:val="restart"/>
            <w:tcMar>
              <w:top w:w="100" w:type="dxa"/>
              <w:left w:w="100" w:type="dxa"/>
              <w:bottom w:w="100" w:type="dxa"/>
              <w:right w:w="100" w:type="dxa"/>
            </w:tcMar>
          </w:tcPr>
          <w:p w:rsidR="00073FE6" w:rsidRDefault="00C052F2">
            <w:pPr>
              <w:widowControl w:val="0"/>
              <w:spacing w:line="240" w:lineRule="auto"/>
            </w:pPr>
            <w:proofErr w:type="spellStart"/>
            <w:r>
              <w:t>Accuracy</w:t>
            </w:r>
            <w:proofErr w:type="spellEnd"/>
          </w:p>
        </w:tc>
        <w:tc>
          <w:tcPr>
            <w:tcW w:w="1770" w:type="dxa"/>
            <w:tcMar>
              <w:top w:w="100" w:type="dxa"/>
              <w:left w:w="100" w:type="dxa"/>
              <w:bottom w:w="100" w:type="dxa"/>
              <w:right w:w="100" w:type="dxa"/>
            </w:tcMar>
          </w:tcPr>
          <w:p w:rsidR="00073FE6" w:rsidRDefault="00C052F2">
            <w:pPr>
              <w:widowControl w:val="0"/>
              <w:spacing w:line="240" w:lineRule="auto"/>
            </w:pPr>
            <w:r>
              <w:t>Login informatie</w:t>
            </w:r>
          </w:p>
        </w:tc>
        <w:tc>
          <w:tcPr>
            <w:tcW w:w="3630" w:type="dxa"/>
            <w:tcMar>
              <w:top w:w="100" w:type="dxa"/>
              <w:left w:w="100" w:type="dxa"/>
              <w:bottom w:w="100" w:type="dxa"/>
              <w:right w:w="100" w:type="dxa"/>
            </w:tcMar>
          </w:tcPr>
          <w:p w:rsidR="00073FE6" w:rsidRDefault="00C052F2">
            <w:pPr>
              <w:widowControl w:val="0"/>
              <w:spacing w:line="240" w:lineRule="auto"/>
            </w:pPr>
            <w:r>
              <w:t>De foutmarge waarin de gebruikersnaam en wachtwoord geaccepteerd worden</w:t>
            </w:r>
          </w:p>
        </w:tc>
        <w:tc>
          <w:tcPr>
            <w:tcW w:w="1665" w:type="dxa"/>
            <w:tcMar>
              <w:top w:w="100" w:type="dxa"/>
              <w:left w:w="100" w:type="dxa"/>
              <w:bottom w:w="100" w:type="dxa"/>
              <w:right w:w="100" w:type="dxa"/>
            </w:tcMar>
          </w:tcPr>
          <w:p w:rsidR="00073FE6" w:rsidRDefault="00C052F2">
            <w:pPr>
              <w:widowControl w:val="0"/>
              <w:spacing w:line="240" w:lineRule="auto"/>
            </w:pPr>
            <w:r>
              <w:t>0 afwijkingen</w:t>
            </w:r>
          </w:p>
        </w:tc>
        <w:tc>
          <w:tcPr>
            <w:tcW w:w="2490" w:type="dxa"/>
            <w:tcMar>
              <w:top w:w="100" w:type="dxa"/>
              <w:left w:w="100" w:type="dxa"/>
              <w:bottom w:w="100" w:type="dxa"/>
              <w:right w:w="100" w:type="dxa"/>
            </w:tcMar>
          </w:tcPr>
          <w:p w:rsidR="00073FE6" w:rsidRDefault="00C052F2">
            <w:pPr>
              <w:widowControl w:val="0"/>
              <w:spacing w:line="240" w:lineRule="auto"/>
            </w:pPr>
            <w:r>
              <w:t>Een log file bijhouden.</w:t>
            </w:r>
          </w:p>
        </w:tc>
      </w:tr>
      <w:tr w:rsidR="00073FE6">
        <w:tblPrEx>
          <w:tblCellMar>
            <w:top w:w="0" w:type="dxa"/>
            <w:left w:w="0" w:type="dxa"/>
            <w:bottom w:w="0" w:type="dxa"/>
            <w:right w:w="0" w:type="dxa"/>
          </w:tblCellMar>
        </w:tblPrEx>
        <w:trPr>
          <w:trHeight w:val="420"/>
        </w:trPr>
        <w:tc>
          <w:tcPr>
            <w:tcW w:w="1500" w:type="dxa"/>
            <w:vMerge/>
            <w:tcMar>
              <w:top w:w="100" w:type="dxa"/>
              <w:left w:w="100" w:type="dxa"/>
              <w:bottom w:w="100" w:type="dxa"/>
              <w:right w:w="100" w:type="dxa"/>
            </w:tcMar>
          </w:tcPr>
          <w:p w:rsidR="00073FE6" w:rsidRDefault="00073FE6">
            <w:pPr>
              <w:widowControl w:val="0"/>
              <w:spacing w:line="240" w:lineRule="auto"/>
            </w:pPr>
          </w:p>
        </w:tc>
        <w:tc>
          <w:tcPr>
            <w:tcW w:w="1770" w:type="dxa"/>
            <w:tcMar>
              <w:top w:w="100" w:type="dxa"/>
              <w:left w:w="100" w:type="dxa"/>
              <w:bottom w:w="100" w:type="dxa"/>
              <w:right w:w="100" w:type="dxa"/>
            </w:tcMar>
          </w:tcPr>
          <w:p w:rsidR="00073FE6" w:rsidRDefault="00C052F2">
            <w:pPr>
              <w:widowControl w:val="0"/>
              <w:spacing w:line="240" w:lineRule="auto"/>
            </w:pPr>
            <w:r>
              <w:t>Temperatuur</w:t>
            </w:r>
          </w:p>
        </w:tc>
        <w:tc>
          <w:tcPr>
            <w:tcW w:w="3630" w:type="dxa"/>
            <w:tcMar>
              <w:top w:w="100" w:type="dxa"/>
              <w:left w:w="100" w:type="dxa"/>
              <w:bottom w:w="100" w:type="dxa"/>
              <w:right w:w="100" w:type="dxa"/>
            </w:tcMar>
          </w:tcPr>
          <w:p w:rsidR="00073FE6" w:rsidRDefault="00C052F2">
            <w:pPr>
              <w:widowControl w:val="0"/>
              <w:spacing w:line="240" w:lineRule="auto"/>
            </w:pPr>
            <w:r>
              <w:t>De foutmarge waarin de temperatuur van  de wasmachine mag afwijken van de voorgeprogrammeerde temperatuur</w:t>
            </w:r>
          </w:p>
        </w:tc>
        <w:tc>
          <w:tcPr>
            <w:tcW w:w="1665" w:type="dxa"/>
            <w:tcMar>
              <w:top w:w="100" w:type="dxa"/>
              <w:left w:w="100" w:type="dxa"/>
              <w:bottom w:w="100" w:type="dxa"/>
              <w:right w:w="100" w:type="dxa"/>
            </w:tcMar>
          </w:tcPr>
          <w:p w:rsidR="00073FE6" w:rsidRDefault="00C052F2">
            <w:pPr>
              <w:widowControl w:val="0"/>
              <w:spacing w:line="240" w:lineRule="auto"/>
            </w:pPr>
            <w:r>
              <w:t xml:space="preserve">maximaal 2 graden Celsius </w:t>
            </w:r>
          </w:p>
        </w:tc>
        <w:tc>
          <w:tcPr>
            <w:tcW w:w="2490" w:type="dxa"/>
            <w:vMerge w:val="restart"/>
            <w:tcMar>
              <w:top w:w="100" w:type="dxa"/>
              <w:left w:w="100" w:type="dxa"/>
              <w:bottom w:w="100" w:type="dxa"/>
              <w:right w:w="100" w:type="dxa"/>
            </w:tcMar>
          </w:tcPr>
          <w:p w:rsidR="00073FE6" w:rsidRDefault="00C052F2">
            <w:pPr>
              <w:widowControl w:val="0"/>
              <w:spacing w:line="240" w:lineRule="auto"/>
            </w:pPr>
            <w:r>
              <w:t>Systeem laten uitprinten en zelfstandig waarnemen</w:t>
            </w:r>
          </w:p>
          <w:p w:rsidR="00073FE6" w:rsidRDefault="00073FE6">
            <w:pPr>
              <w:widowControl w:val="0"/>
              <w:spacing w:line="240" w:lineRule="auto"/>
            </w:pPr>
          </w:p>
        </w:tc>
      </w:tr>
      <w:tr w:rsidR="00073FE6">
        <w:tblPrEx>
          <w:tblCellMar>
            <w:top w:w="0" w:type="dxa"/>
            <w:left w:w="0" w:type="dxa"/>
            <w:bottom w:w="0" w:type="dxa"/>
            <w:right w:w="0" w:type="dxa"/>
          </w:tblCellMar>
        </w:tblPrEx>
        <w:trPr>
          <w:trHeight w:val="420"/>
        </w:trPr>
        <w:tc>
          <w:tcPr>
            <w:tcW w:w="1500" w:type="dxa"/>
            <w:vMerge/>
            <w:tcMar>
              <w:top w:w="100" w:type="dxa"/>
              <w:left w:w="100" w:type="dxa"/>
              <w:bottom w:w="100" w:type="dxa"/>
              <w:right w:w="100" w:type="dxa"/>
            </w:tcMar>
          </w:tcPr>
          <w:p w:rsidR="00073FE6" w:rsidRDefault="00073FE6">
            <w:pPr>
              <w:widowControl w:val="0"/>
              <w:spacing w:line="240" w:lineRule="auto"/>
            </w:pPr>
          </w:p>
        </w:tc>
        <w:tc>
          <w:tcPr>
            <w:tcW w:w="1770" w:type="dxa"/>
            <w:tcMar>
              <w:top w:w="100" w:type="dxa"/>
              <w:left w:w="100" w:type="dxa"/>
              <w:bottom w:w="100" w:type="dxa"/>
              <w:right w:w="100" w:type="dxa"/>
            </w:tcMar>
          </w:tcPr>
          <w:p w:rsidR="00073FE6" w:rsidRDefault="00C052F2">
            <w:pPr>
              <w:widowControl w:val="0"/>
              <w:spacing w:line="240" w:lineRule="auto"/>
            </w:pPr>
            <w:r>
              <w:t>Toerental</w:t>
            </w:r>
          </w:p>
        </w:tc>
        <w:tc>
          <w:tcPr>
            <w:tcW w:w="3630" w:type="dxa"/>
            <w:tcMar>
              <w:top w:w="100" w:type="dxa"/>
              <w:left w:w="100" w:type="dxa"/>
              <w:bottom w:w="100" w:type="dxa"/>
              <w:right w:w="100" w:type="dxa"/>
            </w:tcMar>
          </w:tcPr>
          <w:p w:rsidR="00073FE6" w:rsidRDefault="00C052F2">
            <w:pPr>
              <w:widowControl w:val="0"/>
              <w:spacing w:line="240" w:lineRule="auto"/>
            </w:pPr>
            <w:r>
              <w:t>De foutmarge waarin het toerental van  de wasmachine mag afwijken van het voorgeprogrammeerde toerental</w:t>
            </w:r>
          </w:p>
        </w:tc>
        <w:tc>
          <w:tcPr>
            <w:tcW w:w="1665" w:type="dxa"/>
            <w:tcMar>
              <w:top w:w="100" w:type="dxa"/>
              <w:left w:w="100" w:type="dxa"/>
              <w:bottom w:w="100" w:type="dxa"/>
              <w:right w:w="100" w:type="dxa"/>
            </w:tcMar>
          </w:tcPr>
          <w:p w:rsidR="00073FE6" w:rsidRDefault="00C052F2">
            <w:pPr>
              <w:widowControl w:val="0"/>
              <w:spacing w:line="240" w:lineRule="auto"/>
            </w:pPr>
            <w:r>
              <w:t>maximaal 50 toeren</w:t>
            </w:r>
          </w:p>
        </w:tc>
        <w:tc>
          <w:tcPr>
            <w:tcW w:w="2490" w:type="dxa"/>
            <w:vMerge/>
            <w:tcMar>
              <w:top w:w="100" w:type="dxa"/>
              <w:left w:w="100" w:type="dxa"/>
              <w:bottom w:w="100" w:type="dxa"/>
              <w:right w:w="100" w:type="dxa"/>
            </w:tcMar>
          </w:tcPr>
          <w:p w:rsidR="00073FE6" w:rsidRDefault="00073FE6">
            <w:pPr>
              <w:widowControl w:val="0"/>
              <w:spacing w:line="240" w:lineRule="auto"/>
            </w:pPr>
          </w:p>
        </w:tc>
      </w:tr>
      <w:tr w:rsidR="00073FE6">
        <w:tblPrEx>
          <w:tblCellMar>
            <w:top w:w="0" w:type="dxa"/>
            <w:left w:w="0" w:type="dxa"/>
            <w:bottom w:w="0" w:type="dxa"/>
            <w:right w:w="0" w:type="dxa"/>
          </w:tblCellMar>
        </w:tblPrEx>
        <w:trPr>
          <w:trHeight w:val="420"/>
        </w:trPr>
        <w:tc>
          <w:tcPr>
            <w:tcW w:w="1500" w:type="dxa"/>
            <w:vMerge/>
            <w:tcMar>
              <w:top w:w="100" w:type="dxa"/>
              <w:left w:w="100" w:type="dxa"/>
              <w:bottom w:w="100" w:type="dxa"/>
              <w:right w:w="100" w:type="dxa"/>
            </w:tcMar>
          </w:tcPr>
          <w:p w:rsidR="00073FE6" w:rsidRDefault="00073FE6">
            <w:pPr>
              <w:widowControl w:val="0"/>
              <w:spacing w:line="240" w:lineRule="auto"/>
            </w:pPr>
          </w:p>
        </w:tc>
        <w:tc>
          <w:tcPr>
            <w:tcW w:w="1770" w:type="dxa"/>
            <w:tcMar>
              <w:top w:w="100" w:type="dxa"/>
              <w:left w:w="100" w:type="dxa"/>
              <w:bottom w:w="100" w:type="dxa"/>
              <w:right w:w="100" w:type="dxa"/>
            </w:tcMar>
          </w:tcPr>
          <w:p w:rsidR="00073FE6" w:rsidRDefault="00C052F2">
            <w:pPr>
              <w:widowControl w:val="0"/>
              <w:spacing w:line="240" w:lineRule="auto"/>
            </w:pPr>
            <w:r>
              <w:t>Waterlevel</w:t>
            </w:r>
          </w:p>
        </w:tc>
        <w:tc>
          <w:tcPr>
            <w:tcW w:w="3630" w:type="dxa"/>
            <w:tcMar>
              <w:top w:w="100" w:type="dxa"/>
              <w:left w:w="100" w:type="dxa"/>
              <w:bottom w:w="100" w:type="dxa"/>
              <w:right w:w="100" w:type="dxa"/>
            </w:tcMar>
          </w:tcPr>
          <w:p w:rsidR="00073FE6" w:rsidRDefault="00C052F2">
            <w:pPr>
              <w:widowControl w:val="0"/>
              <w:spacing w:line="240" w:lineRule="auto"/>
            </w:pPr>
            <w:r>
              <w:t>De foutmarge waarin het waterlevel van  de wasmachine mag afwijken van het voorgeprogrammeerde waterlevel</w:t>
            </w:r>
          </w:p>
        </w:tc>
        <w:tc>
          <w:tcPr>
            <w:tcW w:w="1665" w:type="dxa"/>
            <w:tcMar>
              <w:top w:w="100" w:type="dxa"/>
              <w:left w:w="100" w:type="dxa"/>
              <w:bottom w:w="100" w:type="dxa"/>
              <w:right w:w="100" w:type="dxa"/>
            </w:tcMar>
          </w:tcPr>
          <w:p w:rsidR="00073FE6" w:rsidRDefault="00C052F2">
            <w:pPr>
              <w:widowControl w:val="0"/>
              <w:spacing w:line="240" w:lineRule="auto"/>
            </w:pPr>
            <w:r>
              <w:t>maximaal 5 %</w:t>
            </w:r>
          </w:p>
        </w:tc>
        <w:tc>
          <w:tcPr>
            <w:tcW w:w="2490" w:type="dxa"/>
            <w:vMerge/>
            <w:tcMar>
              <w:top w:w="100" w:type="dxa"/>
              <w:left w:w="100" w:type="dxa"/>
              <w:bottom w:w="100" w:type="dxa"/>
              <w:right w:w="100" w:type="dxa"/>
            </w:tcMar>
          </w:tcPr>
          <w:p w:rsidR="00073FE6" w:rsidRDefault="00073FE6">
            <w:pPr>
              <w:widowControl w:val="0"/>
              <w:spacing w:line="240" w:lineRule="auto"/>
            </w:pPr>
          </w:p>
        </w:tc>
      </w:tr>
      <w:tr w:rsidR="00073FE6">
        <w:tblPrEx>
          <w:tblCellMar>
            <w:top w:w="0" w:type="dxa"/>
            <w:left w:w="0" w:type="dxa"/>
            <w:bottom w:w="0" w:type="dxa"/>
            <w:right w:w="0" w:type="dxa"/>
          </w:tblCellMar>
        </w:tblPrEx>
        <w:trPr>
          <w:trHeight w:val="420"/>
        </w:trPr>
        <w:tc>
          <w:tcPr>
            <w:tcW w:w="1500" w:type="dxa"/>
            <w:tcMar>
              <w:top w:w="100" w:type="dxa"/>
              <w:left w:w="100" w:type="dxa"/>
              <w:bottom w:w="100" w:type="dxa"/>
              <w:right w:w="100" w:type="dxa"/>
            </w:tcMar>
          </w:tcPr>
          <w:p w:rsidR="00073FE6" w:rsidRDefault="00C052F2">
            <w:pPr>
              <w:widowControl w:val="0"/>
              <w:spacing w:line="240" w:lineRule="auto"/>
            </w:pPr>
            <w:proofErr w:type="spellStart"/>
            <w:r>
              <w:t>Usability</w:t>
            </w:r>
            <w:proofErr w:type="spellEnd"/>
          </w:p>
        </w:tc>
        <w:tc>
          <w:tcPr>
            <w:tcW w:w="1770" w:type="dxa"/>
            <w:tcMar>
              <w:top w:w="100" w:type="dxa"/>
              <w:left w:w="100" w:type="dxa"/>
              <w:bottom w:w="100" w:type="dxa"/>
              <w:right w:w="100" w:type="dxa"/>
            </w:tcMar>
          </w:tcPr>
          <w:p w:rsidR="00073FE6" w:rsidRDefault="00C052F2">
            <w:pPr>
              <w:widowControl w:val="0"/>
              <w:spacing w:line="240" w:lineRule="auto"/>
            </w:pPr>
            <w:proofErr w:type="spellStart"/>
            <w:r>
              <w:t>Webinterface</w:t>
            </w:r>
            <w:proofErr w:type="spellEnd"/>
          </w:p>
        </w:tc>
        <w:tc>
          <w:tcPr>
            <w:tcW w:w="3630" w:type="dxa"/>
            <w:tcMar>
              <w:top w:w="100" w:type="dxa"/>
              <w:left w:w="100" w:type="dxa"/>
              <w:bottom w:w="100" w:type="dxa"/>
              <w:right w:w="100" w:type="dxa"/>
            </w:tcMar>
          </w:tcPr>
          <w:p w:rsidR="00073FE6" w:rsidRDefault="00C052F2">
            <w:pPr>
              <w:widowControl w:val="0"/>
              <w:spacing w:line="240" w:lineRule="auto"/>
            </w:pPr>
            <w:r>
              <w:t xml:space="preserve">Door welke doelgroep het </w:t>
            </w:r>
            <w:proofErr w:type="spellStart"/>
            <w:r>
              <w:t>webinterface</w:t>
            </w:r>
            <w:proofErr w:type="spellEnd"/>
            <w:r>
              <w:t xml:space="preserve"> gebruikt moet kunnen worden.</w:t>
            </w:r>
          </w:p>
        </w:tc>
        <w:tc>
          <w:tcPr>
            <w:tcW w:w="1665" w:type="dxa"/>
            <w:tcMar>
              <w:top w:w="100" w:type="dxa"/>
              <w:left w:w="100" w:type="dxa"/>
              <w:bottom w:w="100" w:type="dxa"/>
              <w:right w:w="100" w:type="dxa"/>
            </w:tcMar>
          </w:tcPr>
          <w:p w:rsidR="00073FE6" w:rsidRDefault="00C052F2">
            <w:pPr>
              <w:widowControl w:val="0"/>
              <w:spacing w:line="240" w:lineRule="auto"/>
            </w:pPr>
            <w:r>
              <w:t>De huisvrouw van onze klant moet het kunnen g</w:t>
            </w:r>
            <w:r>
              <w:t>ebruiken</w:t>
            </w:r>
          </w:p>
        </w:tc>
        <w:tc>
          <w:tcPr>
            <w:tcW w:w="2490" w:type="dxa"/>
            <w:vMerge w:val="restart"/>
            <w:tcMar>
              <w:top w:w="100" w:type="dxa"/>
              <w:left w:w="100" w:type="dxa"/>
              <w:bottom w:w="100" w:type="dxa"/>
              <w:right w:w="100" w:type="dxa"/>
            </w:tcMar>
          </w:tcPr>
          <w:p w:rsidR="00073FE6" w:rsidRDefault="00C052F2">
            <w:pPr>
              <w:widowControl w:val="0"/>
              <w:spacing w:line="240" w:lineRule="auto"/>
            </w:pPr>
            <w:r>
              <w:t>Testen door het te laten gebruiken door een aantal verschillende personen.</w:t>
            </w:r>
          </w:p>
        </w:tc>
      </w:tr>
      <w:tr w:rsidR="00073FE6">
        <w:tblPrEx>
          <w:tblCellMar>
            <w:top w:w="0" w:type="dxa"/>
            <w:left w:w="0" w:type="dxa"/>
            <w:bottom w:w="0" w:type="dxa"/>
            <w:right w:w="0" w:type="dxa"/>
          </w:tblCellMar>
        </w:tblPrEx>
        <w:trPr>
          <w:trHeight w:val="420"/>
        </w:trPr>
        <w:tc>
          <w:tcPr>
            <w:tcW w:w="1500" w:type="dxa"/>
            <w:tcMar>
              <w:top w:w="100" w:type="dxa"/>
              <w:left w:w="100" w:type="dxa"/>
              <w:bottom w:w="100" w:type="dxa"/>
              <w:right w:w="100" w:type="dxa"/>
            </w:tcMar>
          </w:tcPr>
          <w:p w:rsidR="00073FE6" w:rsidRDefault="00C052F2">
            <w:pPr>
              <w:widowControl w:val="0"/>
              <w:spacing w:line="240" w:lineRule="auto"/>
            </w:pPr>
            <w:proofErr w:type="spellStart"/>
            <w:r>
              <w:t>Learnability</w:t>
            </w:r>
            <w:proofErr w:type="spellEnd"/>
          </w:p>
        </w:tc>
        <w:tc>
          <w:tcPr>
            <w:tcW w:w="1770" w:type="dxa"/>
            <w:tcMar>
              <w:top w:w="100" w:type="dxa"/>
              <w:left w:w="100" w:type="dxa"/>
              <w:bottom w:w="100" w:type="dxa"/>
              <w:right w:w="100" w:type="dxa"/>
            </w:tcMar>
          </w:tcPr>
          <w:p w:rsidR="00073FE6" w:rsidRDefault="00C052F2">
            <w:pPr>
              <w:widowControl w:val="0"/>
              <w:spacing w:line="240" w:lineRule="auto"/>
            </w:pPr>
            <w:proofErr w:type="spellStart"/>
            <w:r>
              <w:t>Webinterface</w:t>
            </w:r>
            <w:proofErr w:type="spellEnd"/>
          </w:p>
        </w:tc>
        <w:tc>
          <w:tcPr>
            <w:tcW w:w="3630" w:type="dxa"/>
            <w:tcMar>
              <w:top w:w="100" w:type="dxa"/>
              <w:left w:w="100" w:type="dxa"/>
              <w:bottom w:w="100" w:type="dxa"/>
              <w:right w:w="100" w:type="dxa"/>
            </w:tcMar>
          </w:tcPr>
          <w:p w:rsidR="00073FE6" w:rsidRDefault="00C052F2">
            <w:pPr>
              <w:widowControl w:val="0"/>
              <w:spacing w:line="240" w:lineRule="auto"/>
            </w:pPr>
            <w:r>
              <w:t xml:space="preserve">Hoeveel tijd het kost om het </w:t>
            </w:r>
            <w:proofErr w:type="spellStart"/>
            <w:r>
              <w:t>webinterface</w:t>
            </w:r>
            <w:proofErr w:type="spellEnd"/>
            <w:r>
              <w:t xml:space="preserve"> te leren gebruiken</w:t>
            </w:r>
          </w:p>
        </w:tc>
        <w:tc>
          <w:tcPr>
            <w:tcW w:w="1665" w:type="dxa"/>
            <w:tcMar>
              <w:top w:w="100" w:type="dxa"/>
              <w:left w:w="100" w:type="dxa"/>
              <w:bottom w:w="100" w:type="dxa"/>
              <w:right w:w="100" w:type="dxa"/>
            </w:tcMar>
          </w:tcPr>
          <w:p w:rsidR="00073FE6" w:rsidRDefault="00C052F2">
            <w:pPr>
              <w:widowControl w:val="0"/>
              <w:spacing w:line="240" w:lineRule="auto"/>
            </w:pPr>
            <w:r>
              <w:t>Binnen 30 minuten</w:t>
            </w:r>
          </w:p>
        </w:tc>
        <w:tc>
          <w:tcPr>
            <w:tcW w:w="2490" w:type="dxa"/>
            <w:vMerge/>
            <w:tcMar>
              <w:top w:w="100" w:type="dxa"/>
              <w:left w:w="100" w:type="dxa"/>
              <w:bottom w:w="100" w:type="dxa"/>
              <w:right w:w="100" w:type="dxa"/>
            </w:tcMar>
          </w:tcPr>
          <w:p w:rsidR="00073FE6" w:rsidRDefault="00073FE6">
            <w:pPr>
              <w:widowControl w:val="0"/>
              <w:spacing w:line="240" w:lineRule="auto"/>
            </w:pPr>
          </w:p>
        </w:tc>
      </w:tr>
    </w:tbl>
    <w:p w:rsidR="00073FE6" w:rsidRDefault="00073FE6"/>
    <w:p w:rsidR="00073FE6" w:rsidRDefault="00073FE6">
      <w:bookmarkStart w:id="53" w:name="_GoBack"/>
      <w:bookmarkEnd w:id="53"/>
    </w:p>
    <w:sectPr w:rsidR="00073FE6">
      <w:footerReference w:type="default" r:id="rId16"/>
      <w:footerReference w:type="first" r:id="rId17"/>
      <w:pgSz w:w="11909" w:h="16834"/>
      <w:pgMar w:top="1440" w:right="1710" w:bottom="1440" w:left="1440" w:header="708"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2F2" w:rsidRDefault="00C052F2">
      <w:pPr>
        <w:spacing w:line="240" w:lineRule="auto"/>
      </w:pPr>
      <w:r>
        <w:separator/>
      </w:r>
    </w:p>
  </w:endnote>
  <w:endnote w:type="continuationSeparator" w:id="0">
    <w:p w:rsidR="00C052F2" w:rsidRDefault="00C05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FE6" w:rsidRDefault="00C052F2">
    <w:pPr>
      <w:jc w:val="right"/>
    </w:pPr>
    <w:r>
      <w:fldChar w:fldCharType="begin"/>
    </w:r>
    <w:r>
      <w:instrText>PAGE</w:instrText>
    </w:r>
    <w:r>
      <w:fldChar w:fldCharType="separate"/>
    </w:r>
    <w:r w:rsidR="00B53994">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FE6" w:rsidRDefault="00073F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2F2" w:rsidRDefault="00C052F2">
      <w:pPr>
        <w:spacing w:line="240" w:lineRule="auto"/>
      </w:pPr>
      <w:r>
        <w:separator/>
      </w:r>
    </w:p>
  </w:footnote>
  <w:footnote w:type="continuationSeparator" w:id="0">
    <w:p w:rsidR="00C052F2" w:rsidRDefault="00C052F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73FE6"/>
    <w:rsid w:val="00073FE6"/>
    <w:rsid w:val="009D5D05"/>
    <w:rsid w:val="00B53994"/>
    <w:rsid w:val="00C052F2"/>
    <w:rsid w:val="00C638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Ballontekst">
    <w:name w:val="Balloon Text"/>
    <w:basedOn w:val="Standaard"/>
    <w:link w:val="BallontekstChar"/>
    <w:uiPriority w:val="99"/>
    <w:semiHidden/>
    <w:unhideWhenUsed/>
    <w:rsid w:val="00C6389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638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Ballontekst">
    <w:name w:val="Balloon Text"/>
    <w:basedOn w:val="Standaard"/>
    <w:link w:val="BallontekstChar"/>
    <w:uiPriority w:val="99"/>
    <w:semiHidden/>
    <w:unhideWhenUsed/>
    <w:rsid w:val="00C6389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638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1330</Words>
  <Characters>7316</Characters>
  <Application>Microsoft Office Word</Application>
  <DocSecurity>0</DocSecurity>
  <Lines>60</Lines>
  <Paragraphs>17</Paragraphs>
  <ScaleCrop>false</ScaleCrop>
  <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cp:revision>
  <dcterms:created xsi:type="dcterms:W3CDTF">2016-03-25T14:04:00Z</dcterms:created>
  <dcterms:modified xsi:type="dcterms:W3CDTF">2016-03-25T14:12:00Z</dcterms:modified>
</cp:coreProperties>
</file>