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BC52C3">
        <w:rPr>
          <w:b/>
          <w:sz w:val="28"/>
          <w:szCs w:val="28"/>
        </w:rPr>
        <w:t xml:space="preserve"> Vergadering 6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 van Aanpak bespreken</w:t>
      </w:r>
    </w:p>
    <w:p w:rsidR="00BC52C3" w:rsidRDefault="00C0403E" w:rsidP="00E42880">
      <w:pPr>
        <w:pStyle w:val="Lijstalinea"/>
        <w:numPr>
          <w:ilvl w:val="0"/>
          <w:numId w:val="1"/>
        </w:numPr>
      </w:pPr>
      <w:r>
        <w:t>RA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Planning vaststellen komende week</w:t>
      </w:r>
      <w:r w:rsidR="00BC52C3">
        <w:t xml:space="preserve"> EN de weken daarop!</w:t>
      </w:r>
      <w:r>
        <w:t>.</w:t>
      </w:r>
      <w:bookmarkStart w:id="0" w:name="_GoBack"/>
      <w:bookmarkEnd w:id="0"/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5A39C0"/>
    <w:rsid w:val="00970931"/>
    <w:rsid w:val="00BC52C3"/>
    <w:rsid w:val="00C0403E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2015-12-10T11:50:00Z</dcterms:created>
  <dcterms:modified xsi:type="dcterms:W3CDTF">2015-12-10T11:50:00Z</dcterms:modified>
</cp:coreProperties>
</file>