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80" w:rsidRPr="006C5DA7" w:rsidRDefault="00E42880" w:rsidP="00E42880">
      <w:pPr>
        <w:rPr>
          <w:b/>
          <w:sz w:val="28"/>
          <w:szCs w:val="28"/>
        </w:rPr>
      </w:pPr>
      <w:r w:rsidRPr="006C5DA7">
        <w:rPr>
          <w:b/>
          <w:sz w:val="28"/>
          <w:szCs w:val="28"/>
        </w:rPr>
        <w:t>Agenda</w:t>
      </w:r>
      <w:r>
        <w:rPr>
          <w:b/>
          <w:sz w:val="28"/>
          <w:szCs w:val="28"/>
        </w:rPr>
        <w:t xml:space="preserve"> Vergadering 5</w:t>
      </w:r>
      <w:bookmarkStart w:id="0" w:name="_GoBack"/>
      <w:bookmarkEnd w:id="0"/>
      <w:r w:rsidRPr="006C5DA7">
        <w:rPr>
          <w:b/>
          <w:sz w:val="28"/>
          <w:szCs w:val="28"/>
        </w:rPr>
        <w:t>: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Opening, Agenda doorspreken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Notulen bespreken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Mededelingen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Plan van Aanpak bespreken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Samenwerking evalueren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Taak verdeling maken over Solution Architectuur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Planning vaststellen komende week.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Wat verder ter tafel komt.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Rondvraag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Afsluiting</w:t>
      </w:r>
    </w:p>
    <w:p w:rsidR="00213EAD" w:rsidRDefault="00213EAD"/>
    <w:sectPr w:rsidR="00213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D0597"/>
    <w:multiLevelType w:val="hybridMultilevel"/>
    <w:tmpl w:val="8A9E7196"/>
    <w:lvl w:ilvl="0" w:tplc="0413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BF"/>
    <w:rsid w:val="00213EAD"/>
    <w:rsid w:val="00240DBF"/>
    <w:rsid w:val="00E4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61A1C-972A-4CF5-9068-BD7F701D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288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42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Klomp</dc:creator>
  <cp:keywords/>
  <dc:description/>
  <cp:lastModifiedBy>Daniel Klomp</cp:lastModifiedBy>
  <cp:revision>2</cp:revision>
  <dcterms:created xsi:type="dcterms:W3CDTF">2015-11-25T17:50:00Z</dcterms:created>
  <dcterms:modified xsi:type="dcterms:W3CDTF">2015-11-25T17:51:00Z</dcterms:modified>
</cp:coreProperties>
</file>