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BCE" w:rsidRPr="00156EE4" w:rsidRDefault="00A32524" w:rsidP="00A32524">
      <w:pPr>
        <w:jc w:val="center"/>
        <w:rPr>
          <w:b/>
          <w:sz w:val="28"/>
        </w:rPr>
      </w:pPr>
      <w:r w:rsidRPr="00156EE4">
        <w:rPr>
          <w:rFonts w:hint="eastAsia"/>
          <w:b/>
          <w:sz w:val="28"/>
        </w:rPr>
        <w:t>計結</w:t>
      </w:r>
      <w:r w:rsidRPr="00156EE4">
        <w:rPr>
          <w:b/>
          <w:sz w:val="28"/>
        </w:rPr>
        <w:t>HW2 Report</w:t>
      </w:r>
    </w:p>
    <w:p w:rsidR="00A32524" w:rsidRDefault="00A32524" w:rsidP="00A32524">
      <w:pPr>
        <w:wordWrap w:val="0"/>
        <w:jc w:val="right"/>
      </w:pPr>
      <w:r>
        <w:rPr>
          <w:rFonts w:hint="eastAsia"/>
        </w:rPr>
        <w:t>B</w:t>
      </w:r>
      <w:r>
        <w:t xml:space="preserve">06901071 </w:t>
      </w:r>
      <w:r>
        <w:rPr>
          <w:rFonts w:hint="eastAsia"/>
        </w:rPr>
        <w:t>何承叡</w:t>
      </w:r>
    </w:p>
    <w:p w:rsidR="00A32524" w:rsidRPr="00156EE4" w:rsidRDefault="00A32524" w:rsidP="00156EE4">
      <w:pPr>
        <w:rPr>
          <w:rFonts w:hint="eastAsia"/>
          <w:b/>
          <w:sz w:val="22"/>
        </w:rPr>
      </w:pPr>
      <w:r w:rsidRPr="00156EE4">
        <w:rPr>
          <w:rFonts w:hint="eastAsia"/>
          <w:b/>
        </w:rPr>
        <w:t>實作概述</w:t>
      </w:r>
    </w:p>
    <w:p w:rsidR="00A32524" w:rsidRDefault="00A32524" w:rsidP="00A32524">
      <w:pPr>
        <w:pStyle w:val="a3"/>
        <w:numPr>
          <w:ilvl w:val="0"/>
          <w:numId w:val="2"/>
        </w:numPr>
        <w:ind w:leftChars="0"/>
      </w:pPr>
      <w:r>
        <w:t>Padding</w:t>
      </w:r>
    </w:p>
    <w:p w:rsidR="00866DB9" w:rsidRDefault="00866DB9" w:rsidP="00866DB9">
      <w:pPr>
        <w:pStyle w:val="a3"/>
        <w:ind w:leftChars="0" w:left="880"/>
      </w:pPr>
      <w:r>
        <w:rPr>
          <w:rFonts w:hint="eastAsia"/>
        </w:rPr>
        <w:t>在這一階段我並沒有使用</w:t>
      </w:r>
      <w:proofErr w:type="spellStart"/>
      <w:r>
        <w:t>data_pad</w:t>
      </w:r>
      <w:proofErr w:type="spellEnd"/>
      <w:r>
        <w:rPr>
          <w:rFonts w:hint="eastAsia"/>
        </w:rPr>
        <w:t>，而是每次放一筆</w:t>
      </w:r>
      <w:r>
        <w:t>5*5</w:t>
      </w:r>
      <w:r>
        <w:rPr>
          <w:rFonts w:hint="eastAsia"/>
        </w:rPr>
        <w:t>的</w:t>
      </w:r>
      <w:r>
        <w:t>data</w:t>
      </w:r>
      <w:r>
        <w:rPr>
          <w:rFonts w:hint="eastAsia"/>
        </w:rPr>
        <w:t>進</w:t>
      </w:r>
    </w:p>
    <w:p w:rsidR="00866DB9" w:rsidRPr="00866DB9" w:rsidRDefault="00866DB9" w:rsidP="00866DB9">
      <w:pPr>
        <w:ind w:left="480"/>
        <w:rPr>
          <w:rFonts w:hint="eastAsia"/>
        </w:rPr>
      </w:pPr>
      <w:r>
        <w:t>buffer</w:t>
      </w:r>
      <w:r>
        <w:rPr>
          <w:rFonts w:hint="eastAsia"/>
        </w:rPr>
        <w:t>時會先檢查每一</w:t>
      </w:r>
      <w:r>
        <w:t>element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是否落在</w:t>
      </w:r>
      <w:r>
        <w:t>padding</w:t>
      </w:r>
      <w:r>
        <w:rPr>
          <w:rFonts w:hint="eastAsia"/>
        </w:rPr>
        <w:t>區域。如果是</w:t>
      </w:r>
      <w:r w:rsidR="00156EE4">
        <w:rPr>
          <w:rFonts w:hint="eastAsia"/>
        </w:rPr>
        <w:t>需</w:t>
      </w:r>
      <w:r>
        <w:rPr>
          <w:rFonts w:hint="eastAsia"/>
        </w:rPr>
        <w:t>要</w:t>
      </w:r>
      <w:r>
        <w:t>padding</w:t>
      </w:r>
      <w:r w:rsidR="00156EE4">
        <w:rPr>
          <w:rFonts w:hint="eastAsia"/>
        </w:rPr>
        <w:t>的</w:t>
      </w:r>
      <w:r w:rsidR="00156EE4">
        <w:t>element</w:t>
      </w:r>
      <w:r>
        <w:rPr>
          <w:rFonts w:hint="eastAsia"/>
        </w:rPr>
        <w:t>，則直接放零至</w:t>
      </w:r>
      <w:r>
        <w:t>buffer</w:t>
      </w:r>
      <w:r>
        <w:rPr>
          <w:rFonts w:hint="eastAsia"/>
        </w:rPr>
        <w:t>；如果不是，則去</w:t>
      </w:r>
      <w:proofErr w:type="spellStart"/>
      <w:r>
        <w:t>data_i</w:t>
      </w:r>
      <w:proofErr w:type="spellEnd"/>
      <w:r>
        <w:rPr>
          <w:rFonts w:hint="eastAsia"/>
        </w:rPr>
        <w:t>取出相對應的數字並放入</w:t>
      </w:r>
      <w:r>
        <w:t>buffer</w:t>
      </w:r>
      <w:r>
        <w:rPr>
          <w:rFonts w:hint="eastAsia"/>
        </w:rPr>
        <w:t>。</w:t>
      </w:r>
    </w:p>
    <w:p w:rsidR="00A32524" w:rsidRDefault="00A32524" w:rsidP="00A325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onvolution</w:t>
      </w:r>
    </w:p>
    <w:p w:rsidR="00866DB9" w:rsidRDefault="00866DB9" w:rsidP="00866DB9">
      <w:pPr>
        <w:pStyle w:val="a3"/>
        <w:ind w:leftChars="0" w:left="880"/>
      </w:pPr>
      <w:r>
        <w:rPr>
          <w:rFonts w:hint="eastAsia"/>
        </w:rPr>
        <w:t>每次準備好一個</w:t>
      </w:r>
      <w:r>
        <w:t>buffer</w:t>
      </w:r>
      <w:r>
        <w:rPr>
          <w:rFonts w:hint="eastAsia"/>
        </w:rPr>
        <w:t>，就傳進一個叫</w:t>
      </w:r>
      <w:proofErr w:type="spellStart"/>
      <w:r>
        <w:t>BasicConvolution</w:t>
      </w:r>
      <w:proofErr w:type="spellEnd"/>
      <w:r>
        <w:rPr>
          <w:rFonts w:hint="eastAsia"/>
        </w:rPr>
        <w:t>的</w:t>
      </w:r>
      <w:r>
        <w:t>function</w:t>
      </w:r>
      <w:r>
        <w:rPr>
          <w:rFonts w:hint="eastAsia"/>
        </w:rPr>
        <w:t>做</w:t>
      </w:r>
    </w:p>
    <w:p w:rsidR="00866DB9" w:rsidRDefault="00866DB9" w:rsidP="00866DB9">
      <w:pPr>
        <w:ind w:left="480"/>
        <w:rPr>
          <w:rFonts w:hint="eastAsia"/>
        </w:rPr>
      </w:pPr>
      <w:r>
        <w:rPr>
          <w:rFonts w:hint="eastAsia"/>
        </w:rPr>
        <w:t>乘加，最後把得到的結果放進對應的</w:t>
      </w:r>
      <w:proofErr w:type="spellStart"/>
      <w:r>
        <w:t>data_o</w:t>
      </w:r>
      <w:proofErr w:type="spellEnd"/>
      <w:r>
        <w:rPr>
          <w:rFonts w:hint="eastAsia"/>
        </w:rPr>
        <w:t>。其中乘加的步驟會先將</w:t>
      </w:r>
      <w:r>
        <w:t>kernel_5</w:t>
      </w:r>
      <w:r>
        <w:rPr>
          <w:rFonts w:hint="eastAsia"/>
        </w:rPr>
        <w:t>及</w:t>
      </w:r>
      <w:r>
        <w:t>buffer</w:t>
      </w:r>
      <w:r>
        <w:rPr>
          <w:rFonts w:hint="eastAsia"/>
        </w:rPr>
        <w:t>的資料轉成</w:t>
      </w:r>
      <w:r>
        <w:t>double</w:t>
      </w:r>
      <w:r>
        <w:rPr>
          <w:rFonts w:hint="eastAsia"/>
        </w:rPr>
        <w:t>後，再用</w:t>
      </w:r>
      <w:proofErr w:type="spellStart"/>
      <w:r>
        <w:t>fmul.d</w:t>
      </w:r>
      <w:proofErr w:type="spellEnd"/>
      <w:r>
        <w:rPr>
          <w:rFonts w:hint="eastAsia"/>
        </w:rPr>
        <w:t>及</w:t>
      </w:r>
      <w:proofErr w:type="spellStart"/>
      <w:r>
        <w:t>fadd.d</w:t>
      </w:r>
      <w:proofErr w:type="spellEnd"/>
      <w:r>
        <w:rPr>
          <w:rFonts w:hint="eastAsia"/>
        </w:rPr>
        <w:t>乘積累加。</w:t>
      </w:r>
    </w:p>
    <w:p w:rsidR="00A32524" w:rsidRDefault="00A32524" w:rsidP="00A325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MSE</w:t>
      </w:r>
    </w:p>
    <w:p w:rsidR="00156EE4" w:rsidRDefault="007823EE" w:rsidP="00866DB9">
      <w:pPr>
        <w:ind w:left="880"/>
      </w:pPr>
      <w:r>
        <w:rPr>
          <w:rFonts w:hint="eastAsia"/>
        </w:rPr>
        <w:t>最後把</w:t>
      </w:r>
      <w:r>
        <w:t>128*128</w:t>
      </w:r>
      <w:r>
        <w:rPr>
          <w:rFonts w:hint="eastAsia"/>
        </w:rPr>
        <w:t>的</w:t>
      </w:r>
      <w:proofErr w:type="spellStart"/>
      <w:r>
        <w:t>data_o</w:t>
      </w:r>
      <w:proofErr w:type="spellEnd"/>
      <w:r>
        <w:rPr>
          <w:rFonts w:hint="eastAsia"/>
        </w:rPr>
        <w:t>都填上資料後，</w:t>
      </w:r>
      <w:r w:rsidR="00D17A6A">
        <w:rPr>
          <w:rFonts w:hint="eastAsia"/>
        </w:rPr>
        <w:t>就跳到一個叫</w:t>
      </w:r>
      <w:proofErr w:type="spellStart"/>
      <w:r w:rsidR="00D17A6A">
        <w:t>CalculateRMSE</w:t>
      </w:r>
      <w:proofErr w:type="spellEnd"/>
    </w:p>
    <w:p w:rsidR="00866DB9" w:rsidRDefault="00D17A6A" w:rsidP="00156EE4">
      <w:pPr>
        <w:ind w:left="480"/>
        <w:rPr>
          <w:rFonts w:hint="eastAsia"/>
        </w:rPr>
      </w:pPr>
      <w:r>
        <w:rPr>
          <w:rFonts w:hint="eastAsia"/>
        </w:rPr>
        <w:t>的</w:t>
      </w:r>
      <w:r>
        <w:t>function</w:t>
      </w:r>
      <w:r>
        <w:rPr>
          <w:rFonts w:hint="eastAsia"/>
        </w:rPr>
        <w:t>。</w:t>
      </w:r>
      <w:r w:rsidR="001C07CA">
        <w:rPr>
          <w:rFonts w:hint="eastAsia"/>
        </w:rPr>
        <w:t>裡面會</w:t>
      </w:r>
      <w:r w:rsidR="004A2F9B">
        <w:rPr>
          <w:rFonts w:hint="eastAsia"/>
        </w:rPr>
        <w:t>將</w:t>
      </w:r>
      <w:r w:rsidR="001C07CA">
        <w:rPr>
          <w:rFonts w:hint="eastAsia"/>
        </w:rPr>
        <w:t>每個</w:t>
      </w:r>
      <w:r w:rsidR="004A2F9B">
        <w:rPr>
          <w:rFonts w:hint="eastAsia"/>
        </w:rPr>
        <w:t>位置相對應的</w:t>
      </w:r>
      <w:proofErr w:type="spellStart"/>
      <w:r w:rsidR="004A2F9B">
        <w:t>data_i</w:t>
      </w:r>
      <w:proofErr w:type="spellEnd"/>
      <w:r w:rsidR="004A2F9B">
        <w:rPr>
          <w:rFonts w:hint="eastAsia"/>
        </w:rPr>
        <w:t>以及</w:t>
      </w:r>
      <w:proofErr w:type="spellStart"/>
      <w:r w:rsidR="004A2F9B">
        <w:t>data_o</w:t>
      </w:r>
      <w:proofErr w:type="spellEnd"/>
      <w:r w:rsidR="004A2F9B">
        <w:rPr>
          <w:rFonts w:hint="eastAsia"/>
        </w:rPr>
        <w:t>的資料取出並轉成</w:t>
      </w:r>
      <w:r w:rsidR="004A2F9B">
        <w:t>double</w:t>
      </w:r>
      <w:r w:rsidR="001C07CA">
        <w:rPr>
          <w:rFonts w:hint="eastAsia"/>
        </w:rPr>
        <w:t>，之後</w:t>
      </w:r>
      <w:r w:rsidR="00156EE4">
        <w:rPr>
          <w:rFonts w:hint="eastAsia"/>
        </w:rPr>
        <w:t>利用</w:t>
      </w:r>
      <w:proofErr w:type="spellStart"/>
      <w:r w:rsidR="00156EE4">
        <w:t>fsub.d</w:t>
      </w:r>
      <w:proofErr w:type="spellEnd"/>
      <w:r w:rsidR="00156EE4">
        <w:rPr>
          <w:rFonts w:hint="eastAsia"/>
        </w:rPr>
        <w:t>與</w:t>
      </w:r>
      <w:proofErr w:type="spellStart"/>
      <w:r w:rsidR="00156EE4">
        <w:t>fmul.d</w:t>
      </w:r>
      <w:proofErr w:type="spellEnd"/>
      <w:r w:rsidR="00156EE4">
        <w:rPr>
          <w:rFonts w:hint="eastAsia"/>
        </w:rPr>
        <w:t>來</w:t>
      </w:r>
      <w:r w:rsidR="004A2F9B">
        <w:rPr>
          <w:rFonts w:hint="eastAsia"/>
        </w:rPr>
        <w:t>計算出兩者</w:t>
      </w:r>
      <w:r w:rsidR="001C07CA">
        <w:rPr>
          <w:rFonts w:hint="eastAsia"/>
        </w:rPr>
        <w:t>的</w:t>
      </w:r>
      <w:r w:rsidR="004A2F9B">
        <w:rPr>
          <w:rFonts w:hint="eastAsia"/>
        </w:rPr>
        <w:t>差</w:t>
      </w:r>
      <w:r w:rsidR="00156EE4">
        <w:rPr>
          <w:rFonts w:hint="eastAsia"/>
        </w:rPr>
        <w:t>並</w:t>
      </w:r>
      <w:r w:rsidR="004A2F9B">
        <w:rPr>
          <w:rFonts w:hint="eastAsia"/>
        </w:rPr>
        <w:t>平方</w:t>
      </w:r>
      <w:r w:rsidR="00156EE4">
        <w:rPr>
          <w:rFonts w:hint="eastAsia"/>
        </w:rPr>
        <w:t>，接著用</w:t>
      </w:r>
      <w:proofErr w:type="spellStart"/>
      <w:r w:rsidR="00156EE4">
        <w:t>fadd.d</w:t>
      </w:r>
      <w:proofErr w:type="spellEnd"/>
      <w:r w:rsidR="00156EE4">
        <w:rPr>
          <w:rFonts w:hint="eastAsia"/>
        </w:rPr>
        <w:t>做累加。最後使用</w:t>
      </w:r>
      <w:proofErr w:type="spellStart"/>
      <w:r w:rsidR="00156EE4">
        <w:t>fdiv.d</w:t>
      </w:r>
      <w:proofErr w:type="spellEnd"/>
      <w:r w:rsidR="00156EE4">
        <w:rPr>
          <w:rFonts w:hint="eastAsia"/>
        </w:rPr>
        <w:t>來平均以及</w:t>
      </w:r>
      <w:proofErr w:type="spellStart"/>
      <w:r w:rsidR="00156EE4">
        <w:t>fsqrt.d</w:t>
      </w:r>
      <w:proofErr w:type="spellEnd"/>
      <w:r w:rsidR="00156EE4">
        <w:rPr>
          <w:rFonts w:hint="eastAsia"/>
        </w:rPr>
        <w:t>取平方根，算出</w:t>
      </w:r>
      <w:proofErr w:type="spellStart"/>
      <w:r w:rsidR="00156EE4">
        <w:t>rmse</w:t>
      </w:r>
      <w:proofErr w:type="spellEnd"/>
      <w:r w:rsidR="00156EE4">
        <w:rPr>
          <w:rFonts w:hint="eastAsia"/>
        </w:rPr>
        <w:t>並存起來。</w:t>
      </w:r>
    </w:p>
    <w:p w:rsidR="00A32524" w:rsidRDefault="00A32524" w:rsidP="00A32524">
      <w:pPr>
        <w:pStyle w:val="a3"/>
        <w:numPr>
          <w:ilvl w:val="0"/>
          <w:numId w:val="2"/>
        </w:numPr>
        <w:ind w:leftChars="0"/>
      </w:pPr>
      <w:r>
        <w:t>Validation</w:t>
      </w:r>
    </w:p>
    <w:p w:rsidR="00156EE4" w:rsidRDefault="00156EE4" w:rsidP="00156EE4">
      <w:pPr>
        <w:pStyle w:val="a3"/>
        <w:ind w:leftChars="0" w:left="880"/>
      </w:pPr>
      <w:r>
        <w:rPr>
          <w:rFonts w:hint="eastAsia"/>
          <w:noProof/>
          <w:lang w:val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679450</wp:posOffset>
            </wp:positionV>
            <wp:extent cx="3193997" cy="2000885"/>
            <wp:effectExtent l="12700" t="12700" r="6985" b="1841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11-14 下午11.50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97" cy="20008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-280034</wp:posOffset>
            </wp:positionH>
            <wp:positionV relativeFrom="paragraph">
              <wp:posOffset>680085</wp:posOffset>
            </wp:positionV>
            <wp:extent cx="2834640" cy="2000959"/>
            <wp:effectExtent l="12700" t="12700" r="10160" b="1841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11-14 下午11.50.0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67"/>
                    <a:stretch/>
                  </pic:blipFill>
                  <pic:spPr bwMode="auto">
                    <a:xfrm>
                      <a:off x="0" y="0"/>
                      <a:ext cx="2839647" cy="200449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F643F" wp14:editId="34F5B5F4">
                <wp:simplePos x="0" y="0"/>
                <wp:positionH relativeFrom="column">
                  <wp:posOffset>3998595</wp:posOffset>
                </wp:positionH>
                <wp:positionV relativeFrom="paragraph">
                  <wp:posOffset>2724150</wp:posOffset>
                </wp:positionV>
                <wp:extent cx="560070" cy="36004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6EE4" w:rsidRDefault="00156EE4" w:rsidP="00156EE4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3F643F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314.85pt;margin-top:214.5pt;width:44.1pt;height:2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" filled="f" stroked="f" strokeweight=".5pt">
                <v:textbox>
                  <w:txbxContent>
                    <w:p w:rsidR="00156EE4" w:rsidRDefault="00156EE4" w:rsidP="00156EE4"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2726055</wp:posOffset>
                </wp:positionV>
                <wp:extent cx="560070" cy="36004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6EE4" w:rsidRDefault="00156EE4">
                            <w:r>
                              <w:rPr>
                                <w:rFonts w:hint="eastAsia"/>
                              </w:rPr>
                              <w:t>圖一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" o:spid="_x0000_s1027" type="#_x0000_t202" style="position:absolute;left:0;text-align:left;margin-left:49.95pt;margin-top:214.65pt;width:44.1pt;height:2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" filled="f" stroked="f" strokeweight=".5pt">
                <v:textbox>
                  <w:txbxContent>
                    <w:p w:rsidR="00156EE4" w:rsidRDefault="00156EE4">
                      <w:r>
                        <w:rPr>
                          <w:rFonts w:hint="eastAsia"/>
                        </w:rPr>
                        <w:t>圖一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我用</w:t>
      </w:r>
      <w:bookmarkStart w:id="0" w:name="_GoBack"/>
      <w:bookmarkEnd w:id="0"/>
      <w:r>
        <w:t>C++</w:t>
      </w:r>
      <w:r>
        <w:rPr>
          <w:rFonts w:hint="eastAsia"/>
        </w:rPr>
        <w:t>寫了一個可以生測資及計算答案的程式做驗證。圖一為一個</w:t>
      </w:r>
    </w:p>
    <w:p w:rsidR="00156EE4" w:rsidRDefault="00156EE4" w:rsidP="00156EE4">
      <w:pPr>
        <w:ind w:firstLine="480"/>
        <w:rPr>
          <w:rFonts w:hint="eastAsia"/>
        </w:rPr>
      </w:pPr>
      <w:proofErr w:type="spellStart"/>
      <w:r>
        <w:t>data_i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t>0*10</w:t>
      </w:r>
      <w:r>
        <w:rPr>
          <w:rFonts w:hint="eastAsia"/>
        </w:rPr>
        <w:t>的測資，圖二是計算出的</w:t>
      </w:r>
      <w:proofErr w:type="spellStart"/>
      <w:r>
        <w:t>data_o</w:t>
      </w:r>
      <w:proofErr w:type="spellEnd"/>
      <w:r>
        <w:rPr>
          <w:rFonts w:hint="eastAsia"/>
        </w:rPr>
        <w:t>以及</w:t>
      </w:r>
      <w:proofErr w:type="spellStart"/>
      <w:r>
        <w:t>rmse</w:t>
      </w:r>
      <w:proofErr w:type="spellEnd"/>
      <w:r>
        <w:rPr>
          <w:rFonts w:hint="eastAsia"/>
        </w:rPr>
        <w:t>。</w:t>
      </w:r>
    </w:p>
    <w:sectPr w:rsidR="00156EE4" w:rsidSect="0026723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5A5E"/>
    <w:multiLevelType w:val="hybridMultilevel"/>
    <w:tmpl w:val="F1305AA2"/>
    <w:lvl w:ilvl="0" w:tplc="CE60DB98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5F36919"/>
    <w:multiLevelType w:val="hybridMultilevel"/>
    <w:tmpl w:val="D4F2CF1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24"/>
    <w:rsid w:val="00156EE4"/>
    <w:rsid w:val="001C07CA"/>
    <w:rsid w:val="00267231"/>
    <w:rsid w:val="004A2F9B"/>
    <w:rsid w:val="007823EE"/>
    <w:rsid w:val="00866DB9"/>
    <w:rsid w:val="008F1C94"/>
    <w:rsid w:val="00A32524"/>
    <w:rsid w:val="00C77BCE"/>
    <w:rsid w:val="00D17A6A"/>
    <w:rsid w:val="00D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9708"/>
  <w15:chartTrackingRefBased/>
  <w15:docId w15:val="{C8A41B01-829E-4C45-95AB-EB0572E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何承叡</dc:creator>
  <cp:keywords/>
  <dc:description/>
  <cp:lastModifiedBy>何承叡</cp:lastModifiedBy>
  <cp:revision>1</cp:revision>
  <dcterms:created xsi:type="dcterms:W3CDTF">2020-11-14T12:56:00Z</dcterms:created>
  <dcterms:modified xsi:type="dcterms:W3CDTF">2020-11-14T15:56:00Z</dcterms:modified>
</cp:coreProperties>
</file>