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70"/>
          <w:szCs w:val="70"/>
        </w:rPr>
      </w:pPr>
      <w:r w:rsidDel="00000000" w:rsidR="00000000" w:rsidRPr="00000000">
        <w:rPr>
          <w:sz w:val="70"/>
          <w:szCs w:val="70"/>
          <w:rtl w:val="0"/>
        </w:rPr>
        <w:br w:type="textWrapping"/>
        <w:br w:type="textWrapping"/>
      </w:r>
    </w:p>
    <w:p w:rsidR="00000000" w:rsidDel="00000000" w:rsidP="00000000" w:rsidRDefault="00000000" w:rsidRPr="00000000" w14:paraId="00000002">
      <w:pPr>
        <w:jc w:val="center"/>
        <w:rPr>
          <w:sz w:val="70"/>
          <w:szCs w:val="70"/>
        </w:rPr>
      </w:pPr>
      <w:r w:rsidDel="00000000" w:rsidR="00000000" w:rsidRPr="00000000">
        <w:rPr>
          <w:rtl w:val="0"/>
        </w:rPr>
      </w:r>
    </w:p>
    <w:p w:rsidR="00000000" w:rsidDel="00000000" w:rsidP="00000000" w:rsidRDefault="00000000" w:rsidRPr="00000000" w14:paraId="00000003">
      <w:pPr>
        <w:jc w:val="center"/>
        <w:rPr>
          <w:sz w:val="70"/>
          <w:szCs w:val="70"/>
        </w:rPr>
      </w:pPr>
      <w:r w:rsidDel="00000000" w:rsidR="00000000" w:rsidRPr="00000000">
        <w:rPr>
          <w:sz w:val="70"/>
          <w:szCs w:val="70"/>
          <w:rtl w:val="0"/>
        </w:rPr>
        <w:t xml:space="preserve">ANT: MQTT and NodeRed</w:t>
      </w:r>
    </w:p>
    <w:p w:rsidR="00000000" w:rsidDel="00000000" w:rsidP="00000000" w:rsidRDefault="00000000" w:rsidRPr="00000000" w14:paraId="00000004">
      <w:pPr>
        <w:jc w:val="center"/>
        <w:rPr>
          <w:sz w:val="70"/>
          <w:szCs w:val="70"/>
        </w:rPr>
      </w:pPr>
      <w:r w:rsidDel="00000000" w:rsidR="00000000" w:rsidRPr="00000000">
        <w:rPr>
          <w:rtl w:val="0"/>
        </w:rPr>
      </w:r>
    </w:p>
    <w:p w:rsidR="00000000" w:rsidDel="00000000" w:rsidP="00000000" w:rsidRDefault="00000000" w:rsidRPr="00000000" w14:paraId="00000005">
      <w:pPr>
        <w:jc w:val="center"/>
        <w:rPr>
          <w:sz w:val="24"/>
          <w:szCs w:val="24"/>
        </w:rPr>
      </w:pPr>
      <w:r w:rsidDel="00000000" w:rsidR="00000000" w:rsidRPr="00000000">
        <w:rPr>
          <w:sz w:val="24"/>
          <w:szCs w:val="24"/>
          <w:rtl w:val="0"/>
        </w:rPr>
        <w:t xml:space="preserve">By Raymond Duong, ANT Computer </w:t>
      </w:r>
    </w:p>
    <w:p w:rsidR="00000000" w:rsidDel="00000000" w:rsidP="00000000" w:rsidRDefault="00000000" w:rsidRPr="00000000" w14:paraId="00000006">
      <w:pPr>
        <w:jc w:val="center"/>
        <w:rPr>
          <w:sz w:val="24"/>
          <w:szCs w:val="24"/>
        </w:rPr>
      </w:pPr>
      <w:r w:rsidDel="00000000" w:rsidR="00000000" w:rsidRPr="00000000">
        <w:rPr>
          <w:sz w:val="24"/>
          <w:szCs w:val="24"/>
          <w:rtl w:val="0"/>
        </w:rPr>
        <w:t xml:space="preserve">Engineer</w:t>
        <w:br w:type="textWrapping"/>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sz w:val="24"/>
          <w:szCs w:val="24"/>
          <w:rtl w:val="0"/>
        </w:rPr>
        <w:t xml:space="preserve">Last Updated: November 14, 2021</w:t>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jc w:val="center"/>
        <w:rPr>
          <w:i w:val="1"/>
          <w:sz w:val="24"/>
          <w:szCs w:val="24"/>
        </w:rPr>
      </w:pPr>
      <w:r w:rsidDel="00000000" w:rsidR="00000000" w:rsidRPr="00000000">
        <w:rPr>
          <w:i w:val="1"/>
          <w:sz w:val="24"/>
          <w:szCs w:val="24"/>
          <w:rtl w:val="0"/>
        </w:rPr>
        <w:t xml:space="preserve">In this report, MQTT and the programming tool, NodeRed</w:t>
        <w:br w:type="textWrapping"/>
        <w:t xml:space="preserve">will be used together as an IOT solution</w:t>
        <w:br w:type="textWrapping"/>
        <w:t xml:space="preserve">for visualizing sensor data and </w:t>
        <w:br w:type="textWrapping"/>
        <w:t xml:space="preserve">ANT  system control.</w:t>
        <w:br w:type="textWrapping"/>
        <w:br w:type="textWrapping"/>
        <w:br w:type="textWrapping"/>
        <w:br w:type="textWrapping"/>
        <w:br w:type="textWrapping"/>
        <w:t xml:space="preserve">Note: All tests will be conducted at room temperature</w:t>
      </w:r>
    </w:p>
    <w:p w:rsidR="00000000" w:rsidDel="00000000" w:rsidP="00000000" w:rsidRDefault="00000000" w:rsidRPr="00000000" w14:paraId="00000027">
      <w:pPr>
        <w:jc w:val="center"/>
        <w:rPr>
          <w:i w:val="1"/>
          <w:sz w:val="24"/>
          <w:szCs w:val="24"/>
        </w:rPr>
      </w:pPr>
      <w:r w:rsidDel="00000000" w:rsidR="00000000" w:rsidRPr="00000000">
        <w:rPr>
          <w:i w:val="1"/>
          <w:sz w:val="24"/>
          <w:szCs w:val="24"/>
          <w:rtl w:val="0"/>
        </w:rPr>
        <w:t xml:space="preserve">so the following results are most accurate in temperature</w:t>
        <w:br w:type="textWrapping"/>
        <w:t xml:space="preserve">range (18℃ to 25℃).</w:t>
      </w:r>
    </w:p>
    <w:p w:rsidR="00000000" w:rsidDel="00000000" w:rsidP="00000000" w:rsidRDefault="00000000" w:rsidRPr="00000000" w14:paraId="00000028">
      <w:pPr>
        <w:jc w:val="center"/>
        <w:rPr>
          <w:i w:val="1"/>
          <w:sz w:val="24"/>
          <w:szCs w:val="24"/>
        </w:rPr>
      </w:pPr>
      <w:r w:rsidDel="00000000" w:rsidR="00000000" w:rsidRPr="00000000">
        <w:rPr>
          <w:rtl w:val="0"/>
        </w:rPr>
      </w:r>
    </w:p>
    <w:p w:rsidR="00000000" w:rsidDel="00000000" w:rsidP="00000000" w:rsidRDefault="00000000" w:rsidRPr="00000000" w14:paraId="00000029">
      <w:pPr>
        <w:jc w:val="center"/>
        <w:rPr>
          <w:i w:val="1"/>
          <w:sz w:val="24"/>
          <w:szCs w:val="24"/>
        </w:rPr>
      </w:pPr>
      <w:r w:rsidDel="00000000" w:rsidR="00000000" w:rsidRPr="00000000">
        <w:rPr>
          <w:rtl w:val="0"/>
        </w:rPr>
      </w:r>
    </w:p>
    <w:p w:rsidR="00000000" w:rsidDel="00000000" w:rsidP="00000000" w:rsidRDefault="00000000" w:rsidRPr="00000000" w14:paraId="0000002A">
      <w:pPr>
        <w:jc w:val="center"/>
        <w:rPr>
          <w:i w:val="1"/>
          <w:sz w:val="24"/>
          <w:szCs w:val="24"/>
        </w:rPr>
      </w:pPr>
      <w:r w:rsidDel="00000000" w:rsidR="00000000" w:rsidRPr="00000000">
        <w:rPr>
          <w:rtl w:val="0"/>
        </w:rPr>
      </w:r>
    </w:p>
    <w:p w:rsidR="00000000" w:rsidDel="00000000" w:rsidP="00000000" w:rsidRDefault="00000000" w:rsidRPr="00000000" w14:paraId="0000002B">
      <w:pPr>
        <w:jc w:val="center"/>
        <w:rPr>
          <w:i w:val="1"/>
          <w:sz w:val="24"/>
          <w:szCs w:val="24"/>
        </w:rPr>
      </w:pPr>
      <w:r w:rsidDel="00000000" w:rsidR="00000000" w:rsidRPr="00000000">
        <w:rPr>
          <w:rtl w:val="0"/>
        </w:rPr>
      </w:r>
    </w:p>
    <w:p w:rsidR="00000000" w:rsidDel="00000000" w:rsidP="00000000" w:rsidRDefault="00000000" w:rsidRPr="00000000" w14:paraId="0000002C">
      <w:pPr>
        <w:jc w:val="center"/>
        <w:rPr>
          <w:i w:val="1"/>
          <w:sz w:val="24"/>
          <w:szCs w:val="24"/>
        </w:rPr>
      </w:pPr>
      <w:r w:rsidDel="00000000" w:rsidR="00000000" w:rsidRPr="00000000">
        <w:rPr>
          <w:rtl w:val="0"/>
        </w:rPr>
      </w:r>
    </w:p>
    <w:p w:rsidR="00000000" w:rsidDel="00000000" w:rsidP="00000000" w:rsidRDefault="00000000" w:rsidRPr="00000000" w14:paraId="0000002D">
      <w:pPr>
        <w:jc w:val="center"/>
        <w:rPr>
          <w:i w:val="1"/>
          <w:sz w:val="24"/>
          <w:szCs w:val="24"/>
        </w:rPr>
      </w:pPr>
      <w:r w:rsidDel="00000000" w:rsidR="00000000" w:rsidRPr="00000000">
        <w:rPr>
          <w:rtl w:val="0"/>
        </w:rPr>
      </w:r>
    </w:p>
    <w:p w:rsidR="00000000" w:rsidDel="00000000" w:rsidP="00000000" w:rsidRDefault="00000000" w:rsidRPr="00000000" w14:paraId="0000002E">
      <w:pPr>
        <w:jc w:val="center"/>
        <w:rPr>
          <w:i w:val="1"/>
          <w:sz w:val="24"/>
          <w:szCs w:val="24"/>
        </w:rPr>
      </w:pPr>
      <w:r w:rsidDel="00000000" w:rsidR="00000000" w:rsidRPr="00000000">
        <w:rPr>
          <w:rtl w:val="0"/>
        </w:rPr>
      </w:r>
    </w:p>
    <w:p w:rsidR="00000000" w:rsidDel="00000000" w:rsidP="00000000" w:rsidRDefault="00000000" w:rsidRPr="00000000" w14:paraId="0000002F">
      <w:pPr>
        <w:jc w:val="center"/>
        <w:rPr>
          <w:i w:val="1"/>
          <w:sz w:val="24"/>
          <w:szCs w:val="24"/>
        </w:rPr>
      </w:pPr>
      <w:r w:rsidDel="00000000" w:rsidR="00000000" w:rsidRPr="00000000">
        <w:rPr>
          <w:rtl w:val="0"/>
        </w:rPr>
      </w:r>
    </w:p>
    <w:p w:rsidR="00000000" w:rsidDel="00000000" w:rsidP="00000000" w:rsidRDefault="00000000" w:rsidRPr="00000000" w14:paraId="00000030">
      <w:pPr>
        <w:jc w:val="center"/>
        <w:rPr>
          <w:i w:val="1"/>
          <w:sz w:val="24"/>
          <w:szCs w:val="24"/>
        </w:rPr>
      </w:pPr>
      <w:r w:rsidDel="00000000" w:rsidR="00000000" w:rsidRPr="00000000">
        <w:rPr>
          <w:rtl w:val="0"/>
        </w:rPr>
      </w:r>
    </w:p>
    <w:p w:rsidR="00000000" w:rsidDel="00000000" w:rsidP="00000000" w:rsidRDefault="00000000" w:rsidRPr="00000000" w14:paraId="00000031">
      <w:pPr>
        <w:jc w:val="center"/>
        <w:rPr>
          <w:i w:val="1"/>
          <w:sz w:val="24"/>
          <w:szCs w:val="24"/>
        </w:rPr>
      </w:pPr>
      <w:r w:rsidDel="00000000" w:rsidR="00000000" w:rsidRPr="00000000">
        <w:rPr>
          <w:rtl w:val="0"/>
        </w:rPr>
      </w:r>
    </w:p>
    <w:p w:rsidR="00000000" w:rsidDel="00000000" w:rsidP="00000000" w:rsidRDefault="00000000" w:rsidRPr="00000000" w14:paraId="00000032">
      <w:pPr>
        <w:jc w:val="center"/>
        <w:rPr>
          <w:i w:val="1"/>
          <w:sz w:val="24"/>
          <w:szCs w:val="24"/>
        </w:rPr>
      </w:pPr>
      <w:r w:rsidDel="00000000" w:rsidR="00000000" w:rsidRPr="00000000">
        <w:rPr>
          <w:rtl w:val="0"/>
        </w:rPr>
      </w:r>
    </w:p>
    <w:p w:rsidR="00000000" w:rsidDel="00000000" w:rsidP="00000000" w:rsidRDefault="00000000" w:rsidRPr="00000000" w14:paraId="00000033">
      <w:pPr>
        <w:jc w:val="center"/>
        <w:rPr>
          <w:i w:val="1"/>
          <w:sz w:val="24"/>
          <w:szCs w:val="24"/>
        </w:rPr>
      </w:pPr>
      <w:r w:rsidDel="00000000" w:rsidR="00000000" w:rsidRPr="00000000">
        <w:rPr>
          <w:rtl w:val="0"/>
        </w:rPr>
      </w:r>
    </w:p>
    <w:p w:rsidR="00000000" w:rsidDel="00000000" w:rsidP="00000000" w:rsidRDefault="00000000" w:rsidRPr="00000000" w14:paraId="00000034">
      <w:pPr>
        <w:jc w:val="center"/>
        <w:rPr>
          <w:i w:val="1"/>
          <w:sz w:val="24"/>
          <w:szCs w:val="24"/>
        </w:rPr>
      </w:pPr>
      <w:r w:rsidDel="00000000" w:rsidR="00000000" w:rsidRPr="00000000">
        <w:rPr>
          <w:rtl w:val="0"/>
        </w:rPr>
      </w:r>
    </w:p>
    <w:p w:rsidR="00000000" w:rsidDel="00000000" w:rsidP="00000000" w:rsidRDefault="00000000" w:rsidRPr="00000000" w14:paraId="00000035">
      <w:pPr>
        <w:jc w:val="center"/>
        <w:rPr>
          <w:i w:val="1"/>
          <w:sz w:val="24"/>
          <w:szCs w:val="24"/>
        </w:rPr>
      </w:pPr>
      <w:r w:rsidDel="00000000" w:rsidR="00000000" w:rsidRPr="00000000">
        <w:rPr>
          <w:rtl w:val="0"/>
        </w:rPr>
      </w:r>
    </w:p>
    <w:p w:rsidR="00000000" w:rsidDel="00000000" w:rsidP="00000000" w:rsidRDefault="00000000" w:rsidRPr="00000000" w14:paraId="00000036">
      <w:pPr>
        <w:jc w:val="center"/>
        <w:rPr>
          <w:i w:val="1"/>
          <w:sz w:val="24"/>
          <w:szCs w:val="24"/>
        </w:rPr>
      </w:pPr>
      <w:r w:rsidDel="00000000" w:rsidR="00000000" w:rsidRPr="00000000">
        <w:rPr>
          <w:rtl w:val="0"/>
        </w:rPr>
      </w:r>
    </w:p>
    <w:p w:rsidR="00000000" w:rsidDel="00000000" w:rsidP="00000000" w:rsidRDefault="00000000" w:rsidRPr="00000000" w14:paraId="00000037">
      <w:pPr>
        <w:jc w:val="center"/>
        <w:rPr>
          <w:i w:val="1"/>
          <w:sz w:val="24"/>
          <w:szCs w:val="24"/>
        </w:rPr>
      </w:pPr>
      <w:r w:rsidDel="00000000" w:rsidR="00000000" w:rsidRPr="00000000">
        <w:rPr>
          <w:rtl w:val="0"/>
        </w:rPr>
      </w:r>
    </w:p>
    <w:p w:rsidR="00000000" w:rsidDel="00000000" w:rsidP="00000000" w:rsidRDefault="00000000" w:rsidRPr="00000000" w14:paraId="00000038">
      <w:pPr>
        <w:jc w:val="center"/>
        <w:rPr>
          <w:i w:val="1"/>
          <w:sz w:val="24"/>
          <w:szCs w:val="24"/>
        </w:rPr>
      </w:pPr>
      <w:r w:rsidDel="00000000" w:rsidR="00000000" w:rsidRPr="00000000">
        <w:rPr>
          <w:rtl w:val="0"/>
        </w:rPr>
      </w:r>
    </w:p>
    <w:p w:rsidR="00000000" w:rsidDel="00000000" w:rsidP="00000000" w:rsidRDefault="00000000" w:rsidRPr="00000000" w14:paraId="00000039">
      <w:pPr>
        <w:jc w:val="center"/>
        <w:rPr>
          <w:i w:val="1"/>
          <w:sz w:val="24"/>
          <w:szCs w:val="24"/>
        </w:rPr>
      </w:pPr>
      <w:r w:rsidDel="00000000" w:rsidR="00000000" w:rsidRPr="00000000">
        <w:rPr>
          <w:rtl w:val="0"/>
        </w:rPr>
      </w:r>
    </w:p>
    <w:p w:rsidR="00000000" w:rsidDel="00000000" w:rsidP="00000000" w:rsidRDefault="00000000" w:rsidRPr="00000000" w14:paraId="0000003A">
      <w:pPr>
        <w:pStyle w:val="Heading1"/>
        <w:jc w:val="center"/>
        <w:rPr>
          <w:b w:val="1"/>
          <w:sz w:val="24"/>
          <w:szCs w:val="24"/>
          <w:u w:val="single"/>
        </w:rPr>
      </w:pPr>
      <w:bookmarkStart w:colFirst="0" w:colLast="0" w:name="_lr4grtxstqp" w:id="0"/>
      <w:bookmarkEnd w:id="0"/>
      <w:r w:rsidDel="00000000" w:rsidR="00000000" w:rsidRPr="00000000">
        <w:rPr>
          <w:b w:val="1"/>
          <w:sz w:val="24"/>
          <w:szCs w:val="24"/>
          <w:u w:val="single"/>
          <w:rtl w:val="0"/>
        </w:rPr>
        <w:t xml:space="preserve">Table of Contents</w:t>
      </w:r>
    </w:p>
    <w:p w:rsidR="00000000" w:rsidDel="00000000" w:rsidP="00000000" w:rsidRDefault="00000000" w:rsidRPr="00000000" w14:paraId="0000003B">
      <w:pPr>
        <w:spacing w:line="480" w:lineRule="auto"/>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C">
          <w:pPr>
            <w:tabs>
              <w:tab w:val="right" w:pos="9360"/>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lr4grtxstq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Table of Contents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_lr4grtxstqp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n9dpibtkoxd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MQTT: NodeRed with Mosquitto Broker</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_n9dpibtkoxd7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200" w:line="240" w:lineRule="auto"/>
            <w:ind w:left="0" w:firstLine="0"/>
            <w:rPr>
              <w:sz w:val="24"/>
              <w:szCs w:val="24"/>
            </w:rPr>
          </w:pPr>
          <w:hyperlink w:anchor="_34rr0zdkjll0">
            <w:r w:rsidDel="00000000" w:rsidR="00000000" w:rsidRPr="00000000">
              <w:rPr>
                <w:b w:val="1"/>
                <w:sz w:val="24"/>
                <w:szCs w:val="24"/>
                <w:rtl w:val="0"/>
              </w:rPr>
              <w:t xml:space="preserve">MQTT:Relay Board with NodeRed Dashboard Toggle</w:t>
            </w:r>
          </w:hyperlink>
          <w:r w:rsidDel="00000000" w:rsidR="00000000" w:rsidRPr="00000000">
            <w:rPr>
              <w:b w:val="1"/>
              <w:sz w:val="24"/>
              <w:szCs w:val="24"/>
              <w:rtl w:val="0"/>
            </w:rPr>
            <w:tab/>
          </w:r>
          <w:r w:rsidDel="00000000" w:rsidR="00000000" w:rsidRPr="00000000">
            <w:fldChar w:fldCharType="begin"/>
            <w:instrText xml:space="preserve"> PAGEREF _34rr0zdkjll0 \h </w:instrText>
            <w:fldChar w:fldCharType="separate"/>
          </w:r>
          <w:r w:rsidDel="00000000" w:rsidR="00000000" w:rsidRPr="00000000">
            <w:rPr>
              <w:b w:val="1"/>
              <w:sz w:val="24"/>
              <w:szCs w:val="24"/>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after="80" w:before="200" w:line="240" w:lineRule="auto"/>
            <w:ind w:left="0" w:firstLine="0"/>
            <w:rPr>
              <w:sz w:val="24"/>
              <w:szCs w:val="24"/>
            </w:rPr>
          </w:pPr>
          <w:hyperlink w:anchor="_4cps839k0xis">
            <w:r w:rsidDel="00000000" w:rsidR="00000000" w:rsidRPr="00000000">
              <w:rPr>
                <w:b w:val="1"/>
                <w:sz w:val="24"/>
                <w:szCs w:val="24"/>
                <w:rtl w:val="0"/>
              </w:rPr>
              <w:t xml:space="preserve">References</w:t>
            </w:r>
          </w:hyperlink>
          <w:r w:rsidDel="00000000" w:rsidR="00000000" w:rsidRPr="00000000">
            <w:rPr>
              <w:b w:val="1"/>
              <w:sz w:val="24"/>
              <w:szCs w:val="24"/>
              <w:rtl w:val="0"/>
            </w:rPr>
            <w:tab/>
          </w:r>
          <w:r w:rsidDel="00000000" w:rsidR="00000000" w:rsidRPr="00000000">
            <w:fldChar w:fldCharType="begin"/>
            <w:instrText xml:space="preserve"> PAGEREF _4cps839k0xis \h </w:instrText>
            <w:fldChar w:fldCharType="separate"/>
          </w:r>
          <w:r w:rsidDel="00000000" w:rsidR="00000000" w:rsidRPr="00000000">
            <w:rPr>
              <w:b w:val="1"/>
              <w:sz w:val="24"/>
              <w:szCs w:val="24"/>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spacing w:line="480" w:lineRule="auto"/>
        <w:jc w:val="center"/>
        <w:rPr/>
      </w:pPr>
      <w:r w:rsidDel="00000000" w:rsidR="00000000" w:rsidRPr="00000000">
        <w:rPr>
          <w:rtl w:val="0"/>
        </w:rPr>
        <w:br w:type="textWrapping"/>
        <w:br w:type="textWrapping"/>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1"/>
        <w:jc w:val="center"/>
        <w:rPr>
          <w:b w:val="1"/>
          <w:sz w:val="24"/>
          <w:szCs w:val="24"/>
          <w:u w:val="single"/>
        </w:rPr>
      </w:pPr>
      <w:bookmarkStart w:colFirst="0" w:colLast="0" w:name="_n9dpibtkoxd7" w:id="1"/>
      <w:bookmarkEnd w:id="1"/>
      <w:r w:rsidDel="00000000" w:rsidR="00000000" w:rsidRPr="00000000">
        <w:rPr>
          <w:b w:val="1"/>
          <w:sz w:val="24"/>
          <w:szCs w:val="24"/>
          <w:u w:val="single"/>
          <w:rtl w:val="0"/>
        </w:rPr>
        <w:t xml:space="preserve">MQTT: NodeRed with Mosquitto Broker</w:t>
      </w:r>
    </w:p>
    <w:p w:rsidR="00000000" w:rsidDel="00000000" w:rsidP="00000000" w:rsidRDefault="00000000" w:rsidRPr="00000000" w14:paraId="00000064">
      <w:pPr>
        <w:rPr>
          <w:b w:val="1"/>
        </w:rPr>
      </w:pPr>
      <w:r w:rsidDel="00000000" w:rsidR="00000000" w:rsidRPr="00000000">
        <w:rPr>
          <w:b w:val="1"/>
          <w:rtl w:val="0"/>
        </w:rPr>
        <w:t xml:space="preserve">Goal:</w:t>
      </w:r>
    </w:p>
    <w:p w:rsidR="00000000" w:rsidDel="00000000" w:rsidP="00000000" w:rsidRDefault="00000000" w:rsidRPr="00000000" w14:paraId="00000065">
      <w:pPr>
        <w:rPr/>
      </w:pPr>
      <w:r w:rsidDel="00000000" w:rsidR="00000000" w:rsidRPr="00000000">
        <w:rPr>
          <w:rtl w:val="0"/>
        </w:rPr>
        <w:t xml:space="preserve">The goal is to use MQTT protocol in order to send sensor data to a NodeRed dashboard for easy remote visualization/reading of sensor data(Ex. a visual gauge for ph reading available on browser). Switch or toggle can also be added to the dashboard for remote control of the ANT system (ie. lights and pumps). In this test, the Raspberry PI would serve both as the MQTT broker device and the client device. The local broker installed into Raspberry PI would be open source MQTT broker, Mosquitto.</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*In this report only PH readings are tested with NodeRed and MQTT</w:t>
        <w:br w:type="textWrapping"/>
      </w:r>
    </w:p>
    <w:p w:rsidR="00000000" w:rsidDel="00000000" w:rsidP="00000000" w:rsidRDefault="00000000" w:rsidRPr="00000000" w14:paraId="00000068">
      <w:pPr>
        <w:rPr>
          <w:b w:val="1"/>
        </w:rPr>
      </w:pPr>
      <w:r w:rsidDel="00000000" w:rsidR="00000000" w:rsidRPr="00000000">
        <w:rPr>
          <w:b w:val="1"/>
          <w:rtl w:val="0"/>
        </w:rPr>
        <w:t xml:space="preserve">Materials: </w:t>
      </w:r>
    </w:p>
    <w:p w:rsidR="00000000" w:rsidDel="00000000" w:rsidP="00000000" w:rsidRDefault="00000000" w:rsidRPr="00000000" w14:paraId="00000069">
      <w:pPr>
        <w:rPr/>
      </w:pPr>
      <w:r w:rsidDel="00000000" w:rsidR="00000000" w:rsidRPr="00000000">
        <w:rPr>
          <w:rtl w:val="0"/>
        </w:rPr>
        <w:t xml:space="preserve">Raspberry PI 3B+</w:t>
      </w:r>
    </w:p>
    <w:p w:rsidR="00000000" w:rsidDel="00000000" w:rsidP="00000000" w:rsidRDefault="00000000" w:rsidRPr="00000000" w14:paraId="0000006A">
      <w:pPr>
        <w:rPr/>
      </w:pPr>
      <w:r w:rsidDel="00000000" w:rsidR="00000000" w:rsidRPr="00000000">
        <w:rPr>
          <w:rtl w:val="0"/>
        </w:rPr>
        <w:t xml:space="preserve">Waveshare High Precision AD/DA Board</w:t>
      </w:r>
    </w:p>
    <w:p w:rsidR="00000000" w:rsidDel="00000000" w:rsidP="00000000" w:rsidRDefault="00000000" w:rsidRPr="00000000" w14:paraId="0000006B">
      <w:pPr>
        <w:rPr/>
      </w:pPr>
      <w:r w:rsidDel="00000000" w:rsidR="00000000" w:rsidRPr="00000000">
        <w:rPr>
          <w:rtl w:val="0"/>
        </w:rPr>
        <w:t xml:space="preserve">Grove PH sensor module and probe</w:t>
      </w:r>
    </w:p>
    <w:p w:rsidR="00000000" w:rsidDel="00000000" w:rsidP="00000000" w:rsidRDefault="00000000" w:rsidRPr="00000000" w14:paraId="0000006C">
      <w:pPr>
        <w:rPr/>
      </w:pPr>
      <w:r w:rsidDel="00000000" w:rsidR="00000000" w:rsidRPr="00000000">
        <w:rPr>
          <w:rtl w:val="0"/>
        </w:rPr>
        <w:t xml:space="preserve">Jumper Cables</w:t>
      </w:r>
    </w:p>
    <w:p w:rsidR="00000000" w:rsidDel="00000000" w:rsidP="00000000" w:rsidRDefault="00000000" w:rsidRPr="00000000" w14:paraId="0000006D">
      <w:pPr>
        <w:rPr/>
      </w:pPr>
      <w:r w:rsidDel="00000000" w:rsidR="00000000" w:rsidRPr="00000000">
        <w:rPr>
          <w:rtl w:val="0"/>
        </w:rPr>
        <w:t xml:space="preserve">Ethernet cable or Wifi for RPI Internet Access</w:t>
      </w:r>
    </w:p>
    <w:p w:rsidR="00000000" w:rsidDel="00000000" w:rsidP="00000000" w:rsidRDefault="00000000" w:rsidRPr="00000000" w14:paraId="0000006E">
      <w:pPr>
        <w:rPr>
          <w:b w:val="1"/>
        </w:rPr>
      </w:pPr>
      <w:r w:rsidDel="00000000" w:rsidR="00000000" w:rsidRPr="00000000">
        <w:rPr>
          <w:rtl w:val="0"/>
        </w:rPr>
      </w:r>
    </w:p>
    <w:p w:rsidR="00000000" w:rsidDel="00000000" w:rsidP="00000000" w:rsidRDefault="00000000" w:rsidRPr="00000000" w14:paraId="0000006F">
      <w:pPr>
        <w:spacing w:line="480" w:lineRule="auto"/>
        <w:rPr>
          <w:b w:val="1"/>
        </w:rPr>
      </w:pPr>
      <w:r w:rsidDel="00000000" w:rsidR="00000000" w:rsidRPr="00000000">
        <w:rPr>
          <w:b w:val="1"/>
          <w:rtl w:val="0"/>
        </w:rPr>
        <w:t xml:space="preserve">Schematic:</w:t>
      </w:r>
    </w:p>
    <w:p w:rsidR="00000000" w:rsidDel="00000000" w:rsidP="00000000" w:rsidRDefault="00000000" w:rsidRPr="00000000" w14:paraId="00000070">
      <w:pPr>
        <w:spacing w:line="480" w:lineRule="auto"/>
        <w:ind w:left="1440" w:firstLine="0"/>
        <w:rPr>
          <w:b w:val="1"/>
        </w:rPr>
      </w:pPr>
      <w:r w:rsidDel="00000000" w:rsidR="00000000" w:rsidRPr="00000000">
        <w:rPr>
          <w:b w:val="1"/>
          <w:rtl w:val="0"/>
        </w:rPr>
        <w:t xml:space="preserve">Waveshare High Precision AD/DA Board</w:t>
      </w:r>
    </w:p>
    <w:p w:rsidR="00000000" w:rsidDel="00000000" w:rsidP="00000000" w:rsidRDefault="00000000" w:rsidRPr="00000000" w14:paraId="00000071">
      <w:pPr>
        <w:spacing w:line="480" w:lineRule="auto"/>
        <w:rPr>
          <w:b w:val="1"/>
        </w:rPr>
      </w:pPr>
      <w:r w:rsidDel="00000000" w:rsidR="00000000" w:rsidRPr="00000000">
        <w:rPr>
          <w:b w:val="1"/>
        </w:rPr>
        <w:drawing>
          <wp:inline distB="114300" distT="114300" distL="114300" distR="114300">
            <wp:extent cx="3638954" cy="1683984"/>
            <wp:effectExtent b="0" l="0" r="0" t="0"/>
            <wp:docPr id="5"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3638954" cy="1683984"/>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480" w:lineRule="auto"/>
        <w:rPr/>
      </w:pPr>
      <w:r w:rsidDel="00000000" w:rsidR="00000000" w:rsidRPr="00000000">
        <w:rPr>
          <w:rtl w:val="0"/>
        </w:rPr>
      </w:r>
    </w:p>
    <w:p w:rsidR="00000000" w:rsidDel="00000000" w:rsidP="00000000" w:rsidRDefault="00000000" w:rsidRPr="00000000" w14:paraId="00000073">
      <w:pPr>
        <w:spacing w:line="480" w:lineRule="auto"/>
        <w:rPr>
          <w:b w:val="1"/>
        </w:rPr>
      </w:pPr>
      <w:r w:rsidDel="00000000" w:rsidR="00000000" w:rsidRPr="00000000">
        <w:rPr>
          <w:rtl w:val="0"/>
        </w:rPr>
      </w:r>
    </w:p>
    <w:p w:rsidR="00000000" w:rsidDel="00000000" w:rsidP="00000000" w:rsidRDefault="00000000" w:rsidRPr="00000000" w14:paraId="00000074">
      <w:pPr>
        <w:spacing w:line="480" w:lineRule="auto"/>
        <w:rPr>
          <w:b w:val="1"/>
        </w:rPr>
      </w:pPr>
      <w:r w:rsidDel="00000000" w:rsidR="00000000" w:rsidRPr="00000000">
        <w:rPr>
          <w:rtl w:val="0"/>
        </w:rPr>
      </w:r>
    </w:p>
    <w:p w:rsidR="00000000" w:rsidDel="00000000" w:rsidP="00000000" w:rsidRDefault="00000000" w:rsidRPr="00000000" w14:paraId="00000075">
      <w:pPr>
        <w:spacing w:line="480" w:lineRule="auto"/>
        <w:rPr>
          <w:b w:val="1"/>
        </w:rPr>
      </w:pPr>
      <w:r w:rsidDel="00000000" w:rsidR="00000000" w:rsidRPr="00000000">
        <w:rPr>
          <w:rtl w:val="0"/>
        </w:rPr>
      </w:r>
    </w:p>
    <w:p w:rsidR="00000000" w:rsidDel="00000000" w:rsidP="00000000" w:rsidRDefault="00000000" w:rsidRPr="00000000" w14:paraId="00000076">
      <w:pPr>
        <w:spacing w:line="480" w:lineRule="auto"/>
        <w:rPr>
          <w:b w:val="1"/>
        </w:rPr>
      </w:pPr>
      <w:r w:rsidDel="00000000" w:rsidR="00000000" w:rsidRPr="00000000">
        <w:rPr>
          <w:rtl w:val="0"/>
        </w:rPr>
      </w:r>
    </w:p>
    <w:p w:rsidR="00000000" w:rsidDel="00000000" w:rsidP="00000000" w:rsidRDefault="00000000" w:rsidRPr="00000000" w14:paraId="00000077">
      <w:pPr>
        <w:spacing w:line="480" w:lineRule="auto"/>
        <w:rPr>
          <w:b w:val="1"/>
        </w:rPr>
      </w:pPr>
      <w:r w:rsidDel="00000000" w:rsidR="00000000" w:rsidRPr="00000000">
        <w:rPr>
          <w:b w:val="1"/>
        </w:rPr>
        <w:drawing>
          <wp:inline distB="114300" distT="114300" distL="114300" distR="114300">
            <wp:extent cx="4119563" cy="5196379"/>
            <wp:effectExtent b="0" l="0" r="0" t="0"/>
            <wp:docPr id="3" name="image16.jpg"/>
            <a:graphic>
              <a:graphicData uri="http://schemas.openxmlformats.org/drawingml/2006/picture">
                <pic:pic>
                  <pic:nvPicPr>
                    <pic:cNvPr id="0" name="image16.jpg"/>
                    <pic:cNvPicPr preferRelativeResize="0"/>
                  </pic:nvPicPr>
                  <pic:blipFill>
                    <a:blip r:embed="rId7"/>
                    <a:srcRect b="0" l="0" r="0" t="0"/>
                    <a:stretch>
                      <a:fillRect/>
                    </a:stretch>
                  </pic:blipFill>
                  <pic:spPr>
                    <a:xfrm rot="16200000">
                      <a:off x="0" y="0"/>
                      <a:ext cx="4119563" cy="5196379"/>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480" w:lineRule="auto"/>
        <w:ind w:left="720" w:firstLine="0"/>
        <w:rPr>
          <w:b w:val="1"/>
        </w:rPr>
      </w:pPr>
      <w:r w:rsidDel="00000000" w:rsidR="00000000" w:rsidRPr="00000000">
        <w:rPr>
          <w:b w:val="1"/>
          <w:rtl w:val="0"/>
        </w:rPr>
        <w:t xml:space="preserve">Waveshare AD/DA Board Connection Photo (RED - 5V, BRN - GND, ORG - AD0)</w:t>
      </w:r>
    </w:p>
    <w:p w:rsidR="00000000" w:rsidDel="00000000" w:rsidP="00000000" w:rsidRDefault="00000000" w:rsidRPr="00000000" w14:paraId="00000079">
      <w:pPr>
        <w:spacing w:line="480" w:lineRule="auto"/>
        <w:ind w:left="0" w:firstLine="0"/>
        <w:rPr>
          <w:b w:val="1"/>
        </w:rPr>
      </w:pPr>
      <w:r w:rsidDel="00000000" w:rsidR="00000000" w:rsidRPr="00000000">
        <w:rPr>
          <w:b w:val="1"/>
          <w:rtl w:val="0"/>
        </w:rPr>
        <w:t xml:space="preserve">Procedure:</w:t>
      </w:r>
    </w:p>
    <w:p w:rsidR="00000000" w:rsidDel="00000000" w:rsidP="00000000" w:rsidRDefault="00000000" w:rsidRPr="00000000" w14:paraId="0000007A">
      <w:pPr>
        <w:numPr>
          <w:ilvl w:val="0"/>
          <w:numId w:val="2"/>
        </w:numPr>
        <w:spacing w:line="480" w:lineRule="auto"/>
        <w:ind w:left="720" w:hanging="360"/>
        <w:rPr/>
      </w:pPr>
      <w:r w:rsidDel="00000000" w:rsidR="00000000" w:rsidRPr="00000000">
        <w:rPr>
          <w:rtl w:val="0"/>
        </w:rPr>
        <w:t xml:space="preserve">Connect Raspberry PI with AD/DA board and PH sensor as shown above in schematic. Setup AD/DA board with PH sensor and copy all code as shown in section “</w:t>
      </w:r>
      <w:r w:rsidDel="00000000" w:rsidR="00000000" w:rsidRPr="00000000">
        <w:rPr>
          <w:i w:val="1"/>
          <w:rtl w:val="0"/>
        </w:rPr>
        <w:t xml:space="preserve">PH Sensor: Raspberry PI and Waveshare High Precision AD/DA Board”  </w:t>
      </w:r>
      <w:r w:rsidDel="00000000" w:rsidR="00000000" w:rsidRPr="00000000">
        <w:rPr>
          <w:rtl w:val="0"/>
        </w:rPr>
        <w:t xml:space="preserve">in </w:t>
      </w:r>
      <w:r w:rsidDel="00000000" w:rsidR="00000000" w:rsidRPr="00000000">
        <w:rPr>
          <w:i w:val="1"/>
          <w:rtl w:val="0"/>
        </w:rPr>
        <w:t xml:space="preserve">ANT:PH Sensor Report</w:t>
      </w:r>
      <w:r w:rsidDel="00000000" w:rsidR="00000000" w:rsidRPr="00000000">
        <w:rPr>
          <w:rtl w:val="0"/>
        </w:rPr>
        <w:t xml:space="preserve">. This report is available </w:t>
      </w:r>
      <w:hyperlink r:id="rId8">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B">
      <w:pPr>
        <w:numPr>
          <w:ilvl w:val="0"/>
          <w:numId w:val="2"/>
        </w:numPr>
        <w:spacing w:line="480" w:lineRule="auto"/>
        <w:ind w:left="720" w:hanging="360"/>
        <w:rPr>
          <w:u w:val="none"/>
        </w:rPr>
      </w:pPr>
      <w:r w:rsidDel="00000000" w:rsidR="00000000" w:rsidRPr="00000000">
        <w:rPr>
          <w:rtl w:val="0"/>
        </w:rPr>
        <w:t xml:space="preserve">Install Mosquitto broker on Raspberry PI. Enter the following commands into the linux terminal:</w:t>
        <w:br w:type="textWrapping"/>
      </w:r>
      <w:r w:rsidDel="00000000" w:rsidR="00000000" w:rsidRPr="00000000">
        <w:rPr>
          <w:b w:val="1"/>
          <w:rtl w:val="0"/>
        </w:rPr>
        <w:t xml:space="preserve">sudo apt update</w:t>
      </w:r>
      <w:r w:rsidDel="00000000" w:rsidR="00000000" w:rsidRPr="00000000">
        <w:rPr>
          <w:rtl w:val="0"/>
        </w:rPr>
        <w:br w:type="textWrapping"/>
      </w:r>
      <w:r w:rsidDel="00000000" w:rsidR="00000000" w:rsidRPr="00000000">
        <w:rPr>
          <w:b w:val="1"/>
          <w:color w:val="3a3a3a"/>
          <w:sz w:val="24"/>
          <w:szCs w:val="24"/>
          <w:rtl w:val="0"/>
        </w:rPr>
        <w:t xml:space="preserve">sudo apt install -y mosquitto mosquitto-clients</w:t>
      </w:r>
    </w:p>
    <w:p w:rsidR="00000000" w:rsidDel="00000000" w:rsidP="00000000" w:rsidRDefault="00000000" w:rsidRPr="00000000" w14:paraId="0000007C">
      <w:pPr>
        <w:numPr>
          <w:ilvl w:val="0"/>
          <w:numId w:val="2"/>
        </w:numPr>
        <w:spacing w:line="480" w:lineRule="auto"/>
        <w:ind w:left="720" w:hanging="360"/>
        <w:rPr>
          <w:color w:val="3a3a3a"/>
        </w:rPr>
      </w:pPr>
      <w:r w:rsidDel="00000000" w:rsidR="00000000" w:rsidRPr="00000000">
        <w:rPr>
          <w:color w:val="3a3a3a"/>
          <w:rtl w:val="0"/>
        </w:rPr>
        <w:t xml:space="preserve">Install NodeRed and other essentials including npm and Node.js onto the Raspberry PI. </w:t>
      </w:r>
      <w:r w:rsidDel="00000000" w:rsidR="00000000" w:rsidRPr="00000000">
        <w:rPr>
          <w:rtl w:val="0"/>
        </w:rPr>
        <w:t xml:space="preserve">Enter the following commands into the linux terminal:</w:t>
        <w:br w:type="textWrapping"/>
      </w:r>
      <w:r w:rsidDel="00000000" w:rsidR="00000000" w:rsidRPr="00000000">
        <w:rPr>
          <w:b w:val="1"/>
          <w:color w:val="3a3a3a"/>
          <w:rtl w:val="0"/>
        </w:rPr>
        <w:t xml:space="preserve">sudo apt update</w:t>
        <w:br w:type="textWrapping"/>
        <w:t xml:space="preserve">sudo apt upgrade</w:t>
        <w:br w:type="textWrapping"/>
        <w:t xml:space="preserve">sudo apt install build-essential</w:t>
      </w:r>
      <w:r w:rsidDel="00000000" w:rsidR="00000000" w:rsidRPr="00000000">
        <w:rPr>
          <w:b w:val="1"/>
          <w:color w:val="3a3a3a"/>
          <w:rtl w:val="0"/>
        </w:rPr>
        <w:br w:type="textWrapping"/>
      </w:r>
      <w:r w:rsidDel="00000000" w:rsidR="00000000" w:rsidRPr="00000000">
        <w:rPr>
          <w:b w:val="1"/>
          <w:color w:val="3a3a3a"/>
          <w:rtl w:val="0"/>
        </w:rPr>
        <w:t xml:space="preserve">bash &lt;(curl -sL </w:t>
      </w:r>
      <w:hyperlink r:id="rId9">
        <w:r w:rsidDel="00000000" w:rsidR="00000000" w:rsidRPr="00000000">
          <w:rPr>
            <w:b w:val="1"/>
            <w:color w:val="1155cc"/>
            <w:u w:val="single"/>
            <w:rtl w:val="0"/>
          </w:rPr>
          <w:t xml:space="preserve">https://raw.githubusercontent.com/node-red/linux-installers/master/deb/update-nodejs-and-nodered</w:t>
        </w:r>
      </w:hyperlink>
      <w:r w:rsidDel="00000000" w:rsidR="00000000" w:rsidRPr="00000000">
        <w:rPr>
          <w:b w:val="1"/>
          <w:color w:val="3a3a3a"/>
          <w:rtl w:val="0"/>
        </w:rPr>
        <w:t xml:space="preserve">)</w:t>
      </w:r>
    </w:p>
    <w:p w:rsidR="00000000" w:rsidDel="00000000" w:rsidP="00000000" w:rsidRDefault="00000000" w:rsidRPr="00000000" w14:paraId="0000007D">
      <w:pPr>
        <w:numPr>
          <w:ilvl w:val="0"/>
          <w:numId w:val="2"/>
        </w:numPr>
        <w:spacing w:line="480" w:lineRule="auto"/>
        <w:ind w:left="720" w:hanging="360"/>
        <w:rPr>
          <w:u w:val="none"/>
        </w:rPr>
      </w:pPr>
      <w:r w:rsidDel="00000000" w:rsidR="00000000" w:rsidRPr="00000000">
        <w:rPr>
          <w:rtl w:val="0"/>
        </w:rPr>
        <w:t xml:space="preserve">Install NodeRed dashboard in by entering the following command while in directory ~/.node-red:</w:t>
        <w:br w:type="textWrapping"/>
        <w:t xml:space="preserve">npm install node-red-dashboard</w:t>
      </w:r>
    </w:p>
    <w:p w:rsidR="00000000" w:rsidDel="00000000" w:rsidP="00000000" w:rsidRDefault="00000000" w:rsidRPr="00000000" w14:paraId="0000007E">
      <w:pPr>
        <w:numPr>
          <w:ilvl w:val="0"/>
          <w:numId w:val="2"/>
        </w:numPr>
        <w:spacing w:line="480" w:lineRule="auto"/>
        <w:ind w:left="720" w:hanging="360"/>
        <w:rPr>
          <w:u w:val="none"/>
        </w:rPr>
      </w:pPr>
      <w:r w:rsidDel="00000000" w:rsidR="00000000" w:rsidRPr="00000000">
        <w:rPr>
          <w:rtl w:val="0"/>
        </w:rPr>
        <w:t xml:space="preserve">Another way to install NodeRed dashboard is to install it while running NodeRed and install it from the url page. Instructions available in youtube video by Defeated Engineer </w:t>
      </w:r>
      <w:hyperlink r:id="rId10">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7F">
      <w:pPr>
        <w:numPr>
          <w:ilvl w:val="0"/>
          <w:numId w:val="2"/>
        </w:numPr>
        <w:spacing w:line="480" w:lineRule="auto"/>
        <w:ind w:left="720" w:hanging="360"/>
        <w:rPr/>
      </w:pPr>
      <w:r w:rsidDel="00000000" w:rsidR="00000000" w:rsidRPr="00000000">
        <w:rPr>
          <w:rtl w:val="0"/>
        </w:rPr>
        <w:t xml:space="preserve">Start NodeRed by using enter the command in the terminal </w:t>
      </w:r>
      <w:r w:rsidDel="00000000" w:rsidR="00000000" w:rsidRPr="00000000">
        <w:rPr>
          <w:b w:val="1"/>
          <w:rtl w:val="0"/>
        </w:rPr>
        <w:t xml:space="preserve">node-red </w:t>
      </w:r>
      <w:r w:rsidDel="00000000" w:rsidR="00000000" w:rsidRPr="00000000">
        <w:rPr>
          <w:rtl w:val="0"/>
        </w:rPr>
        <w:t xml:space="preserve">or </w:t>
      </w:r>
      <w:r w:rsidDel="00000000" w:rsidR="00000000" w:rsidRPr="00000000">
        <w:rPr>
          <w:b w:val="1"/>
          <w:rtl w:val="0"/>
        </w:rPr>
        <w:t xml:space="preserve">sudo systemctl start nodered</w:t>
      </w:r>
      <w:r w:rsidDel="00000000" w:rsidR="00000000" w:rsidRPr="00000000">
        <w:rPr>
          <w:rtl w:val="0"/>
        </w:rPr>
        <w:t xml:space="preserve">. To run NodeRed on boot, enter the command</w:t>
      </w:r>
      <w:r w:rsidDel="00000000" w:rsidR="00000000" w:rsidRPr="00000000">
        <w:rPr>
          <w:b w:val="1"/>
          <w:rtl w:val="0"/>
        </w:rPr>
        <w:t xml:space="preserve"> </w:t>
      </w:r>
      <w:r w:rsidDel="00000000" w:rsidR="00000000" w:rsidRPr="00000000">
        <w:rPr>
          <w:b w:val="1"/>
          <w:rtl w:val="0"/>
        </w:rPr>
        <w:t xml:space="preserve">sudo systemctl enable nodered.service </w:t>
      </w:r>
      <w:r w:rsidDel="00000000" w:rsidR="00000000" w:rsidRPr="00000000">
        <w:rPr>
          <w:rtl w:val="0"/>
        </w:rPr>
        <w:t xml:space="preserve">or  </w:t>
      </w:r>
      <w:r w:rsidDel="00000000" w:rsidR="00000000" w:rsidRPr="00000000">
        <w:rPr>
          <w:b w:val="1"/>
          <w:color w:val="3a3a3a"/>
          <w:rtl w:val="0"/>
        </w:rPr>
        <w:t xml:space="preserve">node-red-pi --max-old-space-size=256. </w:t>
      </w:r>
      <w:r w:rsidDel="00000000" w:rsidR="00000000" w:rsidRPr="00000000">
        <w:rPr>
          <w:color w:val="3a3a3a"/>
          <w:rtl w:val="0"/>
        </w:rPr>
        <w:t xml:space="preserve">The </w:t>
      </w:r>
      <w:r w:rsidDel="00000000" w:rsidR="00000000" w:rsidRPr="00000000">
        <w:rPr>
          <w:b w:val="1"/>
          <w:color w:val="3a3a3a"/>
          <w:rtl w:val="0"/>
        </w:rPr>
        <w:t xml:space="preserve">node-red-pi --max-old-space-size=256 </w:t>
      </w:r>
      <w:r w:rsidDel="00000000" w:rsidR="00000000" w:rsidRPr="00000000">
        <w:rPr>
          <w:rtl w:val="0"/>
        </w:rPr>
        <w:t xml:space="preserve">command tells Node.js to free memory faster as the Raspberry PI has limited memory available</w:t>
      </w:r>
      <w:r w:rsidDel="00000000" w:rsidR="00000000" w:rsidRPr="00000000">
        <w:rPr>
          <w:color w:val="3a3a3a"/>
          <w:rtl w:val="0"/>
        </w:rPr>
        <w:t xml:space="preserve">.</w:t>
      </w:r>
      <w:r w:rsidDel="00000000" w:rsidR="00000000" w:rsidRPr="00000000">
        <w:rPr>
          <w:rtl w:val="0"/>
        </w:rPr>
      </w:r>
    </w:p>
    <w:p w:rsidR="00000000" w:rsidDel="00000000" w:rsidP="00000000" w:rsidRDefault="00000000" w:rsidRPr="00000000" w14:paraId="00000080">
      <w:pPr>
        <w:numPr>
          <w:ilvl w:val="0"/>
          <w:numId w:val="2"/>
        </w:numPr>
        <w:spacing w:line="480" w:lineRule="auto"/>
        <w:ind w:left="720" w:hanging="360"/>
        <w:rPr/>
      </w:pPr>
      <w:r w:rsidDel="00000000" w:rsidR="00000000" w:rsidRPr="00000000">
        <w:rPr>
          <w:rtl w:val="0"/>
        </w:rPr>
        <w:t xml:space="preserve">Open an internet browser to access the NodeRed IDE. Enter </w:t>
      </w:r>
      <w:r w:rsidDel="00000000" w:rsidR="00000000" w:rsidRPr="00000000">
        <w:rPr>
          <w:b w:val="1"/>
          <w:rtl w:val="0"/>
        </w:rPr>
        <w:t xml:space="preserve">http://&lt;ip address of pi&gt;:1880 </w:t>
      </w:r>
      <w:r w:rsidDel="00000000" w:rsidR="00000000" w:rsidRPr="00000000">
        <w:rPr>
          <w:rtl w:val="0"/>
        </w:rPr>
        <w:t xml:space="preserve">or accessing on the PI itself </w:t>
      </w:r>
      <w:hyperlink r:id="rId11">
        <w:r w:rsidDel="00000000" w:rsidR="00000000" w:rsidRPr="00000000">
          <w:rPr>
            <w:b w:val="1"/>
            <w:color w:val="1155cc"/>
            <w:u w:val="single"/>
            <w:rtl w:val="0"/>
          </w:rPr>
          <w:t xml:space="preserve">http://localhost:1880</w:t>
        </w:r>
      </w:hyperlink>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081">
      <w:pPr>
        <w:numPr>
          <w:ilvl w:val="0"/>
          <w:numId w:val="2"/>
        </w:numPr>
        <w:spacing w:line="480" w:lineRule="auto"/>
        <w:ind w:left="720" w:hanging="360"/>
        <w:rPr>
          <w:u w:val="none"/>
        </w:rPr>
      </w:pPr>
      <w:r w:rsidDel="00000000" w:rsidR="00000000" w:rsidRPr="00000000">
        <w:rPr>
          <w:rtl w:val="0"/>
        </w:rPr>
        <w:t xml:space="preserve">Create a new flow called “Dashboard PH” in NodRed IDE by clicking the ‘+’ button.</w:t>
      </w:r>
    </w:p>
    <w:p w:rsidR="00000000" w:rsidDel="00000000" w:rsidP="00000000" w:rsidRDefault="00000000" w:rsidRPr="00000000" w14:paraId="00000082">
      <w:pPr>
        <w:numPr>
          <w:ilvl w:val="0"/>
          <w:numId w:val="2"/>
        </w:numPr>
        <w:spacing w:line="480" w:lineRule="auto"/>
        <w:ind w:left="720" w:hanging="360"/>
        <w:rPr>
          <w:u w:val="none"/>
        </w:rPr>
      </w:pPr>
      <w:r w:rsidDel="00000000" w:rsidR="00000000" w:rsidRPr="00000000">
        <w:rPr>
          <w:rtl w:val="0"/>
        </w:rPr>
        <w:t xml:space="preserve">Create the following flow:</w:t>
        <w:br w:type="textWrapping"/>
      </w:r>
      <w:r w:rsidDel="00000000" w:rsidR="00000000" w:rsidRPr="00000000">
        <w:rPr/>
        <w:drawing>
          <wp:inline distB="114300" distT="114300" distL="114300" distR="114300">
            <wp:extent cx="4466465" cy="3064855"/>
            <wp:effectExtent b="0" l="0" r="0" t="0"/>
            <wp:docPr id="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466465" cy="306485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numPr>
          <w:ilvl w:val="0"/>
          <w:numId w:val="2"/>
        </w:numPr>
        <w:spacing w:line="480" w:lineRule="auto"/>
        <w:ind w:left="720" w:hanging="360"/>
        <w:rPr>
          <w:u w:val="none"/>
        </w:rPr>
      </w:pPr>
      <w:r w:rsidDel="00000000" w:rsidR="00000000" w:rsidRPr="00000000">
        <w:rPr>
          <w:b w:val="1"/>
          <w:rtl w:val="0"/>
        </w:rPr>
        <w:t xml:space="preserve">MQTT Out Node Configuration:</w:t>
      </w:r>
      <w:r w:rsidDel="00000000" w:rsidR="00000000" w:rsidRPr="00000000">
        <w:rPr>
          <w:rtl w:val="0"/>
        </w:rPr>
        <w:br w:type="textWrapping"/>
      </w:r>
      <w:r w:rsidDel="00000000" w:rsidR="00000000" w:rsidRPr="00000000">
        <w:rPr/>
        <w:drawing>
          <wp:inline distB="114300" distT="114300" distL="114300" distR="114300">
            <wp:extent cx="4303674" cy="2620001"/>
            <wp:effectExtent b="0" l="0" r="0" t="0"/>
            <wp:docPr id="1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303674" cy="2620001"/>
                    </a:xfrm>
                    <a:prstGeom prst="rect"/>
                    <a:ln/>
                  </pic:spPr>
                </pic:pic>
              </a:graphicData>
            </a:graphic>
          </wp:inline>
        </w:drawing>
      </w:r>
      <w:r w:rsidDel="00000000" w:rsidR="00000000" w:rsidRPr="00000000">
        <w:rPr>
          <w:rtl w:val="0"/>
        </w:rPr>
        <w:br w:type="textWrapping"/>
        <w:t xml:space="preserve">Edit Server properties by pressing the pencil button on the write and configure as follows.</w:t>
        <w:br w:type="textWrapping"/>
      </w:r>
      <w:r w:rsidDel="00000000" w:rsidR="00000000" w:rsidRPr="00000000">
        <w:rPr/>
        <w:drawing>
          <wp:inline distB="114300" distT="114300" distL="114300" distR="114300">
            <wp:extent cx="4614863" cy="3244977"/>
            <wp:effectExtent b="0" l="0" r="0" t="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614863" cy="3244977"/>
                    </a:xfrm>
                    <a:prstGeom prst="rect"/>
                    <a:ln/>
                  </pic:spPr>
                </pic:pic>
              </a:graphicData>
            </a:graphic>
          </wp:inline>
        </w:drawing>
      </w:r>
      <w:r w:rsidDel="00000000" w:rsidR="00000000" w:rsidRPr="00000000">
        <w:rPr>
          <w:rtl w:val="0"/>
        </w:rPr>
        <w:br w:type="textWrapping"/>
        <w:t xml:space="preserve">Enter localhost for the server address as running MQTT broker and Node-Red on the same Raspberry PI.</w:t>
      </w:r>
    </w:p>
    <w:p w:rsidR="00000000" w:rsidDel="00000000" w:rsidP="00000000" w:rsidRDefault="00000000" w:rsidRPr="00000000" w14:paraId="00000084">
      <w:pPr>
        <w:numPr>
          <w:ilvl w:val="0"/>
          <w:numId w:val="2"/>
        </w:numPr>
        <w:spacing w:line="480" w:lineRule="auto"/>
        <w:ind w:left="720" w:hanging="360"/>
        <w:rPr>
          <w:u w:val="none"/>
        </w:rPr>
      </w:pPr>
      <w:r w:rsidDel="00000000" w:rsidR="00000000" w:rsidRPr="00000000">
        <w:rPr>
          <w:b w:val="1"/>
          <w:rtl w:val="0"/>
        </w:rPr>
        <w:t xml:space="preserve">Payload node config:</w:t>
      </w:r>
      <w:r w:rsidDel="00000000" w:rsidR="00000000" w:rsidRPr="00000000">
        <w:rPr>
          <w:rtl w:val="0"/>
        </w:rPr>
        <w:br w:type="textWrapping"/>
      </w:r>
      <w:r w:rsidDel="00000000" w:rsidR="00000000" w:rsidRPr="00000000">
        <w:rPr/>
        <w:drawing>
          <wp:inline distB="114300" distT="114300" distL="114300" distR="114300">
            <wp:extent cx="4071938" cy="1915701"/>
            <wp:effectExtent b="0" l="0" r="0" t="0"/>
            <wp:docPr id="1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071938" cy="1915701"/>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numPr>
          <w:ilvl w:val="0"/>
          <w:numId w:val="2"/>
        </w:numPr>
        <w:spacing w:line="480" w:lineRule="auto"/>
        <w:ind w:left="720" w:hanging="360"/>
        <w:rPr>
          <w:u w:val="none"/>
        </w:rPr>
      </w:pPr>
      <w:r w:rsidDel="00000000" w:rsidR="00000000" w:rsidRPr="00000000">
        <w:rPr>
          <w:b w:val="1"/>
          <w:rtl w:val="0"/>
        </w:rPr>
        <w:t xml:space="preserve">Gauge node config:</w:t>
        <w:br w:type="textWrapping"/>
      </w:r>
      <w:r w:rsidDel="00000000" w:rsidR="00000000" w:rsidRPr="00000000">
        <w:rPr>
          <w:b w:val="1"/>
        </w:rPr>
        <w:drawing>
          <wp:inline distB="114300" distT="114300" distL="114300" distR="114300">
            <wp:extent cx="3749294" cy="4188805"/>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749294" cy="4188805"/>
                    </a:xfrm>
                    <a:prstGeom prst="rect"/>
                    <a:ln/>
                  </pic:spPr>
                </pic:pic>
              </a:graphicData>
            </a:graphic>
          </wp:inline>
        </w:drawing>
      </w:r>
      <w:r w:rsidDel="00000000" w:rsidR="00000000" w:rsidRPr="00000000">
        <w:rPr>
          <w:b w:val="1"/>
          <w:rtl w:val="0"/>
        </w:rPr>
        <w:br w:type="textWrapping"/>
        <w:t xml:space="preserve">Group Config:</w:t>
        <w:br w:type="textWrapping"/>
      </w:r>
      <w:r w:rsidDel="00000000" w:rsidR="00000000" w:rsidRPr="00000000">
        <w:rPr>
          <w:b w:val="1"/>
        </w:rPr>
        <w:drawing>
          <wp:inline distB="114300" distT="114300" distL="114300" distR="114300">
            <wp:extent cx="3767138" cy="2399675"/>
            <wp:effectExtent b="0" l="0" r="0" t="0"/>
            <wp:docPr id="1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767138" cy="239967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numPr>
          <w:ilvl w:val="0"/>
          <w:numId w:val="2"/>
        </w:numPr>
        <w:spacing w:line="480" w:lineRule="auto"/>
        <w:ind w:left="720" w:hanging="360"/>
        <w:rPr>
          <w:u w:val="none"/>
        </w:rPr>
      </w:pPr>
      <w:r w:rsidDel="00000000" w:rsidR="00000000" w:rsidRPr="00000000">
        <w:rPr>
          <w:rtl w:val="0"/>
        </w:rPr>
        <w:t xml:space="preserve">Optional: To add the PH Dashboard Node or remote-access node, we need to install </w:t>
      </w:r>
      <w:r w:rsidDel="00000000" w:rsidR="00000000" w:rsidRPr="00000000">
        <w:rPr>
          <w:rtl w:val="0"/>
        </w:rPr>
        <w:t xml:space="preserve">node-red-contrib-remote. This node is for use with the Remote-Red App.</w:t>
        <w:br w:type="textWrapping"/>
        <w:t xml:space="preserve">*Remote-Red have a yearly subscription of $7.43 for Remote Access</w:t>
      </w:r>
    </w:p>
    <w:p w:rsidR="00000000" w:rsidDel="00000000" w:rsidP="00000000" w:rsidRDefault="00000000" w:rsidRPr="00000000" w14:paraId="00000087">
      <w:pPr>
        <w:numPr>
          <w:ilvl w:val="0"/>
          <w:numId w:val="2"/>
        </w:numPr>
        <w:spacing w:line="480" w:lineRule="auto"/>
        <w:ind w:left="720" w:hanging="360"/>
        <w:rPr>
          <w:u w:val="none"/>
        </w:rPr>
      </w:pPr>
      <w:r w:rsidDel="00000000" w:rsidR="00000000" w:rsidRPr="00000000">
        <w:rPr>
          <w:rtl w:val="0"/>
        </w:rPr>
        <w:t xml:space="preserve">Install node-red-contrib-remote. Open manage Palette. Search node-red-contrib-remote and press install.</w:t>
        <w:br w:type="textWrapping"/>
      </w:r>
      <w:r w:rsidDel="00000000" w:rsidR="00000000" w:rsidRPr="00000000">
        <w:rPr/>
        <w:drawing>
          <wp:inline distB="114300" distT="114300" distL="114300" distR="114300">
            <wp:extent cx="5441899" cy="2084524"/>
            <wp:effectExtent b="0" l="0" r="0" t="0"/>
            <wp:docPr id="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441899" cy="2084524"/>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numPr>
          <w:ilvl w:val="0"/>
          <w:numId w:val="2"/>
        </w:numPr>
        <w:spacing w:line="480" w:lineRule="auto"/>
        <w:ind w:left="720" w:hanging="360"/>
        <w:rPr>
          <w:u w:val="none"/>
        </w:rPr>
      </w:pPr>
      <w:r w:rsidDel="00000000" w:rsidR="00000000" w:rsidRPr="00000000">
        <w:rPr>
          <w:b w:val="1"/>
          <w:rtl w:val="0"/>
        </w:rPr>
        <w:t xml:space="preserve">Remote Access node config:</w:t>
        <w:br w:type="textWrapping"/>
      </w:r>
      <w:r w:rsidDel="00000000" w:rsidR="00000000" w:rsidRPr="00000000">
        <w:rPr>
          <w:b w:val="1"/>
        </w:rPr>
        <w:drawing>
          <wp:inline distB="114300" distT="114300" distL="114300" distR="114300">
            <wp:extent cx="4199433" cy="3335120"/>
            <wp:effectExtent b="0" l="0" r="0" t="0"/>
            <wp:docPr id="10"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199433" cy="3335120"/>
                    </a:xfrm>
                    <a:prstGeom prst="rect"/>
                    <a:ln/>
                  </pic:spPr>
                </pic:pic>
              </a:graphicData>
            </a:graphic>
          </wp:inline>
        </w:drawing>
      </w:r>
      <w:r w:rsidDel="00000000" w:rsidR="00000000" w:rsidRPr="00000000">
        <w:rPr>
          <w:b w:val="1"/>
        </w:rPr>
        <w:drawing>
          <wp:inline distB="114300" distT="114300" distL="114300" distR="114300">
            <wp:extent cx="3471863" cy="3944557"/>
            <wp:effectExtent b="0" l="0" r="0" t="0"/>
            <wp:docPr id="9"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3471863" cy="3944557"/>
                    </a:xfrm>
                    <a:prstGeom prst="rect"/>
                    <a:ln/>
                  </pic:spPr>
                </pic:pic>
              </a:graphicData>
            </a:graphic>
          </wp:inline>
        </w:drawing>
      </w:r>
      <w:r w:rsidDel="00000000" w:rsidR="00000000" w:rsidRPr="00000000">
        <w:rPr>
          <w:rtl w:val="0"/>
        </w:rPr>
        <w:br w:type="textWrapping"/>
        <w:t xml:space="preserve">Click Connect Remote-RED App button to generate QR code. Scan QR code with Remote-Red to connect to PH Dashboard on the app.</w:t>
      </w:r>
    </w:p>
    <w:p w:rsidR="00000000" w:rsidDel="00000000" w:rsidP="00000000" w:rsidRDefault="00000000" w:rsidRPr="00000000" w14:paraId="00000089">
      <w:pPr>
        <w:numPr>
          <w:ilvl w:val="0"/>
          <w:numId w:val="2"/>
        </w:numPr>
        <w:spacing w:line="480" w:lineRule="auto"/>
        <w:ind w:left="720" w:hanging="360"/>
      </w:pPr>
      <w:r w:rsidDel="00000000" w:rsidR="00000000" w:rsidRPr="00000000">
        <w:rPr>
          <w:rtl w:val="0"/>
        </w:rPr>
        <w:t xml:space="preserve">Deploy changes in Node-Red IDE by pressing ‘Deploy’.</w:t>
      </w:r>
    </w:p>
    <w:p w:rsidR="00000000" w:rsidDel="00000000" w:rsidP="00000000" w:rsidRDefault="00000000" w:rsidRPr="00000000" w14:paraId="0000008A">
      <w:pPr>
        <w:numPr>
          <w:ilvl w:val="0"/>
          <w:numId w:val="2"/>
        </w:numPr>
        <w:spacing w:line="480" w:lineRule="auto"/>
        <w:ind w:left="720" w:hanging="360"/>
        <w:rPr>
          <w:u w:val="none"/>
        </w:rPr>
      </w:pPr>
      <w:r w:rsidDel="00000000" w:rsidR="00000000" w:rsidRPr="00000000">
        <w:rPr>
          <w:rtl w:val="0"/>
        </w:rPr>
        <w:t xml:space="preserve">To publish PH reading to MQTT topic, ‘sensor/ph’, we will use python library paho-mqtt to publish ph values to ‘sensor/ph’ topic. Enter “</w:t>
      </w:r>
      <w:r w:rsidDel="00000000" w:rsidR="00000000" w:rsidRPr="00000000">
        <w:rPr>
          <w:rtl w:val="0"/>
        </w:rPr>
        <w:t xml:space="preserve">pip install paho-mqtt” in the linux terminal to install paho-mqtt.</w:t>
      </w:r>
      <w:r w:rsidDel="00000000" w:rsidR="00000000" w:rsidRPr="00000000">
        <w:rPr>
          <w:rtl w:val="0"/>
        </w:rPr>
      </w:r>
    </w:p>
    <w:p w:rsidR="00000000" w:rsidDel="00000000" w:rsidP="00000000" w:rsidRDefault="00000000" w:rsidRPr="00000000" w14:paraId="0000008B">
      <w:pPr>
        <w:numPr>
          <w:ilvl w:val="0"/>
          <w:numId w:val="2"/>
        </w:numPr>
        <w:spacing w:line="480" w:lineRule="auto"/>
        <w:ind w:left="720" w:hanging="360"/>
        <w:rPr>
          <w:u w:val="none"/>
        </w:rPr>
      </w:pPr>
      <w:r w:rsidDel="00000000" w:rsidR="00000000" w:rsidRPr="00000000">
        <w:rPr>
          <w:rtl w:val="0"/>
        </w:rPr>
        <w:t xml:space="preserve">Edit the main2.py file from section “</w:t>
      </w:r>
      <w:r w:rsidDel="00000000" w:rsidR="00000000" w:rsidRPr="00000000">
        <w:rPr>
          <w:i w:val="1"/>
          <w:rtl w:val="0"/>
        </w:rPr>
        <w:t xml:space="preserve">PH Sensor: Raspberry PI and Waveshare High Precision AD/DA Board”  </w:t>
      </w:r>
      <w:r w:rsidDel="00000000" w:rsidR="00000000" w:rsidRPr="00000000">
        <w:rPr>
          <w:rtl w:val="0"/>
        </w:rPr>
        <w:t xml:space="preserve">in </w:t>
      </w:r>
      <w:r w:rsidDel="00000000" w:rsidR="00000000" w:rsidRPr="00000000">
        <w:rPr>
          <w:i w:val="1"/>
          <w:rtl w:val="0"/>
        </w:rPr>
        <w:t xml:space="preserve">ANT:PH Sensor Report</w:t>
      </w:r>
      <w:r w:rsidDel="00000000" w:rsidR="00000000" w:rsidRPr="00000000">
        <w:rPr>
          <w:rtl w:val="0"/>
        </w:rPr>
        <w:t xml:space="preserve">. This report is available </w:t>
      </w:r>
      <w:hyperlink r:id="rId21">
        <w:r w:rsidDel="00000000" w:rsidR="00000000" w:rsidRPr="00000000">
          <w:rPr>
            <w:color w:val="1155cc"/>
            <w:u w:val="single"/>
            <w:rtl w:val="0"/>
          </w:rPr>
          <w:t xml:space="preserve">here</w:t>
        </w:r>
      </w:hyperlink>
      <w:r w:rsidDel="00000000" w:rsidR="00000000" w:rsidRPr="00000000">
        <w:rPr>
          <w:rtl w:val="0"/>
        </w:rPr>
        <w:t xml:space="preserve">. Edit code as follows:</w:t>
        <w:br w:type="textWrapping"/>
      </w:r>
      <w:r w:rsidDel="00000000" w:rsidR="00000000" w:rsidRPr="00000000">
        <w:rPr/>
        <w:drawing>
          <wp:inline distB="114300" distT="114300" distL="114300" distR="114300">
            <wp:extent cx="4757728" cy="3445855"/>
            <wp:effectExtent b="0" l="0" r="0" t="0"/>
            <wp:docPr id="6"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4757728" cy="344585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numPr>
          <w:ilvl w:val="0"/>
          <w:numId w:val="2"/>
        </w:numPr>
        <w:spacing w:line="480" w:lineRule="auto"/>
        <w:ind w:left="720" w:hanging="360"/>
        <w:rPr>
          <w:u w:val="none"/>
        </w:rPr>
      </w:pPr>
      <w:r w:rsidDel="00000000" w:rsidR="00000000" w:rsidRPr="00000000">
        <w:rPr>
          <w:rtl w:val="0"/>
        </w:rPr>
        <w:t xml:space="preserve">Start Node Red on Raspberry PI by running ‘node-red’ on the terminal if it wasn’t running already. Run ‘python main2.py’. Use Remote Red app or view the Node-Red dashboard on a browser at address ‘https://&lt;raspberry pi ip address&gt;:1880/ui’ to view the PH value on the gauge.</w:t>
      </w:r>
    </w:p>
    <w:p w:rsidR="00000000" w:rsidDel="00000000" w:rsidP="00000000" w:rsidRDefault="00000000" w:rsidRPr="00000000" w14:paraId="0000008D">
      <w:pPr>
        <w:spacing w:line="480" w:lineRule="auto"/>
        <w:ind w:left="0" w:firstLine="0"/>
        <w:rPr/>
      </w:pPr>
      <w:r w:rsidDel="00000000" w:rsidR="00000000" w:rsidRPr="00000000">
        <w:rPr>
          <w:rtl w:val="0"/>
        </w:rPr>
      </w:r>
    </w:p>
    <w:p w:rsidR="00000000" w:rsidDel="00000000" w:rsidP="00000000" w:rsidRDefault="00000000" w:rsidRPr="00000000" w14:paraId="0000008E">
      <w:pPr>
        <w:spacing w:line="480" w:lineRule="auto"/>
        <w:ind w:left="0" w:firstLine="0"/>
        <w:rPr/>
      </w:pPr>
      <w:r w:rsidDel="00000000" w:rsidR="00000000" w:rsidRPr="00000000">
        <w:rPr>
          <w:rtl w:val="0"/>
        </w:rPr>
      </w:r>
    </w:p>
    <w:p w:rsidR="00000000" w:rsidDel="00000000" w:rsidP="00000000" w:rsidRDefault="00000000" w:rsidRPr="00000000" w14:paraId="0000008F">
      <w:pPr>
        <w:spacing w:line="480" w:lineRule="auto"/>
        <w:ind w:left="0" w:firstLine="0"/>
        <w:rPr/>
      </w:pPr>
      <w:r w:rsidDel="00000000" w:rsidR="00000000" w:rsidRPr="00000000">
        <w:rPr>
          <w:rtl w:val="0"/>
        </w:rPr>
      </w:r>
    </w:p>
    <w:p w:rsidR="00000000" w:rsidDel="00000000" w:rsidP="00000000" w:rsidRDefault="00000000" w:rsidRPr="00000000" w14:paraId="00000090">
      <w:pPr>
        <w:spacing w:line="480" w:lineRule="auto"/>
        <w:ind w:left="0" w:firstLine="0"/>
        <w:rPr/>
      </w:pPr>
      <w:r w:rsidDel="00000000" w:rsidR="00000000" w:rsidRPr="00000000">
        <w:rPr>
          <w:rtl w:val="0"/>
        </w:rPr>
      </w:r>
    </w:p>
    <w:p w:rsidR="00000000" w:rsidDel="00000000" w:rsidP="00000000" w:rsidRDefault="00000000" w:rsidRPr="00000000" w14:paraId="00000091">
      <w:pPr>
        <w:spacing w:line="480" w:lineRule="auto"/>
        <w:ind w:left="0" w:firstLine="0"/>
        <w:rPr/>
      </w:pPr>
      <w:r w:rsidDel="00000000" w:rsidR="00000000" w:rsidRPr="00000000">
        <w:rPr>
          <w:rtl w:val="0"/>
        </w:rPr>
      </w:r>
    </w:p>
    <w:p w:rsidR="00000000" w:rsidDel="00000000" w:rsidP="00000000" w:rsidRDefault="00000000" w:rsidRPr="00000000" w14:paraId="00000092">
      <w:pPr>
        <w:spacing w:line="480" w:lineRule="auto"/>
        <w:ind w:left="0" w:firstLine="0"/>
        <w:rPr/>
      </w:pPr>
      <w:r w:rsidDel="00000000" w:rsidR="00000000" w:rsidRPr="00000000">
        <w:rPr>
          <w:rtl w:val="0"/>
        </w:rPr>
      </w:r>
    </w:p>
    <w:p w:rsidR="00000000" w:rsidDel="00000000" w:rsidP="00000000" w:rsidRDefault="00000000" w:rsidRPr="00000000" w14:paraId="00000093">
      <w:pPr>
        <w:spacing w:line="480" w:lineRule="auto"/>
        <w:ind w:left="0" w:firstLine="0"/>
        <w:rPr/>
      </w:pPr>
      <w:r w:rsidDel="00000000" w:rsidR="00000000" w:rsidRPr="00000000">
        <w:rPr>
          <w:rtl w:val="0"/>
        </w:rPr>
      </w:r>
    </w:p>
    <w:p w:rsidR="00000000" w:rsidDel="00000000" w:rsidP="00000000" w:rsidRDefault="00000000" w:rsidRPr="00000000" w14:paraId="00000094">
      <w:pPr>
        <w:spacing w:line="480" w:lineRule="auto"/>
        <w:ind w:left="0" w:firstLine="0"/>
        <w:rPr/>
      </w:pPr>
      <w:r w:rsidDel="00000000" w:rsidR="00000000" w:rsidRPr="00000000">
        <w:rPr>
          <w:rtl w:val="0"/>
        </w:rPr>
      </w:r>
    </w:p>
    <w:p w:rsidR="00000000" w:rsidDel="00000000" w:rsidP="00000000" w:rsidRDefault="00000000" w:rsidRPr="00000000" w14:paraId="00000095">
      <w:pPr>
        <w:spacing w:line="480" w:lineRule="auto"/>
        <w:ind w:left="0" w:firstLine="0"/>
        <w:rPr/>
      </w:pPr>
      <w:r w:rsidDel="00000000" w:rsidR="00000000" w:rsidRPr="00000000">
        <w:rPr>
          <w:rtl w:val="0"/>
        </w:rPr>
      </w:r>
    </w:p>
    <w:p w:rsidR="00000000" w:rsidDel="00000000" w:rsidP="00000000" w:rsidRDefault="00000000" w:rsidRPr="00000000" w14:paraId="00000096">
      <w:pPr>
        <w:spacing w:line="480" w:lineRule="auto"/>
        <w:ind w:left="0" w:firstLine="0"/>
        <w:rPr>
          <w:b w:val="1"/>
          <w:u w:val="single"/>
        </w:rPr>
      </w:pPr>
      <w:r w:rsidDel="00000000" w:rsidR="00000000" w:rsidRPr="00000000">
        <w:rPr>
          <w:b w:val="1"/>
          <w:u w:val="single"/>
          <w:rtl w:val="0"/>
        </w:rPr>
        <w:t xml:space="preserve">Results:</w:t>
      </w:r>
    </w:p>
    <w:p w:rsidR="00000000" w:rsidDel="00000000" w:rsidP="00000000" w:rsidRDefault="00000000" w:rsidRPr="00000000" w14:paraId="00000097">
      <w:pPr>
        <w:spacing w:line="480" w:lineRule="auto"/>
        <w:ind w:left="0" w:firstLine="0"/>
        <w:rPr/>
      </w:pPr>
      <w:r w:rsidDel="00000000" w:rsidR="00000000" w:rsidRPr="00000000">
        <w:rPr>
          <w:rtl w:val="0"/>
        </w:rPr>
      </w:r>
    </w:p>
    <w:p w:rsidR="00000000" w:rsidDel="00000000" w:rsidP="00000000" w:rsidRDefault="00000000" w:rsidRPr="00000000" w14:paraId="00000098">
      <w:pPr>
        <w:spacing w:line="480" w:lineRule="auto"/>
        <w:ind w:left="0" w:firstLine="0"/>
        <w:rPr/>
      </w:pPr>
      <w:r w:rsidDel="00000000" w:rsidR="00000000" w:rsidRPr="00000000">
        <w:rPr/>
        <w:drawing>
          <wp:inline distB="114300" distT="114300" distL="114300" distR="114300">
            <wp:extent cx="2243138" cy="3319032"/>
            <wp:effectExtent b="0" l="0" r="0" t="0"/>
            <wp:docPr id="8"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2243138" cy="3319032"/>
                    </a:xfrm>
                    <a:prstGeom prst="rect"/>
                    <a:ln/>
                  </pic:spPr>
                </pic:pic>
              </a:graphicData>
            </a:graphic>
          </wp:inline>
        </w:drawing>
      </w:r>
      <w:r w:rsidDel="00000000" w:rsidR="00000000" w:rsidRPr="00000000">
        <w:rPr>
          <w:rtl w:val="0"/>
        </w:rPr>
        <w:br w:type="textWrapping"/>
      </w:r>
      <w:r w:rsidDel="00000000" w:rsidR="00000000" w:rsidRPr="00000000">
        <w:rPr>
          <w:b w:val="1"/>
          <w:rtl w:val="0"/>
        </w:rPr>
        <w:t xml:space="preserve">The chart node can also be added to graph PH readings over time</w:t>
      </w:r>
      <w:r w:rsidDel="00000000" w:rsidR="00000000" w:rsidRPr="00000000">
        <w:rPr>
          <w:rtl w:val="0"/>
        </w:rPr>
      </w:r>
    </w:p>
    <w:p w:rsidR="00000000" w:rsidDel="00000000" w:rsidP="00000000" w:rsidRDefault="00000000" w:rsidRPr="00000000" w14:paraId="00000099">
      <w:pPr>
        <w:pStyle w:val="Heading1"/>
        <w:spacing w:line="480" w:lineRule="auto"/>
        <w:jc w:val="center"/>
        <w:rPr>
          <w:b w:val="1"/>
          <w:sz w:val="24"/>
          <w:szCs w:val="24"/>
        </w:rPr>
      </w:pPr>
      <w:bookmarkStart w:colFirst="0" w:colLast="0" w:name="_ogpt958gvvd3" w:id="2"/>
      <w:bookmarkEnd w:id="2"/>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1"/>
        <w:spacing w:line="480" w:lineRule="auto"/>
        <w:jc w:val="center"/>
        <w:rPr>
          <w:b w:val="1"/>
          <w:sz w:val="24"/>
          <w:szCs w:val="24"/>
        </w:rPr>
      </w:pPr>
      <w:bookmarkStart w:colFirst="0" w:colLast="0" w:name="_34rr0zdkjll0" w:id="3"/>
      <w:bookmarkEnd w:id="3"/>
      <w:r w:rsidDel="00000000" w:rsidR="00000000" w:rsidRPr="00000000">
        <w:rPr>
          <w:b w:val="1"/>
          <w:sz w:val="24"/>
          <w:szCs w:val="24"/>
          <w:rtl w:val="0"/>
        </w:rPr>
        <w:t xml:space="preserve">MQTT:Relay Board with NodeRed Dashboard Toggle</w:t>
      </w:r>
    </w:p>
    <w:p w:rsidR="00000000" w:rsidDel="00000000" w:rsidP="00000000" w:rsidRDefault="00000000" w:rsidRPr="00000000" w14:paraId="0000009B">
      <w:pPr>
        <w:spacing w:line="480" w:lineRule="auto"/>
        <w:rPr/>
      </w:pPr>
      <w:r w:rsidDel="00000000" w:rsidR="00000000" w:rsidRPr="00000000">
        <w:rPr>
          <w:b w:val="1"/>
          <w:u w:val="single"/>
          <w:rtl w:val="0"/>
        </w:rPr>
        <w:t xml:space="preserve">Goal:</w:t>
      </w:r>
      <w:r w:rsidDel="00000000" w:rsidR="00000000" w:rsidRPr="00000000">
        <w:rPr>
          <w:rtl w:val="0"/>
        </w:rPr>
      </w:r>
    </w:p>
    <w:p w:rsidR="00000000" w:rsidDel="00000000" w:rsidP="00000000" w:rsidRDefault="00000000" w:rsidRPr="00000000" w14:paraId="0000009C">
      <w:pPr>
        <w:spacing w:line="480" w:lineRule="auto"/>
        <w:rPr/>
      </w:pPr>
      <w:r w:rsidDel="00000000" w:rsidR="00000000" w:rsidRPr="00000000">
        <w:rPr>
          <w:rtl w:val="0"/>
        </w:rPr>
        <w:t xml:space="preserve">Now that we have a NodeRed dashboard setup for sensor reading, we can add more functionality to the dashboard with buttons and toggles. A button or toggle is useful for remote control of devices in our ANT system (Ex. turn on/off grow light through toggling switch in NodeRed Dashboard). In this part of the report, we will use the relay module from the “ANT:PH Sensing and Pumps report”, report available </w:t>
      </w:r>
      <w:hyperlink r:id="rId24">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9D">
      <w:pPr>
        <w:spacing w:line="480" w:lineRule="auto"/>
        <w:rPr>
          <w:b w:val="1"/>
        </w:rPr>
      </w:pPr>
      <w:r w:rsidDel="00000000" w:rsidR="00000000" w:rsidRPr="00000000">
        <w:rPr>
          <w:b w:val="1"/>
          <w:rtl w:val="0"/>
        </w:rPr>
        <w:t xml:space="preserve">Materials: </w:t>
      </w:r>
    </w:p>
    <w:p w:rsidR="00000000" w:rsidDel="00000000" w:rsidP="00000000" w:rsidRDefault="00000000" w:rsidRPr="00000000" w14:paraId="0000009E">
      <w:pPr>
        <w:spacing w:line="480" w:lineRule="auto"/>
        <w:rPr/>
      </w:pPr>
      <w:r w:rsidDel="00000000" w:rsidR="00000000" w:rsidRPr="00000000">
        <w:rPr>
          <w:rtl w:val="0"/>
        </w:rPr>
        <w:t xml:space="preserve">Raspberry PI 3B+</w:t>
      </w:r>
    </w:p>
    <w:p w:rsidR="00000000" w:rsidDel="00000000" w:rsidP="00000000" w:rsidRDefault="00000000" w:rsidRPr="00000000" w14:paraId="0000009F">
      <w:pPr>
        <w:spacing w:line="480" w:lineRule="auto"/>
        <w:rPr/>
      </w:pPr>
      <w:r w:rsidDel="00000000" w:rsidR="00000000" w:rsidRPr="00000000">
        <w:rPr>
          <w:rtl w:val="0"/>
        </w:rPr>
        <w:t xml:space="preserve">Waveshare High Precision AD/DA Board</w:t>
      </w:r>
    </w:p>
    <w:p w:rsidR="00000000" w:rsidDel="00000000" w:rsidP="00000000" w:rsidRDefault="00000000" w:rsidRPr="00000000" w14:paraId="000000A0">
      <w:pPr>
        <w:spacing w:line="480" w:lineRule="auto"/>
        <w:rPr/>
      </w:pPr>
      <w:r w:rsidDel="00000000" w:rsidR="00000000" w:rsidRPr="00000000">
        <w:rPr>
          <w:rtl w:val="0"/>
        </w:rPr>
        <w:t xml:space="preserve">Grove PH sensor module and probe</w:t>
      </w:r>
    </w:p>
    <w:p w:rsidR="00000000" w:rsidDel="00000000" w:rsidP="00000000" w:rsidRDefault="00000000" w:rsidRPr="00000000" w14:paraId="000000A1">
      <w:pPr>
        <w:spacing w:line="480" w:lineRule="auto"/>
        <w:rPr/>
      </w:pPr>
      <w:r w:rsidDel="00000000" w:rsidR="00000000" w:rsidRPr="00000000">
        <w:rPr>
          <w:rtl w:val="0"/>
        </w:rPr>
        <w:t xml:space="preserve">Mechanical Relay Module or Solid State Relay module from “ANT:PH Sensing and Pumps report” for Raspberry PI</w:t>
      </w:r>
    </w:p>
    <w:p w:rsidR="00000000" w:rsidDel="00000000" w:rsidP="00000000" w:rsidRDefault="00000000" w:rsidRPr="00000000" w14:paraId="000000A2">
      <w:pPr>
        <w:spacing w:line="480" w:lineRule="auto"/>
        <w:rPr/>
      </w:pPr>
      <w:r w:rsidDel="00000000" w:rsidR="00000000" w:rsidRPr="00000000">
        <w:rPr>
          <w:rtl w:val="0"/>
        </w:rPr>
        <w:t xml:space="preserve">Jumper Cables</w:t>
      </w:r>
    </w:p>
    <w:p w:rsidR="00000000" w:rsidDel="00000000" w:rsidP="00000000" w:rsidRDefault="00000000" w:rsidRPr="00000000" w14:paraId="000000A3">
      <w:pPr>
        <w:spacing w:line="480" w:lineRule="auto"/>
        <w:rPr/>
      </w:pPr>
      <w:r w:rsidDel="00000000" w:rsidR="00000000" w:rsidRPr="00000000">
        <w:rPr>
          <w:rtl w:val="0"/>
        </w:rPr>
        <w:t xml:space="preserve">Ethernet cable or Wifi for RPI Internet Access</w:t>
      </w:r>
    </w:p>
    <w:p w:rsidR="00000000" w:rsidDel="00000000" w:rsidP="00000000" w:rsidRDefault="00000000" w:rsidRPr="00000000" w14:paraId="000000A4">
      <w:pPr>
        <w:spacing w:line="480" w:lineRule="auto"/>
        <w:rPr/>
      </w:pPr>
      <w:r w:rsidDel="00000000" w:rsidR="00000000" w:rsidRPr="00000000">
        <w:rPr>
          <w:rtl w:val="0"/>
        </w:rPr>
      </w:r>
    </w:p>
    <w:p w:rsidR="00000000" w:rsidDel="00000000" w:rsidP="00000000" w:rsidRDefault="00000000" w:rsidRPr="00000000" w14:paraId="000000A5">
      <w:pPr>
        <w:spacing w:line="480" w:lineRule="auto"/>
        <w:rPr>
          <w:b w:val="1"/>
          <w:u w:val="single"/>
        </w:rPr>
      </w:pPr>
      <w:r w:rsidDel="00000000" w:rsidR="00000000" w:rsidRPr="00000000">
        <w:rPr>
          <w:b w:val="1"/>
          <w:u w:val="single"/>
          <w:rtl w:val="0"/>
        </w:rPr>
        <w:t xml:space="preserve">Procedure:</w:t>
      </w:r>
    </w:p>
    <w:p w:rsidR="00000000" w:rsidDel="00000000" w:rsidP="00000000" w:rsidRDefault="00000000" w:rsidRPr="00000000" w14:paraId="000000A6">
      <w:pPr>
        <w:numPr>
          <w:ilvl w:val="0"/>
          <w:numId w:val="3"/>
        </w:numPr>
        <w:spacing w:line="480" w:lineRule="auto"/>
        <w:ind w:left="720" w:hanging="360"/>
        <w:rPr>
          <w:u w:val="none"/>
        </w:rPr>
      </w:pPr>
      <w:r w:rsidDel="00000000" w:rsidR="00000000" w:rsidRPr="00000000">
        <w:rPr>
          <w:rtl w:val="0"/>
        </w:rPr>
        <w:t xml:space="preserve">Follow procedure from previous section, MQTT: NodeRed with Mosquitto Broker.</w:t>
      </w:r>
    </w:p>
    <w:p w:rsidR="00000000" w:rsidDel="00000000" w:rsidP="00000000" w:rsidRDefault="00000000" w:rsidRPr="00000000" w14:paraId="000000A7">
      <w:pPr>
        <w:numPr>
          <w:ilvl w:val="0"/>
          <w:numId w:val="3"/>
        </w:numPr>
        <w:spacing w:line="480" w:lineRule="auto"/>
        <w:ind w:left="720" w:hanging="360"/>
        <w:rPr>
          <w:u w:val="none"/>
        </w:rPr>
      </w:pPr>
      <w:r w:rsidDel="00000000" w:rsidR="00000000" w:rsidRPr="00000000">
        <w:rPr>
          <w:rtl w:val="0"/>
        </w:rPr>
        <w:t xml:space="preserve">Add a switch node and a rpi-gpio out node in the Node-Red IDE.</w:t>
        <w:br w:type="textWrapping"/>
      </w:r>
      <w:r w:rsidDel="00000000" w:rsidR="00000000" w:rsidRPr="00000000">
        <w:rPr/>
        <w:drawing>
          <wp:inline distB="114300" distT="114300" distL="114300" distR="114300">
            <wp:extent cx="4476750" cy="1038225"/>
            <wp:effectExtent b="0" l="0" r="0" t="0"/>
            <wp:docPr id="13"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476750" cy="1038225"/>
                    </a:xfrm>
                    <a:prstGeom prst="rect"/>
                    <a:ln/>
                  </pic:spPr>
                </pic:pic>
              </a:graphicData>
            </a:graphic>
          </wp:inline>
        </w:drawing>
      </w:r>
      <w:r w:rsidDel="00000000" w:rsidR="00000000" w:rsidRPr="00000000">
        <w:rPr>
          <w:rtl w:val="0"/>
        </w:rPr>
        <w:br w:type="textWrapping"/>
      </w:r>
      <w:r w:rsidDel="00000000" w:rsidR="00000000" w:rsidRPr="00000000">
        <w:rPr>
          <w:b w:val="1"/>
          <w:rtl w:val="0"/>
        </w:rPr>
        <w:t xml:space="preserve">Switch node config:</w:t>
        <w:br w:type="textWrapping"/>
      </w:r>
      <w:r w:rsidDel="00000000" w:rsidR="00000000" w:rsidRPr="00000000">
        <w:rPr>
          <w:rtl w:val="0"/>
        </w:rPr>
        <w:t xml:space="preserve">Use the default setting, change the ANT group as shown in the previous section, and change the name of the node to the name of the device you want to control (Ex.Light).</w:t>
      </w:r>
    </w:p>
    <w:p w:rsidR="00000000" w:rsidDel="00000000" w:rsidP="00000000" w:rsidRDefault="00000000" w:rsidRPr="00000000" w14:paraId="000000A8">
      <w:pPr>
        <w:numPr>
          <w:ilvl w:val="0"/>
          <w:numId w:val="3"/>
        </w:numPr>
        <w:spacing w:line="480" w:lineRule="auto"/>
        <w:ind w:left="720" w:hanging="360"/>
        <w:rPr>
          <w:b w:val="1"/>
        </w:rPr>
      </w:pPr>
      <w:r w:rsidDel="00000000" w:rsidR="00000000" w:rsidRPr="00000000">
        <w:rPr>
          <w:b w:val="1"/>
          <w:rtl w:val="0"/>
        </w:rPr>
        <w:t xml:space="preserve">Rpi-gpio out node config: Select the Raspberry PI pin connected to the relay control pin.</w:t>
        <w:br w:type="textWrapping"/>
      </w:r>
      <w:r w:rsidDel="00000000" w:rsidR="00000000" w:rsidRPr="00000000">
        <w:rPr>
          <w:b w:val="1"/>
        </w:rPr>
        <w:drawing>
          <wp:inline distB="114300" distT="114300" distL="114300" distR="114300">
            <wp:extent cx="4500854" cy="4209050"/>
            <wp:effectExtent b="0" l="0" r="0" t="0"/>
            <wp:docPr id="16"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4500854" cy="420905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numPr>
          <w:ilvl w:val="0"/>
          <w:numId w:val="3"/>
        </w:numPr>
        <w:spacing w:line="480" w:lineRule="auto"/>
        <w:ind w:left="720" w:hanging="360"/>
        <w:rPr/>
      </w:pPr>
      <w:r w:rsidDel="00000000" w:rsidR="00000000" w:rsidRPr="00000000">
        <w:rPr>
          <w:rtl w:val="0"/>
        </w:rPr>
        <w:t xml:space="preserve">Deploy changes in Node-Red IDE by pressing ‘Deploy’.</w:t>
      </w:r>
    </w:p>
    <w:p w:rsidR="00000000" w:rsidDel="00000000" w:rsidP="00000000" w:rsidRDefault="00000000" w:rsidRPr="00000000" w14:paraId="000000AA">
      <w:pPr>
        <w:numPr>
          <w:ilvl w:val="0"/>
          <w:numId w:val="3"/>
        </w:numPr>
        <w:spacing w:line="480" w:lineRule="auto"/>
        <w:ind w:left="720" w:hanging="360"/>
        <w:rPr>
          <w:u w:val="none"/>
        </w:rPr>
      </w:pPr>
      <w:r w:rsidDel="00000000" w:rsidR="00000000" w:rsidRPr="00000000">
        <w:rPr>
          <w:rtl w:val="0"/>
        </w:rPr>
        <w:t xml:space="preserve">View Node-Red dashboard using browser or Remote-Red app. Toggle switch to control relay switch.</w:t>
      </w:r>
    </w:p>
    <w:p w:rsidR="00000000" w:rsidDel="00000000" w:rsidP="00000000" w:rsidRDefault="00000000" w:rsidRPr="00000000" w14:paraId="000000AB">
      <w:pPr>
        <w:spacing w:line="480" w:lineRule="auto"/>
        <w:ind w:left="0" w:firstLine="0"/>
        <w:rPr/>
      </w:pPr>
      <w:r w:rsidDel="00000000" w:rsidR="00000000" w:rsidRPr="00000000">
        <w:rPr>
          <w:rtl w:val="0"/>
        </w:rPr>
      </w:r>
    </w:p>
    <w:p w:rsidR="00000000" w:rsidDel="00000000" w:rsidP="00000000" w:rsidRDefault="00000000" w:rsidRPr="00000000" w14:paraId="000000AC">
      <w:pPr>
        <w:spacing w:line="480" w:lineRule="auto"/>
        <w:ind w:left="0" w:firstLine="0"/>
        <w:rPr>
          <w:b w:val="1"/>
          <w:u w:val="single"/>
        </w:rPr>
      </w:pPr>
      <w:r w:rsidDel="00000000" w:rsidR="00000000" w:rsidRPr="00000000">
        <w:rPr>
          <w:rtl w:val="0"/>
        </w:rPr>
      </w:r>
    </w:p>
    <w:p w:rsidR="00000000" w:rsidDel="00000000" w:rsidP="00000000" w:rsidRDefault="00000000" w:rsidRPr="00000000" w14:paraId="000000AD">
      <w:pPr>
        <w:spacing w:line="480" w:lineRule="auto"/>
        <w:ind w:left="0" w:firstLine="0"/>
        <w:rPr>
          <w:b w:val="1"/>
          <w:u w:val="single"/>
        </w:rPr>
      </w:pPr>
      <w:r w:rsidDel="00000000" w:rsidR="00000000" w:rsidRPr="00000000">
        <w:rPr>
          <w:rtl w:val="0"/>
        </w:rPr>
      </w:r>
    </w:p>
    <w:p w:rsidR="00000000" w:rsidDel="00000000" w:rsidP="00000000" w:rsidRDefault="00000000" w:rsidRPr="00000000" w14:paraId="000000AE">
      <w:pPr>
        <w:spacing w:line="480" w:lineRule="auto"/>
        <w:ind w:left="0" w:firstLine="0"/>
        <w:rPr>
          <w:b w:val="1"/>
          <w:u w:val="single"/>
        </w:rPr>
      </w:pPr>
      <w:r w:rsidDel="00000000" w:rsidR="00000000" w:rsidRPr="00000000">
        <w:rPr>
          <w:rtl w:val="0"/>
        </w:rPr>
      </w:r>
    </w:p>
    <w:p w:rsidR="00000000" w:rsidDel="00000000" w:rsidP="00000000" w:rsidRDefault="00000000" w:rsidRPr="00000000" w14:paraId="000000AF">
      <w:pPr>
        <w:spacing w:line="480" w:lineRule="auto"/>
        <w:ind w:left="0" w:firstLine="0"/>
        <w:rPr>
          <w:b w:val="1"/>
          <w:u w:val="single"/>
        </w:rPr>
      </w:pPr>
      <w:r w:rsidDel="00000000" w:rsidR="00000000" w:rsidRPr="00000000">
        <w:rPr>
          <w:rtl w:val="0"/>
        </w:rPr>
      </w:r>
    </w:p>
    <w:p w:rsidR="00000000" w:rsidDel="00000000" w:rsidP="00000000" w:rsidRDefault="00000000" w:rsidRPr="00000000" w14:paraId="000000B0">
      <w:pPr>
        <w:spacing w:line="480" w:lineRule="auto"/>
        <w:ind w:left="0" w:firstLine="0"/>
        <w:rPr>
          <w:b w:val="1"/>
          <w:u w:val="single"/>
        </w:rPr>
      </w:pPr>
      <w:r w:rsidDel="00000000" w:rsidR="00000000" w:rsidRPr="00000000">
        <w:rPr>
          <w:b w:val="1"/>
          <w:u w:val="single"/>
          <w:rtl w:val="0"/>
        </w:rPr>
        <w:t xml:space="preserve">Result:</w:t>
      </w:r>
    </w:p>
    <w:p w:rsidR="00000000" w:rsidDel="00000000" w:rsidP="00000000" w:rsidRDefault="00000000" w:rsidRPr="00000000" w14:paraId="000000B1">
      <w:pPr>
        <w:spacing w:line="480" w:lineRule="auto"/>
        <w:ind w:left="0" w:firstLine="0"/>
        <w:rPr>
          <w:b w:val="1"/>
          <w:u w:val="single"/>
        </w:rPr>
      </w:pPr>
      <w:r w:rsidDel="00000000" w:rsidR="00000000" w:rsidRPr="00000000">
        <w:rPr>
          <w:b w:val="1"/>
          <w:u w:val="single"/>
        </w:rPr>
        <w:drawing>
          <wp:inline distB="114300" distT="114300" distL="114300" distR="114300">
            <wp:extent cx="2879996" cy="2779105"/>
            <wp:effectExtent b="0" l="0" r="0" t="0"/>
            <wp:docPr id="15"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2879996" cy="277910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480" w:lineRule="auto"/>
        <w:ind w:left="0" w:firstLine="0"/>
        <w:rPr>
          <w:b w:val="1"/>
        </w:rPr>
      </w:pPr>
      <w:r w:rsidDel="00000000" w:rsidR="00000000" w:rsidRPr="00000000">
        <w:rPr>
          <w:b w:val="1"/>
          <w:rtl w:val="0"/>
        </w:rPr>
        <w:t xml:space="preserve">NodeRed Dashboard with PH Gauge and Grow Light Toggle</w:t>
      </w:r>
    </w:p>
    <w:p w:rsidR="00000000" w:rsidDel="00000000" w:rsidP="00000000" w:rsidRDefault="00000000" w:rsidRPr="00000000" w14:paraId="000000B3">
      <w:pPr>
        <w:spacing w:line="480" w:lineRule="auto"/>
        <w:ind w:left="0" w:firstLine="0"/>
        <w:rPr>
          <w:b w:val="1"/>
          <w:u w:val="single"/>
        </w:rPr>
      </w:pPr>
      <w:r w:rsidDel="00000000" w:rsidR="00000000" w:rsidRPr="00000000">
        <w:rPr>
          <w:rtl w:val="0"/>
        </w:rPr>
        <w:t xml:space="preserve">As expected, the device connected to the relay turns on when the switch is toggled.</w:t>
      </w:r>
      <w:r w:rsidDel="00000000" w:rsidR="00000000" w:rsidRPr="00000000">
        <w:rPr>
          <w:b w:val="1"/>
          <w:u w:val="single"/>
          <w:rtl w:val="0"/>
        </w:rPr>
        <w:br w:type="textWrapping"/>
      </w:r>
      <w:r w:rsidDel="00000000" w:rsidR="00000000" w:rsidRPr="00000000">
        <w:rPr>
          <w:rtl w:val="0"/>
        </w:rPr>
      </w:r>
    </w:p>
    <w:p w:rsidR="00000000" w:rsidDel="00000000" w:rsidP="00000000" w:rsidRDefault="00000000" w:rsidRPr="00000000" w14:paraId="000000B4">
      <w:pPr>
        <w:spacing w:line="480" w:lineRule="auto"/>
        <w:rPr/>
      </w:pPr>
      <w:r w:rsidDel="00000000" w:rsidR="00000000" w:rsidRPr="00000000">
        <w:rPr>
          <w:rtl w:val="0"/>
        </w:rPr>
      </w:r>
    </w:p>
    <w:p w:rsidR="00000000" w:rsidDel="00000000" w:rsidP="00000000" w:rsidRDefault="00000000" w:rsidRPr="00000000" w14:paraId="000000B5">
      <w:pPr>
        <w:pStyle w:val="Heading1"/>
        <w:spacing w:line="480" w:lineRule="auto"/>
        <w:jc w:val="center"/>
        <w:rPr>
          <w:b w:val="1"/>
          <w:sz w:val="24"/>
          <w:szCs w:val="24"/>
        </w:rPr>
      </w:pPr>
      <w:bookmarkStart w:colFirst="0" w:colLast="0" w:name="_t03zk4bypdgk" w:id="4"/>
      <w:bookmarkEnd w:id="4"/>
      <w:r w:rsidDel="00000000" w:rsidR="00000000" w:rsidRPr="00000000">
        <w:br w:type="page"/>
      </w:r>
      <w:r w:rsidDel="00000000" w:rsidR="00000000" w:rsidRPr="00000000">
        <w:rPr>
          <w:rtl w:val="0"/>
        </w:rPr>
      </w:r>
    </w:p>
    <w:p w:rsidR="00000000" w:rsidDel="00000000" w:rsidP="00000000" w:rsidRDefault="00000000" w:rsidRPr="00000000" w14:paraId="000000B6">
      <w:pPr>
        <w:pStyle w:val="Heading1"/>
        <w:spacing w:line="480" w:lineRule="auto"/>
        <w:jc w:val="center"/>
        <w:rPr>
          <w:b w:val="1"/>
          <w:sz w:val="24"/>
          <w:szCs w:val="24"/>
        </w:rPr>
      </w:pPr>
      <w:bookmarkStart w:colFirst="0" w:colLast="0" w:name="_4cps839k0xis" w:id="5"/>
      <w:bookmarkEnd w:id="5"/>
      <w:r w:rsidDel="00000000" w:rsidR="00000000" w:rsidRPr="00000000">
        <w:rPr>
          <w:b w:val="1"/>
          <w:sz w:val="24"/>
          <w:szCs w:val="24"/>
          <w:rtl w:val="0"/>
        </w:rPr>
        <w:t xml:space="preserve">References</w:t>
      </w:r>
    </w:p>
    <w:p w:rsidR="00000000" w:rsidDel="00000000" w:rsidP="00000000" w:rsidRDefault="00000000" w:rsidRPr="00000000" w14:paraId="000000B7">
      <w:pPr>
        <w:numPr>
          <w:ilvl w:val="0"/>
          <w:numId w:val="1"/>
        </w:numPr>
        <w:spacing w:after="0" w:afterAutospacing="0" w:before="240" w:line="480" w:lineRule="auto"/>
        <w:ind w:left="720" w:hanging="360"/>
      </w:pPr>
      <w:r w:rsidDel="00000000" w:rsidR="00000000" w:rsidRPr="00000000">
        <w:rPr>
          <w:rtl w:val="0"/>
        </w:rPr>
        <w:t xml:space="preserve">Emmet. “Installing Node-Red to a Raspberry Pi.” </w:t>
      </w:r>
      <w:r w:rsidDel="00000000" w:rsidR="00000000" w:rsidRPr="00000000">
        <w:rPr>
          <w:i w:val="1"/>
          <w:rtl w:val="0"/>
        </w:rPr>
        <w:t xml:space="preserve">Pi My Life Up</w:t>
      </w:r>
      <w:r w:rsidDel="00000000" w:rsidR="00000000" w:rsidRPr="00000000">
        <w:rPr>
          <w:rtl w:val="0"/>
        </w:rPr>
        <w:t xml:space="preserve">, Pi My Life Up, 7 Mar. 2020, </w:t>
      </w:r>
      <w:hyperlink r:id="rId28">
        <w:r w:rsidDel="00000000" w:rsidR="00000000" w:rsidRPr="00000000">
          <w:rPr>
            <w:color w:val="1155cc"/>
            <w:u w:val="single"/>
            <w:rtl w:val="0"/>
          </w:rPr>
          <w:t xml:space="preserve">https://pimylifeup.com/node-red-raspberry-pi/</w:t>
        </w:r>
      </w:hyperlink>
      <w:r w:rsidDel="00000000" w:rsidR="00000000" w:rsidRPr="00000000">
        <w:rPr>
          <w:rtl w:val="0"/>
        </w:rPr>
        <w:t xml:space="preserve">.   </w:t>
      </w:r>
    </w:p>
    <w:p w:rsidR="00000000" w:rsidDel="00000000" w:rsidP="00000000" w:rsidRDefault="00000000" w:rsidRPr="00000000" w14:paraId="000000B8">
      <w:pPr>
        <w:numPr>
          <w:ilvl w:val="0"/>
          <w:numId w:val="1"/>
        </w:numPr>
        <w:spacing w:after="0" w:afterAutospacing="0" w:line="480" w:lineRule="auto"/>
        <w:ind w:left="720" w:hanging="360"/>
        <w:rPr>
          <w:u w:val="none"/>
        </w:rPr>
      </w:pPr>
      <w:r w:rsidDel="00000000" w:rsidR="00000000" w:rsidRPr="00000000">
        <w:rPr>
          <w:rtl w:val="0"/>
        </w:rPr>
        <w:t xml:space="preserve">“Running on Raspberry Pi.” </w:t>
      </w:r>
      <w:r w:rsidDel="00000000" w:rsidR="00000000" w:rsidRPr="00000000">
        <w:rPr>
          <w:i w:val="1"/>
          <w:rtl w:val="0"/>
        </w:rPr>
        <w:t xml:space="preserve">Node-Red</w:t>
      </w:r>
      <w:r w:rsidDel="00000000" w:rsidR="00000000" w:rsidRPr="00000000">
        <w:rPr>
          <w:rtl w:val="0"/>
        </w:rPr>
        <w:t xml:space="preserve">, Node-Red, </w:t>
      </w:r>
      <w:hyperlink r:id="rId29">
        <w:r w:rsidDel="00000000" w:rsidR="00000000" w:rsidRPr="00000000">
          <w:rPr>
            <w:color w:val="1155cc"/>
            <w:u w:val="single"/>
            <w:rtl w:val="0"/>
          </w:rPr>
          <w:t xml:space="preserve">https://nodered.org/docs/getting-started/raspberrypi</w:t>
        </w:r>
      </w:hyperlink>
      <w:r w:rsidDel="00000000" w:rsidR="00000000" w:rsidRPr="00000000">
        <w:rPr>
          <w:rtl w:val="0"/>
        </w:rPr>
        <w:t xml:space="preserve">.   </w:t>
      </w:r>
    </w:p>
    <w:p w:rsidR="00000000" w:rsidDel="00000000" w:rsidP="00000000" w:rsidRDefault="00000000" w:rsidRPr="00000000" w14:paraId="000000B9">
      <w:pPr>
        <w:numPr>
          <w:ilvl w:val="0"/>
          <w:numId w:val="1"/>
        </w:numPr>
        <w:spacing w:after="0" w:afterAutospacing="0" w:before="0" w:beforeAutospacing="0" w:line="480" w:lineRule="auto"/>
        <w:ind w:left="720" w:hanging="360"/>
      </w:pPr>
      <w:r w:rsidDel="00000000" w:rsidR="00000000" w:rsidRPr="00000000">
        <w:rPr>
          <w:rtl w:val="0"/>
        </w:rPr>
        <w:t xml:space="preserve">Santos, Rui, et al. “Install Mosquitto Broker Raspberry Pi.” </w:t>
      </w:r>
      <w:r w:rsidDel="00000000" w:rsidR="00000000" w:rsidRPr="00000000">
        <w:rPr>
          <w:i w:val="1"/>
          <w:rtl w:val="0"/>
        </w:rPr>
        <w:t xml:space="preserve">Random Nerd Tutorials</w:t>
      </w:r>
      <w:r w:rsidDel="00000000" w:rsidR="00000000" w:rsidRPr="00000000">
        <w:rPr>
          <w:rtl w:val="0"/>
        </w:rPr>
        <w:t xml:space="preserve">, 4 June 2019, </w:t>
      </w:r>
      <w:hyperlink r:id="rId30">
        <w:r w:rsidDel="00000000" w:rsidR="00000000" w:rsidRPr="00000000">
          <w:rPr>
            <w:color w:val="1155cc"/>
            <w:u w:val="single"/>
            <w:rtl w:val="0"/>
          </w:rPr>
          <w:t xml:space="preserve">https://randomnerdtutorials.com/how-to-install-mosquitto-broker-on-raspberry-pi/</w:t>
        </w:r>
      </w:hyperlink>
      <w:r w:rsidDel="00000000" w:rsidR="00000000" w:rsidRPr="00000000">
        <w:rPr>
          <w:rtl w:val="0"/>
        </w:rPr>
        <w:t xml:space="preserve">.   </w:t>
      </w:r>
    </w:p>
    <w:p w:rsidR="00000000" w:rsidDel="00000000" w:rsidP="00000000" w:rsidRDefault="00000000" w:rsidRPr="00000000" w14:paraId="000000BA">
      <w:pPr>
        <w:numPr>
          <w:ilvl w:val="0"/>
          <w:numId w:val="1"/>
        </w:numPr>
        <w:spacing w:after="0" w:afterAutospacing="0" w:before="0" w:beforeAutospacing="0" w:line="480" w:lineRule="auto"/>
        <w:ind w:left="720" w:hanging="360"/>
      </w:pPr>
      <w:r w:rsidDel="00000000" w:rsidR="00000000" w:rsidRPr="00000000">
        <w:rPr>
          <w:rtl w:val="0"/>
        </w:rPr>
        <w:t xml:space="preserve">Szczys, Mike. “Automate Your Life with Node-Red (plus a Dash of Mqtt).” </w:t>
      </w:r>
      <w:r w:rsidDel="00000000" w:rsidR="00000000" w:rsidRPr="00000000">
        <w:rPr>
          <w:i w:val="1"/>
          <w:rtl w:val="0"/>
        </w:rPr>
        <w:t xml:space="preserve">Hackaday</w:t>
      </w:r>
      <w:r w:rsidDel="00000000" w:rsidR="00000000" w:rsidRPr="00000000">
        <w:rPr>
          <w:rtl w:val="0"/>
        </w:rPr>
        <w:t xml:space="preserve">, Hackaday, 15 Jan. 2020, </w:t>
      </w:r>
      <w:hyperlink r:id="rId31">
        <w:r w:rsidDel="00000000" w:rsidR="00000000" w:rsidRPr="00000000">
          <w:rPr>
            <w:color w:val="1155cc"/>
            <w:u w:val="single"/>
            <w:rtl w:val="0"/>
          </w:rPr>
          <w:t xml:space="preserve">https://hackaday.com/2020/01/15/automate-your-life-with-node-red-plus-a-dash-of-mqtt/</w:t>
        </w:r>
      </w:hyperlink>
      <w:r w:rsidDel="00000000" w:rsidR="00000000" w:rsidRPr="00000000">
        <w:rPr>
          <w:rtl w:val="0"/>
        </w:rPr>
        <w:t xml:space="preserve">.   </w:t>
      </w:r>
    </w:p>
    <w:p w:rsidR="00000000" w:rsidDel="00000000" w:rsidP="00000000" w:rsidRDefault="00000000" w:rsidRPr="00000000" w14:paraId="000000BB">
      <w:pPr>
        <w:numPr>
          <w:ilvl w:val="0"/>
          <w:numId w:val="1"/>
        </w:numPr>
        <w:spacing w:after="240" w:before="0" w:beforeAutospacing="0" w:line="480" w:lineRule="auto"/>
        <w:ind w:left="720" w:hanging="360"/>
      </w:pPr>
      <w:r w:rsidDel="00000000" w:rsidR="00000000" w:rsidRPr="00000000">
        <w:rPr>
          <w:rtl w:val="0"/>
        </w:rPr>
        <w:t xml:space="preserve">The Defeated Engineer. “Node Red | Dashboard | Installation.” </w:t>
      </w:r>
      <w:r w:rsidDel="00000000" w:rsidR="00000000" w:rsidRPr="00000000">
        <w:rPr>
          <w:i w:val="1"/>
          <w:rtl w:val="0"/>
        </w:rPr>
        <w:t xml:space="preserve">YouTube</w:t>
      </w:r>
      <w:r w:rsidDel="00000000" w:rsidR="00000000" w:rsidRPr="00000000">
        <w:rPr>
          <w:rtl w:val="0"/>
        </w:rPr>
        <w:t xml:space="preserve">, YouTube, 2 Sept. 2017, </w:t>
      </w:r>
      <w:hyperlink r:id="rId32">
        <w:r w:rsidDel="00000000" w:rsidR="00000000" w:rsidRPr="00000000">
          <w:rPr>
            <w:color w:val="1155cc"/>
            <w:u w:val="single"/>
            <w:rtl w:val="0"/>
          </w:rPr>
          <w:t xml:space="preserve">https://www.youtube.com/watch?v=7QOWxuuGYh4</w:t>
        </w:r>
      </w:hyperlink>
      <w:r w:rsidDel="00000000" w:rsidR="00000000" w:rsidRPr="00000000">
        <w:rPr>
          <w:rtl w:val="0"/>
        </w:rPr>
        <w:t xml:space="preserve">.  </w:t>
      </w:r>
      <w:r w:rsidDel="00000000" w:rsidR="00000000" w:rsidRPr="00000000">
        <w:rPr>
          <w:rtl w:val="0"/>
        </w:rPr>
      </w:r>
    </w:p>
    <w:sectPr>
      <w:footerReference r:id="rId33" w:type="default"/>
      <w:footerReference r:id="rId34"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png"/><Relationship Id="rId21" Type="http://schemas.openxmlformats.org/officeDocument/2006/relationships/hyperlink" Target="https://docs.google.com/document/d/1y9p69sC7gd4vyk6xqqHLLcaZNMfpiaor4JzwiXDUhGo/edit?usp=sharing" TargetMode="External"/><Relationship Id="rId24" Type="http://schemas.openxmlformats.org/officeDocument/2006/relationships/hyperlink" Target="https://docs.google.com/document/d/1jC7fvxeUYAOKT8DstTtOk2fIeFTEjn26lN7woXYgpMs/edit?usp=sharing" TargetMode="External"/><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aw.githubusercontent.com/node-red/linux-installers/master/deb/update-nodejs-and-nodered" TargetMode="External"/><Relationship Id="rId26" Type="http://schemas.openxmlformats.org/officeDocument/2006/relationships/image" Target="media/image10.png"/><Relationship Id="rId25" Type="http://schemas.openxmlformats.org/officeDocument/2006/relationships/image" Target="media/image2.png"/><Relationship Id="rId28" Type="http://schemas.openxmlformats.org/officeDocument/2006/relationships/hyperlink" Target="https://pimylifeup.com/node-red-raspberry-pi/" TargetMode="External"/><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hyperlink" Target="https://nodered.org/docs/getting-started/raspberrypi" TargetMode="External"/><Relationship Id="rId7" Type="http://schemas.openxmlformats.org/officeDocument/2006/relationships/image" Target="media/image16.jpg"/><Relationship Id="rId8" Type="http://schemas.openxmlformats.org/officeDocument/2006/relationships/hyperlink" Target="https://docs.google.com/document/d/1y9p69sC7gd4vyk6xqqHLLcaZNMfpiaor4JzwiXDUhGo/edit?usp=sharing" TargetMode="External"/><Relationship Id="rId31" Type="http://schemas.openxmlformats.org/officeDocument/2006/relationships/hyperlink" Target="https://hackaday.com/2020/01/15/automate-your-life-with-node-red-plus-a-dash-of-mqtt/" TargetMode="External"/><Relationship Id="rId30" Type="http://schemas.openxmlformats.org/officeDocument/2006/relationships/hyperlink" Target="https://randomnerdtutorials.com/how-to-install-mosquitto-broker-on-raspberry-pi/" TargetMode="External"/><Relationship Id="rId11" Type="http://schemas.openxmlformats.org/officeDocument/2006/relationships/hyperlink" Target="http://localhost:1880" TargetMode="External"/><Relationship Id="rId33" Type="http://schemas.openxmlformats.org/officeDocument/2006/relationships/footer" Target="footer1.xml"/><Relationship Id="rId10" Type="http://schemas.openxmlformats.org/officeDocument/2006/relationships/hyperlink" Target="https://www.youtube.com/watch?v=7QOWxuuGYh4" TargetMode="External"/><Relationship Id="rId32" Type="http://schemas.openxmlformats.org/officeDocument/2006/relationships/hyperlink" Target="https://www.youtube.com/watch?v=7QOWxuuGYh4" TargetMode="External"/><Relationship Id="rId13" Type="http://schemas.openxmlformats.org/officeDocument/2006/relationships/image" Target="media/image3.png"/><Relationship Id="rId12" Type="http://schemas.openxmlformats.org/officeDocument/2006/relationships/image" Target="media/image9.png"/><Relationship Id="rId34" Type="http://schemas.openxmlformats.org/officeDocument/2006/relationships/footer" Target="footer2.xml"/><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13.png"/><Relationship Id="rId16" Type="http://schemas.openxmlformats.org/officeDocument/2006/relationships/image" Target="media/image4.png"/><Relationship Id="rId19" Type="http://schemas.openxmlformats.org/officeDocument/2006/relationships/image" Target="media/image5.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