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CE5" w:rsidRPr="00360CE5" w:rsidRDefault="00360CE5" w:rsidP="00360CE5">
      <w:pPr>
        <w:rPr>
          <w:b/>
        </w:rPr>
      </w:pPr>
      <w:r w:rsidRPr="00360CE5">
        <w:rPr>
          <w:b/>
          <w:noProof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-731520</wp:posOffset>
            </wp:positionV>
            <wp:extent cx="7419975" cy="782320"/>
            <wp:effectExtent l="19050" t="0" r="9525" b="0"/>
            <wp:wrapTight wrapText="bothSides">
              <wp:wrapPolygon edited="0">
                <wp:start x="-55" y="0"/>
                <wp:lineTo x="-55" y="21039"/>
                <wp:lineTo x="21628" y="21039"/>
                <wp:lineTo x="21628" y="0"/>
                <wp:lineTo x="-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0CE5">
        <w:rPr>
          <w:b/>
        </w:rPr>
        <w:t>FACTURA VALIDA PARA CREDITO FISCAL</w:t>
      </w:r>
    </w:p>
    <w:tbl>
      <w:tblPr>
        <w:tblW w:w="11040" w:type="dxa"/>
        <w:tblCellMar>
          <w:left w:w="70" w:type="dxa"/>
          <w:right w:w="70" w:type="dxa"/>
        </w:tblCellMar>
        <w:tblLook w:val="04A0"/>
      </w:tblPr>
      <w:tblGrid>
        <w:gridCol w:w="5640"/>
        <w:gridCol w:w="960"/>
        <w:gridCol w:w="1220"/>
        <w:gridCol w:w="3220"/>
      </w:tblGrid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Merchant ID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360CE5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FECHA: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4E0D16" w:rsidP="004E0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Razón Social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360CE5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RNC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360CE5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NCF: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4E0D16" w:rsidP="004E0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 Comercial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4E0D16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Dirección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  <w:tr w:rsidR="00360CE5" w:rsidRPr="00360CE5" w:rsidTr="00360CE5">
        <w:trPr>
          <w:trHeight w:val="3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Default="004E0D16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Ciudad</w:t>
            </w:r>
          </w:p>
          <w:p w:rsidR="004E0D16" w:rsidRPr="00360CE5" w:rsidRDefault="004E0D16" w:rsidP="00360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CE5" w:rsidRPr="00360CE5" w:rsidRDefault="00360CE5" w:rsidP="00360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</w:tr>
    </w:tbl>
    <w:p w:rsidR="00360CE5" w:rsidRDefault="00360CE5" w:rsidP="004E0D16">
      <w:pPr>
        <w:pBdr>
          <w:bottom w:val="thinThickSmallGap" w:sz="24" w:space="1" w:color="auto"/>
        </w:pBdr>
      </w:pPr>
    </w:p>
    <w:p w:rsidR="00921D1A" w:rsidRDefault="00921D1A" w:rsidP="004E0D16">
      <w:pPr>
        <w:jc w:val="center"/>
      </w:pPr>
    </w:p>
    <w:tbl>
      <w:tblPr>
        <w:tblW w:w="8920" w:type="dxa"/>
        <w:tblInd w:w="587" w:type="dxa"/>
        <w:tblCellMar>
          <w:left w:w="70" w:type="dxa"/>
          <w:right w:w="70" w:type="dxa"/>
        </w:tblCellMar>
        <w:tblLook w:val="04A0"/>
      </w:tblPr>
      <w:tblGrid>
        <w:gridCol w:w="2120"/>
        <w:gridCol w:w="5040"/>
        <w:gridCol w:w="1760"/>
      </w:tblGrid>
      <w:tr w:rsidR="00921D1A" w:rsidRPr="00921D1A" w:rsidTr="00921D1A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MES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DESCRIPCION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MONTO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921D1A" w:rsidRPr="00921D1A" w:rsidTr="00921D1A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D1A" w:rsidRPr="00921D1A" w:rsidRDefault="00921D1A" w:rsidP="00921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921D1A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:rsidR="004E0D16" w:rsidRDefault="004E0D16" w:rsidP="00921D1A"/>
    <w:sectPr w:rsidR="004E0D16" w:rsidSect="00360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66F" w:rsidRDefault="00C4566F" w:rsidP="004E0D16">
      <w:pPr>
        <w:spacing w:after="0" w:line="240" w:lineRule="auto"/>
      </w:pPr>
      <w:r>
        <w:separator/>
      </w:r>
    </w:p>
  </w:endnote>
  <w:endnote w:type="continuationSeparator" w:id="0">
    <w:p w:rsidR="00C4566F" w:rsidRDefault="00C4566F" w:rsidP="004E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1A" w:rsidRDefault="00921D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16" w:rsidRDefault="007E6805" w:rsidP="007E6805">
    <w:pPr>
      <w:pStyle w:val="Footer"/>
      <w:jc w:val="center"/>
      <w:rPr>
        <w:rFonts w:asciiTheme="majorHAnsi" w:hAnsiTheme="majorHAnsi"/>
        <w:sz w:val="20"/>
        <w:szCs w:val="20"/>
      </w:rPr>
    </w:pPr>
    <w:r w:rsidRPr="007E6805">
      <w:rPr>
        <w:rFonts w:asciiTheme="majorHAnsi" w:hAnsiTheme="majorHAnsi"/>
        <w:noProof/>
        <w:sz w:val="20"/>
        <w:szCs w:val="20"/>
        <w:lang w:eastAsia="es-DO"/>
      </w:rPr>
      <w:pict>
        <v:shapetype id="_x0000_t120" coordsize="21600,21600" o:spt="120" path="m10800,qx,10800,10800,21600,21600,10800,10800,xe">
          <v:path gradientshapeok="t" o:connecttype="custom" o:connectlocs="10800,0;3163,3163;0,10800;3163,18437;10800,21600;18437,18437;21600,10800;18437,3163" textboxrect="3163,3163,18437,18437"/>
        </v:shapetype>
        <v:shape id="_x0000_s2050" type="#_x0000_t120" style="position:absolute;left:0;text-align:left;margin-left:409.65pt;margin-top:4.4pt;width:4.05pt;height:3.55pt;z-index:251659264" fillcolor="black [3213]"/>
      </w:pict>
    </w:r>
    <w:r w:rsidRPr="007E6805">
      <w:rPr>
        <w:rFonts w:asciiTheme="majorHAnsi" w:hAnsiTheme="majorHAnsi"/>
        <w:noProof/>
        <w:sz w:val="20"/>
        <w:szCs w:val="20"/>
        <w:lang w:eastAsia="es-DO"/>
      </w:rPr>
      <w:pict>
        <v:shape id="_x0000_s2049" type="#_x0000_t120" style="position:absolute;left:0;text-align:left;margin-left:316.95pt;margin-top:4.4pt;width:4.05pt;height:3.55pt;z-index:251658240" fillcolor="black [3213]"/>
      </w:pict>
    </w:r>
    <w:r w:rsidR="004E0D16" w:rsidRPr="007E6805">
      <w:rPr>
        <w:rFonts w:asciiTheme="majorHAnsi" w:hAnsiTheme="majorHAnsi"/>
        <w:sz w:val="20"/>
        <w:szCs w:val="20"/>
      </w:rPr>
      <w:t xml:space="preserve">Lope de Vega # 28 Plaza </w:t>
    </w:r>
    <w:proofErr w:type="spellStart"/>
    <w:r w:rsidR="004E0D16" w:rsidRPr="007E6805">
      <w:rPr>
        <w:rFonts w:asciiTheme="majorHAnsi" w:hAnsiTheme="majorHAnsi"/>
        <w:sz w:val="20"/>
        <w:szCs w:val="20"/>
      </w:rPr>
      <w:t>Forestieri</w:t>
    </w:r>
    <w:proofErr w:type="spellEnd"/>
    <w:r w:rsidR="004E0D16" w:rsidRPr="007E6805">
      <w:rPr>
        <w:rFonts w:asciiTheme="majorHAnsi" w:hAnsiTheme="majorHAnsi"/>
        <w:sz w:val="20"/>
        <w:szCs w:val="20"/>
      </w:rPr>
      <w:t xml:space="preserve"> II, </w:t>
    </w:r>
    <w:proofErr w:type="spellStart"/>
    <w:r w:rsidR="004E0D16" w:rsidRPr="007E6805">
      <w:rPr>
        <w:rFonts w:asciiTheme="majorHAnsi" w:hAnsiTheme="majorHAnsi"/>
        <w:sz w:val="20"/>
        <w:szCs w:val="20"/>
      </w:rPr>
      <w:t>Piantini</w:t>
    </w:r>
    <w:proofErr w:type="spellEnd"/>
    <w:r w:rsidR="004E0D16" w:rsidRPr="007E6805">
      <w:rPr>
        <w:rFonts w:asciiTheme="majorHAnsi" w:hAnsiTheme="majorHAnsi"/>
        <w:sz w:val="20"/>
        <w:szCs w:val="20"/>
      </w:rPr>
      <w:t xml:space="preserve">, Santo Domingo, Rep. Dom.    </w:t>
    </w:r>
    <w:r>
      <w:rPr>
        <w:rFonts w:asciiTheme="majorHAnsi" w:hAnsiTheme="majorHAnsi"/>
        <w:sz w:val="20"/>
        <w:szCs w:val="20"/>
      </w:rPr>
      <w:t xml:space="preserve"> </w:t>
    </w:r>
    <w:r w:rsidR="004E0D16" w:rsidRPr="007E6805">
      <w:rPr>
        <w:rFonts w:asciiTheme="majorHAnsi" w:hAnsiTheme="majorHAnsi"/>
        <w:sz w:val="20"/>
        <w:szCs w:val="20"/>
      </w:rPr>
      <w:t>Tel.: 809-332-2222      Fax</w:t>
    </w:r>
    <w:r w:rsidRPr="007E6805">
      <w:rPr>
        <w:rFonts w:asciiTheme="majorHAnsi" w:hAnsiTheme="majorHAnsi"/>
        <w:sz w:val="20"/>
        <w:szCs w:val="20"/>
      </w:rPr>
      <w:t>.: 809-332-2223</w:t>
    </w:r>
  </w:p>
  <w:p w:rsidR="007E6805" w:rsidRPr="007E6805" w:rsidRDefault="007E6805" w:rsidP="007E6805">
    <w:pPr>
      <w:pStyle w:val="Footer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eastAsia="es-DO"/>
      </w:rPr>
      <w:pict>
        <v:shape id="_x0000_s2051" type="#_x0000_t120" style="position:absolute;left:0;text-align:left;margin-left:245.85pt;margin-top:4.65pt;width:4.05pt;height:3.55pt;z-index:251660288" fillcolor="black [3213]"/>
      </w:pict>
    </w:r>
    <w:hyperlink r:id="rId1" w:history="1">
      <w:r w:rsidRPr="007E6805">
        <w:rPr>
          <w:rStyle w:val="Hyperlink"/>
          <w:rFonts w:asciiTheme="majorHAnsi" w:hAnsiTheme="majorHAnsi"/>
          <w:color w:val="auto"/>
          <w:sz w:val="20"/>
          <w:szCs w:val="20"/>
          <w:u w:val="none"/>
        </w:rPr>
        <w:t>www.avanzame.com</w:t>
      </w:r>
    </w:hyperlink>
    <w:r w:rsidRPr="007E6805">
      <w:rPr>
        <w:rFonts w:asciiTheme="majorHAnsi" w:hAnsiTheme="majorHAnsi"/>
        <w:sz w:val="20"/>
        <w:szCs w:val="20"/>
      </w:rPr>
      <w:t xml:space="preserve"> </w:t>
    </w:r>
    <w:r>
      <w:rPr>
        <w:rFonts w:asciiTheme="majorHAnsi" w:hAnsiTheme="majorHAnsi"/>
        <w:sz w:val="20"/>
        <w:szCs w:val="20"/>
      </w:rPr>
      <w:t xml:space="preserve">     RNC No. 1-30-76725-4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1A" w:rsidRDefault="00921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66F" w:rsidRDefault="00C4566F" w:rsidP="004E0D16">
      <w:pPr>
        <w:spacing w:after="0" w:line="240" w:lineRule="auto"/>
      </w:pPr>
      <w:r>
        <w:separator/>
      </w:r>
    </w:p>
  </w:footnote>
  <w:footnote w:type="continuationSeparator" w:id="0">
    <w:p w:rsidR="00C4566F" w:rsidRDefault="00C4566F" w:rsidP="004E0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1A" w:rsidRDefault="00921D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1A" w:rsidRDefault="00921D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1A" w:rsidRDefault="00921D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60CE5"/>
    <w:rsid w:val="001D1B69"/>
    <w:rsid w:val="00213B7A"/>
    <w:rsid w:val="00360CE5"/>
    <w:rsid w:val="004E0D16"/>
    <w:rsid w:val="007E6805"/>
    <w:rsid w:val="00921D1A"/>
    <w:rsid w:val="009B34DA"/>
    <w:rsid w:val="00C4566F"/>
    <w:rsid w:val="00CD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D16"/>
  </w:style>
  <w:style w:type="paragraph" w:styleId="Footer">
    <w:name w:val="footer"/>
    <w:basedOn w:val="Normal"/>
    <w:link w:val="FooterChar"/>
    <w:uiPriority w:val="99"/>
    <w:semiHidden/>
    <w:unhideWhenUsed/>
    <w:rsid w:val="004E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D16"/>
  </w:style>
  <w:style w:type="character" w:styleId="Hyperlink">
    <w:name w:val="Hyperlink"/>
    <w:basedOn w:val="DefaultParagraphFont"/>
    <w:uiPriority w:val="99"/>
    <w:unhideWhenUsed/>
    <w:rsid w:val="007E68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vanz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3AE4E-D236-4A98-BF8C-C33400AC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sramirez</dc:creator>
  <cp:lastModifiedBy>sramirez</cp:lastModifiedBy>
  <cp:revision>1</cp:revision>
  <cp:lastPrinted>2011-11-28T13:46:00Z</cp:lastPrinted>
  <dcterms:created xsi:type="dcterms:W3CDTF">2011-11-28T12:41:00Z</dcterms:created>
  <dcterms:modified xsi:type="dcterms:W3CDTF">2011-11-28T13:47:00Z</dcterms:modified>
</cp:coreProperties>
</file>