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Default ContentType="image/png" Extension="png"/>
  <Override ContentType="image/x-emf" PartName="/word/media/image10.emf"/>
  <Override ContentType="image/x-emf" PartName="/word/media/image17.emf"/>
  <Override ContentType="image/x-emf" PartName="/word/media/image20.emf"/>
  <Override ContentType="image/x-emf" PartName="/word/media/image24.emf"/>
  <Override ContentType="image/x-emf" PartName="/word/media/image25.emf"/>
  <Override ContentType="image/x-emf" PartName="/word/media/image26.emf"/>
  <Override ContentType="image/x-emf" PartName="/word/media/image27.emf"/>
  <Override ContentType="image/x-emf" PartName="/word/media/image28.emf"/>
  <Override ContentType="image/x-emf" PartName="/word/media/image29.emf"/>
  <Override ContentType="image/x-emf" PartName="/word/media/image30.emf"/>
  <Override ContentType="image/x-emf" PartName="/word/media/image31.emf"/>
  <Override ContentType="image/x-emf" PartName="/word/media/image32.emf"/>
  <Override ContentType="image/x-emf" PartName="/word/media/image7.emf"/>
  <Override ContentType="image/x-emf" PartName="/word/media/image8.emf"/>
  <Override ContentType="image/x-emf" PartName="/word/media/image9.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4" Type="http://schemas.openxmlformats.org/officeDocument/2006/relationships/officeDocument" Target="word/document.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jc w:val="both"/>
        <w:rPr>
          <w:rFonts w:hint="default" w:ascii="Times New Roman" w:hAnsi="Times New Roman" w:cs="Times New Roman"/>
          <w:color w:val="auto"/>
          <w:sz w:val="24"/>
          <w:szCs w:val="24"/>
        </w:rPr>
        <w:sectPr>
          <w:headerReference r:id="rId4" w:type="default"/>
          <w:footerReference r:id="rId5" w:type="default"/>
          <w:pgSz w:w="12247" w:h="15819"/>
          <w:pgMar w:top="1440" w:right="1797" w:bottom="1440" w:left="1797" w:header="708" w:footer="708" w:gutter="0"/>
          <w:cols w:space="720" w:num="1"/>
          <w:docGrid w:linePitch="287" w:charSpace="0"/>
        </w:sectPr>
      </w:pPr>
      <w:r>
        <w:rPr>
          <w:rFonts w:hint="default" w:ascii="Times New Roman" w:hAnsi="Times New Roman" w:eastAsia="Calibri" w:cs="Times New Roman"/>
          <w:color w:val="auto"/>
          <w:sz w:val="24"/>
          <w:szCs w:val="24"/>
          <w:lang w:val="en-US" w:eastAsia="en-US" w:bidi="ar-SA"/>
        </w:rPr>
        <w:pict>
          <v:shape id="Text Box 6" o:spid="_x0000_s1027" type="#_x0000_t202" style="position:absolute;left:0;margin-left:13.15pt;margin-top:522.1pt;height:108pt;width:404.65pt;rotation:0f;z-index:251660288;" o:ole="f" fillcolor="#FFFFFF" filled="f" o:preferrelative="t" stroked="f" coordorigin="0,0" coordsize="21600,21600">
            <v:fill on="f" color2="#FFFFFF" focus="0%"/>
            <v:imagedata gain="65536f" blacklevel="0f" gamma="0"/>
            <o:lock v:ext="edit" position="f" selection="f" grouping="f" rotation="f" cropping="f" text="f" aspectratio="f"/>
            <v:textbox inset="7.20pt,7.20pt,7.20pt,7.20pt">
              <w:txbxContent>
                <w:p>
                  <w:pPr>
                    <w:rPr>
                      <w:color w:val="565656"/>
                      <w:sz w:val="24"/>
                      <w:szCs w:val="28"/>
                    </w:rPr>
                  </w:pPr>
                  <w:r>
                    <w:rPr>
                      <w:color w:val="565656"/>
                      <w:sz w:val="24"/>
                      <w:szCs w:val="28"/>
                    </w:rPr>
                    <w:t>AvanzaMe – Merchant Cash Advance</w:t>
                  </w:r>
                </w:p>
                <w:p>
                  <w:pPr>
                    <w:rPr>
                      <w:color w:val="565656"/>
                      <w:sz w:val="24"/>
                      <w:szCs w:val="28"/>
                    </w:rPr>
                  </w:pPr>
                  <w:r>
                    <w:rPr>
                      <w:color w:val="565656"/>
                      <w:sz w:val="24"/>
                      <w:szCs w:val="28"/>
                    </w:rPr>
                    <w:t>Solution Outline</w:t>
                  </w:r>
                </w:p>
                <w:p>
                  <w:pPr>
                    <w:rPr>
                      <w:color w:val="008000"/>
                      <w:sz w:val="24"/>
                      <w:szCs w:val="28"/>
                    </w:rPr>
                  </w:pPr>
                  <w:r>
                    <w:rPr>
                      <w:color w:val="565656"/>
                      <w:sz w:val="24"/>
                      <w:szCs w:val="28"/>
                    </w:rPr>
                    <w:t xml:space="preserve">Version 1.0 – </w:t>
                  </w:r>
                  <w:r>
                    <w:rPr>
                      <w:color w:val="565656"/>
                      <w:sz w:val="24"/>
                      <w:szCs w:val="28"/>
                    </w:rPr>
                    <w:fldChar w:fldCharType="begin"/>
                  </w:r>
                  <w:r>
                    <w:rPr>
                      <w:color w:val="565656"/>
                      <w:sz w:val="24"/>
                      <w:szCs w:val="28"/>
                    </w:rPr>
                    <w:instrText xml:space="preserve"> SAVEDATE \@ "M/d/yyyy" \* MERGEFORMAT </w:instrText>
                  </w:r>
                  <w:r>
                    <w:rPr>
                      <w:color w:val="565656"/>
                      <w:sz w:val="24"/>
                      <w:szCs w:val="28"/>
                    </w:rPr>
                    <w:fldChar w:fldCharType="separate"/>
                  </w:r>
                  <w:r>
                    <w:rPr>
                      <w:color w:val="565656"/>
                      <w:sz w:val="24"/>
                      <w:szCs w:val="28"/>
                    </w:rPr>
                    <w:t>6/28/2014</w:t>
                  </w:r>
                  <w:r>
                    <w:rPr>
                      <w:color w:val="565656"/>
                      <w:sz w:val="24"/>
                      <w:szCs w:val="28"/>
                    </w:rPr>
                    <w:fldChar w:fldCharType="end"/>
                  </w:r>
                </w:p>
                <w:p>
                  <w:pPr>
                    <w:rPr>
                      <w:color w:val="008000"/>
                      <w:sz w:val="28"/>
                      <w:szCs w:val="28"/>
                    </w:rPr>
                  </w:pPr>
                </w:p>
                <w:p>
                  <w:pPr>
                    <w:rPr>
                      <w:color w:val="008000"/>
                      <w:sz w:val="28"/>
                      <w:szCs w:val="28"/>
                    </w:rPr>
                  </w:pPr>
                </w:p>
                <w:p>
                  <w:pPr>
                    <w:rPr>
                      <w:color w:val="008000"/>
                      <w:sz w:val="28"/>
                      <w:szCs w:val="28"/>
                    </w:rPr>
                  </w:pPr>
                </w:p>
              </w:txbxContent>
            </v:textbox>
          </v:shape>
        </w:pict>
      </w:r>
      <w:r>
        <w:rPr>
          <w:rFonts w:hint="default" w:ascii="Times New Roman" w:hAnsi="Times New Roman" w:eastAsia="Calibri" w:cs="Times New Roman"/>
          <w:color w:val="auto"/>
          <w:sz w:val="24"/>
          <w:szCs w:val="24"/>
          <w:lang w:val="en-US" w:eastAsia="en-US" w:bidi="ar-SA"/>
        </w:rPr>
        <w:pict>
          <v:shape id="Picture 7" o:spid="_x0000_s1028" type="#_x0000_t75" style="position:absolute;left:0;margin-left:13.15pt;margin-top:483pt;height:39.1pt;width:232.95pt;rotation:0f;z-index:251659264;" o:ole="f" fillcolor="#FFFFFF" filled="f" o:preferrelative="t" stroked="f" coordorigin="0,0" coordsize="21600,21600">
            <v:fill on="f" color2="#FFFFFF" focus="0%"/>
            <v:imagedata gain="65536f" blacklevel="0f" gamma="0" o:title="" r:id="rId7"/>
            <o:lock v:ext="edit" position="f" selection="f" grouping="f" rotation="f" cropping="f" text="f" aspectratio="t"/>
          </v:shape>
        </w:pict>
      </w:r>
    </w:p>
    <w:p>
      <w:pPr>
        <w:pStyle w:val="2"/>
        <w:jc w:val="both"/>
        <w:rPr>
          <w:rFonts w:hint="default" w:ascii="Times New Roman" w:hAnsi="Times New Roman" w:cs="Times New Roman"/>
          <w:color w:val="auto"/>
          <w:sz w:val="24"/>
          <w:szCs w:val="24"/>
        </w:rPr>
      </w:pPr>
      <w:bookmarkStart w:id="0" w:name="_Toc29503"/>
      <w:bookmarkStart w:id="1" w:name="_Toc5399"/>
      <w:bookmarkStart w:id="2" w:name="_Toc26254"/>
      <w:bookmarkStart w:id="3" w:name="_Toc31183"/>
      <w:bookmarkStart w:id="4" w:name="_Toc13936"/>
      <w:bookmarkStart w:id="5" w:name="_Toc9033"/>
      <w:bookmarkStart w:id="6" w:name="_Toc29151"/>
      <w:bookmarkStart w:id="7" w:name="_Toc32089"/>
      <w:bookmarkStart w:id="8" w:name="_Toc11320"/>
      <w:r>
        <w:rPr>
          <w:rFonts w:hint="default" w:ascii="Times New Roman" w:hAnsi="Times New Roman" w:cs="Times New Roman"/>
          <w:color w:val="auto"/>
          <w:sz w:val="24"/>
          <w:szCs w:val="24"/>
        </w:rPr>
        <w:t>Document Status and Revision History</w:t>
      </w:r>
      <w:bookmarkEnd w:id="0"/>
      <w:bookmarkEnd w:id="1"/>
      <w:bookmarkEnd w:id="2"/>
      <w:bookmarkEnd w:id="3"/>
      <w:bookmarkEnd w:id="4"/>
      <w:bookmarkEnd w:id="5"/>
      <w:bookmarkEnd w:id="6"/>
      <w:bookmarkEnd w:id="7"/>
      <w:bookmarkEnd w:id="8"/>
    </w:p>
    <w:p>
      <w:pPr>
        <w:jc w:val="both"/>
        <w:rPr>
          <w:rFonts w:hint="default" w:ascii="Times New Roman" w:hAnsi="Times New Roman" w:cs="Times New Roman"/>
          <w:color w:val="auto"/>
          <w:sz w:val="24"/>
          <w:szCs w:val="24"/>
        </w:rPr>
      </w:pPr>
      <w:r>
        <w:rPr>
          <w:rFonts w:hint="default" w:ascii="Times New Roman" w:hAnsi="Times New Roman" w:eastAsia="Calibri" w:cs="Times New Roman"/>
          <w:color w:val="auto"/>
          <w:sz w:val="24"/>
          <w:szCs w:val="24"/>
          <w:lang w:val="en-US" w:eastAsia="en-US" w:bidi="ar-SA"/>
        </w:rPr>
        <w:pict>
          <v:line id="Line 16" o:spid="_x0000_s1029" style="position:absolute;left:0;margin-left:-7.55pt;margin-top:2.25pt;height:0.75pt;width:427.5pt;rotation:0f;z-index:251661312;" o:ole="f" fillcolor="#FFFFFF" filled="f" o:preferrelative="t" stroked="t" coordsize="21600,21600">
            <v:fill on="f" color2="#FFFFFF" focus="0%"/>
            <v:stroke weight="1.25pt" color="#739CC3" color2="#FFFFFF" miterlimit="2"/>
            <v:imagedata gain="65536f" blacklevel="0f" gamma="0"/>
            <o:lock v:ext="edit" position="f" selection="f" grouping="f" rotation="f" cropping="f" text="f" aspectratio="f"/>
          </v:line>
        </w:pict>
      </w:r>
    </w:p>
    <w:tbl>
      <w:tblPr>
        <w:tblW w:w="8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210"/>
        <w:gridCol w:w="2209"/>
        <w:gridCol w:w="2210"/>
        <w:gridCol w:w="22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33" w:hRule="atLeast"/>
        </w:trPr>
        <w:tc>
          <w:tcPr>
            <w:tcW w:w="2210" w:type="dxa"/>
            <w:vAlign w:val="center"/>
          </w:tcPr>
          <w:p>
            <w:pPr>
              <w:pStyle w:val="4"/>
              <w:keepNext/>
              <w:keepLines/>
              <w:widowControl w:val="0"/>
              <w:wordWrap/>
              <w:adjustRightInd/>
              <w:snapToGrid/>
              <w:spacing w:before="0" w:after="0" w:line="240" w:lineRule="auto"/>
              <w:ind w:left="0" w:leftChars="0" w:right="0" w:firstLine="0" w:firstLineChars="0"/>
              <w:jc w:val="both"/>
              <w:textAlignment w:val="auto"/>
              <w:outlineLvl w:val="2"/>
              <w:rPr>
                <w:rFonts w:hint="default" w:ascii="Times New Roman" w:hAnsi="Times New Roman" w:cs="Times New Roman"/>
                <w:color w:val="auto"/>
                <w:sz w:val="24"/>
                <w:szCs w:val="24"/>
                <w:lang w:val="en-US" w:eastAsia="en-US"/>
              </w:rPr>
            </w:pPr>
            <w:bookmarkStart w:id="9" w:name="_Toc9330"/>
            <w:bookmarkStart w:id="10" w:name="_Toc17637"/>
            <w:bookmarkStart w:id="11" w:name="_Toc7801"/>
            <w:bookmarkStart w:id="12" w:name="_Toc15411"/>
            <w:bookmarkStart w:id="13" w:name="_Toc1073"/>
            <w:bookmarkStart w:id="14" w:name="_Toc3026"/>
            <w:bookmarkStart w:id="15" w:name="_Toc15496"/>
            <w:bookmarkStart w:id="16" w:name="_Toc32112"/>
            <w:bookmarkStart w:id="17" w:name="_Toc21090"/>
            <w:r>
              <w:rPr>
                <w:rFonts w:hint="default" w:ascii="Times New Roman" w:hAnsi="Times New Roman" w:cs="Times New Roman"/>
                <w:color w:val="auto"/>
                <w:sz w:val="24"/>
                <w:szCs w:val="24"/>
                <w:lang w:val="en-US" w:eastAsia="en-US"/>
              </w:rPr>
              <w:t>Version</w:t>
            </w:r>
            <w:bookmarkEnd w:id="9"/>
            <w:bookmarkEnd w:id="10"/>
            <w:bookmarkEnd w:id="11"/>
            <w:bookmarkEnd w:id="12"/>
            <w:bookmarkEnd w:id="13"/>
            <w:bookmarkEnd w:id="14"/>
            <w:bookmarkEnd w:id="15"/>
            <w:bookmarkEnd w:id="16"/>
            <w:bookmarkEnd w:id="17"/>
          </w:p>
        </w:tc>
        <w:tc>
          <w:tcPr>
            <w:tcW w:w="2209" w:type="dxa"/>
            <w:vAlign w:val="center"/>
          </w:tcPr>
          <w:p>
            <w:pPr>
              <w:pStyle w:val="4"/>
              <w:keepNext/>
              <w:keepLines/>
              <w:widowControl w:val="0"/>
              <w:wordWrap/>
              <w:adjustRightInd/>
              <w:snapToGrid/>
              <w:spacing w:before="0" w:after="0" w:line="240" w:lineRule="auto"/>
              <w:ind w:left="0" w:leftChars="0" w:right="0" w:firstLine="0" w:firstLineChars="0"/>
              <w:jc w:val="both"/>
              <w:textAlignment w:val="auto"/>
              <w:outlineLvl w:val="2"/>
              <w:rPr>
                <w:rFonts w:hint="default" w:ascii="Times New Roman" w:hAnsi="Times New Roman" w:cs="Times New Roman"/>
                <w:color w:val="auto"/>
                <w:sz w:val="24"/>
                <w:szCs w:val="24"/>
                <w:lang w:val="en-US" w:eastAsia="en-US"/>
              </w:rPr>
            </w:pPr>
            <w:bookmarkStart w:id="18" w:name="_Toc31704"/>
            <w:bookmarkStart w:id="19" w:name="_Toc7477"/>
            <w:bookmarkStart w:id="20" w:name="_Toc5698"/>
            <w:bookmarkStart w:id="21" w:name="_Toc19920"/>
            <w:bookmarkStart w:id="22" w:name="_Toc19107"/>
            <w:bookmarkStart w:id="23" w:name="_Toc23662"/>
            <w:bookmarkStart w:id="24" w:name="_Toc15085"/>
            <w:bookmarkStart w:id="25" w:name="_Toc1077"/>
            <w:bookmarkStart w:id="26" w:name="_Toc4352"/>
            <w:r>
              <w:rPr>
                <w:rFonts w:hint="default" w:ascii="Times New Roman" w:hAnsi="Times New Roman" w:cs="Times New Roman"/>
                <w:color w:val="auto"/>
                <w:sz w:val="24"/>
                <w:szCs w:val="24"/>
                <w:lang w:val="en-US" w:eastAsia="en-US"/>
              </w:rPr>
              <w:t>Author</w:t>
            </w:r>
            <w:bookmarkEnd w:id="18"/>
            <w:bookmarkEnd w:id="19"/>
            <w:bookmarkEnd w:id="20"/>
            <w:bookmarkEnd w:id="21"/>
            <w:bookmarkEnd w:id="22"/>
            <w:bookmarkEnd w:id="23"/>
            <w:bookmarkEnd w:id="24"/>
            <w:bookmarkEnd w:id="25"/>
            <w:bookmarkEnd w:id="26"/>
          </w:p>
        </w:tc>
        <w:tc>
          <w:tcPr>
            <w:tcW w:w="2210" w:type="dxa"/>
            <w:vAlign w:val="center"/>
          </w:tcPr>
          <w:p>
            <w:pPr>
              <w:pStyle w:val="4"/>
              <w:keepNext/>
              <w:keepLines/>
              <w:widowControl w:val="0"/>
              <w:wordWrap/>
              <w:adjustRightInd/>
              <w:snapToGrid/>
              <w:spacing w:before="0" w:line="240" w:lineRule="auto"/>
              <w:ind w:left="0" w:leftChars="0" w:right="0" w:firstLine="0" w:firstLineChars="0"/>
              <w:jc w:val="both"/>
              <w:textAlignment w:val="auto"/>
              <w:outlineLvl w:val="2"/>
              <w:rPr>
                <w:rFonts w:hint="default" w:ascii="Times New Roman" w:hAnsi="Times New Roman" w:cs="Times New Roman"/>
                <w:color w:val="auto"/>
                <w:sz w:val="24"/>
                <w:szCs w:val="24"/>
                <w:lang w:val="en-US" w:eastAsia="en-US"/>
              </w:rPr>
            </w:pPr>
            <w:bookmarkStart w:id="27" w:name="_Toc19481"/>
            <w:bookmarkStart w:id="28" w:name="_Toc25034"/>
            <w:bookmarkStart w:id="29" w:name="_Toc22076"/>
            <w:bookmarkStart w:id="30" w:name="_Toc30670"/>
            <w:bookmarkStart w:id="31" w:name="_Toc22428"/>
            <w:bookmarkStart w:id="32" w:name="_Toc11934"/>
            <w:bookmarkStart w:id="33" w:name="_Toc12047"/>
            <w:bookmarkStart w:id="34" w:name="_Toc3386"/>
            <w:bookmarkStart w:id="35" w:name="_Toc29447"/>
            <w:r>
              <w:rPr>
                <w:rFonts w:hint="default" w:ascii="Times New Roman" w:hAnsi="Times New Roman" w:cs="Times New Roman"/>
                <w:color w:val="auto"/>
                <w:sz w:val="24"/>
                <w:szCs w:val="24"/>
                <w:lang w:val="en-US" w:eastAsia="en-US"/>
              </w:rPr>
              <w:t>Issue date</w:t>
            </w:r>
            <w:bookmarkEnd w:id="27"/>
            <w:bookmarkEnd w:id="28"/>
            <w:bookmarkEnd w:id="29"/>
            <w:bookmarkEnd w:id="30"/>
            <w:bookmarkEnd w:id="31"/>
            <w:bookmarkEnd w:id="32"/>
            <w:bookmarkEnd w:id="33"/>
            <w:bookmarkEnd w:id="34"/>
            <w:bookmarkEnd w:id="35"/>
          </w:p>
        </w:tc>
        <w:tc>
          <w:tcPr>
            <w:tcW w:w="2211" w:type="dxa"/>
            <w:vAlign w:val="center"/>
          </w:tcPr>
          <w:p>
            <w:pPr>
              <w:pStyle w:val="4"/>
              <w:keepNext/>
              <w:keepLines/>
              <w:widowControl w:val="0"/>
              <w:wordWrap/>
              <w:adjustRightInd/>
              <w:snapToGrid/>
              <w:spacing w:before="0" w:line="240" w:lineRule="auto"/>
              <w:ind w:left="0" w:leftChars="0" w:right="0" w:firstLine="0" w:firstLineChars="0"/>
              <w:jc w:val="both"/>
              <w:textAlignment w:val="auto"/>
              <w:outlineLvl w:val="2"/>
              <w:rPr>
                <w:rFonts w:hint="default" w:ascii="Times New Roman" w:hAnsi="Times New Roman" w:cs="Times New Roman"/>
                <w:color w:val="auto"/>
                <w:sz w:val="24"/>
                <w:szCs w:val="24"/>
                <w:lang w:val="en-US" w:eastAsia="en-US"/>
              </w:rPr>
            </w:pPr>
            <w:bookmarkStart w:id="36" w:name="_Toc20909"/>
            <w:bookmarkStart w:id="37" w:name="_Toc23921"/>
            <w:bookmarkStart w:id="38" w:name="_Toc20093"/>
            <w:bookmarkStart w:id="39" w:name="_Toc25026"/>
            <w:bookmarkStart w:id="40" w:name="_Toc368"/>
            <w:bookmarkStart w:id="41" w:name="_Toc1007"/>
            <w:bookmarkStart w:id="42" w:name="_Toc9576"/>
            <w:bookmarkStart w:id="43" w:name="_Toc17123"/>
            <w:bookmarkStart w:id="44" w:name="_Toc8129"/>
            <w:r>
              <w:rPr>
                <w:rFonts w:hint="default" w:ascii="Times New Roman" w:hAnsi="Times New Roman" w:cs="Times New Roman"/>
                <w:color w:val="auto"/>
                <w:sz w:val="24"/>
                <w:szCs w:val="24"/>
                <w:lang w:val="en-US" w:eastAsia="en-US"/>
              </w:rPr>
              <w:t>Revisions</w:t>
            </w:r>
            <w:bookmarkEnd w:id="36"/>
            <w:bookmarkEnd w:id="37"/>
            <w:bookmarkEnd w:id="38"/>
            <w:bookmarkEnd w:id="39"/>
            <w:bookmarkEnd w:id="40"/>
            <w:bookmarkEnd w:id="41"/>
            <w:bookmarkEnd w:id="42"/>
            <w:bookmarkEnd w:id="43"/>
            <w:bookmarkEnd w:id="4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9" w:hRule="atLeast"/>
        </w:trPr>
        <w:tc>
          <w:tcPr>
            <w:tcW w:w="2210" w:type="dxa"/>
            <w:vAlign w:val="top"/>
          </w:tcPr>
          <w:p>
            <w:pPr>
              <w:jc w:val="both"/>
              <w:rPr>
                <w:rFonts w:hint="default" w:ascii="Times New Roman" w:hAnsi="Times New Roman" w:cs="Times New Roman"/>
                <w:color w:val="auto"/>
                <w:sz w:val="24"/>
                <w:szCs w:val="24"/>
                <w:lang w:val="en-US"/>
              </w:rPr>
            </w:pPr>
          </w:p>
        </w:tc>
        <w:tc>
          <w:tcPr>
            <w:tcW w:w="2209" w:type="dxa"/>
            <w:vAlign w:val="top"/>
          </w:tcPr>
          <w:p>
            <w:pPr>
              <w:jc w:val="both"/>
              <w:rPr>
                <w:rFonts w:hint="default" w:ascii="Times New Roman" w:hAnsi="Times New Roman" w:cs="Times New Roman"/>
                <w:color w:val="auto"/>
                <w:sz w:val="24"/>
                <w:szCs w:val="24"/>
                <w:lang w:val="en-US"/>
              </w:rPr>
            </w:pPr>
          </w:p>
        </w:tc>
        <w:tc>
          <w:tcPr>
            <w:tcW w:w="2210" w:type="dxa"/>
            <w:vAlign w:val="top"/>
          </w:tcPr>
          <w:p>
            <w:pPr>
              <w:jc w:val="both"/>
              <w:rPr>
                <w:rFonts w:hint="default" w:ascii="Times New Roman" w:hAnsi="Times New Roman" w:cs="Times New Roman"/>
                <w:color w:val="auto"/>
                <w:sz w:val="24"/>
                <w:szCs w:val="24"/>
                <w:lang w:val="en-US"/>
              </w:rPr>
            </w:pPr>
          </w:p>
        </w:tc>
        <w:tc>
          <w:tcPr>
            <w:tcW w:w="2211" w:type="dxa"/>
            <w:vAlign w:val="top"/>
          </w:tcPr>
          <w:p>
            <w:pPr>
              <w:jc w:val="both"/>
              <w:rPr>
                <w:rFonts w:hint="default" w:ascii="Times New Roman" w:hAnsi="Times New Roman" w:cs="Times New Roman"/>
                <w:color w:val="auto"/>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29" w:hRule="atLeast"/>
        </w:trPr>
        <w:tc>
          <w:tcPr>
            <w:tcW w:w="2210" w:type="dxa"/>
            <w:vAlign w:val="top"/>
          </w:tcPr>
          <w:p>
            <w:pPr>
              <w:jc w:val="both"/>
              <w:rPr>
                <w:rFonts w:hint="default" w:ascii="Times New Roman" w:hAnsi="Times New Roman" w:cs="Times New Roman"/>
                <w:color w:val="auto"/>
                <w:sz w:val="24"/>
                <w:szCs w:val="24"/>
                <w:lang w:val="en-US"/>
              </w:rPr>
            </w:pPr>
          </w:p>
        </w:tc>
        <w:tc>
          <w:tcPr>
            <w:tcW w:w="2209" w:type="dxa"/>
            <w:vAlign w:val="top"/>
          </w:tcPr>
          <w:p>
            <w:pPr>
              <w:jc w:val="both"/>
              <w:rPr>
                <w:rFonts w:hint="default" w:ascii="Times New Roman" w:hAnsi="Times New Roman" w:cs="Times New Roman"/>
                <w:color w:val="auto"/>
                <w:sz w:val="24"/>
                <w:szCs w:val="24"/>
                <w:lang w:val="en-US"/>
              </w:rPr>
            </w:pPr>
          </w:p>
        </w:tc>
        <w:tc>
          <w:tcPr>
            <w:tcW w:w="2210" w:type="dxa"/>
            <w:vAlign w:val="top"/>
          </w:tcPr>
          <w:p>
            <w:pPr>
              <w:jc w:val="both"/>
              <w:rPr>
                <w:rFonts w:hint="default" w:ascii="Times New Roman" w:hAnsi="Times New Roman" w:cs="Times New Roman"/>
                <w:color w:val="auto"/>
                <w:sz w:val="24"/>
                <w:szCs w:val="24"/>
                <w:lang w:val="en-US"/>
              </w:rPr>
            </w:pPr>
          </w:p>
        </w:tc>
        <w:tc>
          <w:tcPr>
            <w:tcW w:w="2211" w:type="dxa"/>
            <w:vAlign w:val="top"/>
          </w:tcPr>
          <w:p>
            <w:pPr>
              <w:jc w:val="both"/>
              <w:rPr>
                <w:rFonts w:hint="default" w:ascii="Times New Roman" w:hAnsi="Times New Roman" w:cs="Times New Roman"/>
                <w:color w:val="auto"/>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Ex>
        <w:trPr>
          <w:trHeight w:val="350" w:hRule="atLeast"/>
        </w:trPr>
        <w:tc>
          <w:tcPr>
            <w:tcW w:w="2210" w:type="dxa"/>
            <w:vAlign w:val="top"/>
          </w:tcPr>
          <w:p>
            <w:pPr>
              <w:jc w:val="both"/>
              <w:rPr>
                <w:rFonts w:hint="default" w:ascii="Times New Roman" w:hAnsi="Times New Roman" w:cs="Times New Roman"/>
                <w:color w:val="auto"/>
                <w:sz w:val="24"/>
                <w:szCs w:val="24"/>
                <w:lang w:val="en-US"/>
              </w:rPr>
            </w:pPr>
          </w:p>
        </w:tc>
        <w:tc>
          <w:tcPr>
            <w:tcW w:w="2209" w:type="dxa"/>
            <w:vAlign w:val="top"/>
          </w:tcPr>
          <w:p>
            <w:pPr>
              <w:jc w:val="both"/>
              <w:rPr>
                <w:rFonts w:hint="default" w:ascii="Times New Roman" w:hAnsi="Times New Roman" w:cs="Times New Roman"/>
                <w:color w:val="auto"/>
                <w:sz w:val="24"/>
                <w:szCs w:val="24"/>
                <w:lang w:val="en-US"/>
              </w:rPr>
            </w:pPr>
          </w:p>
        </w:tc>
        <w:tc>
          <w:tcPr>
            <w:tcW w:w="2210" w:type="dxa"/>
            <w:vAlign w:val="top"/>
          </w:tcPr>
          <w:p>
            <w:pPr>
              <w:jc w:val="both"/>
              <w:rPr>
                <w:rFonts w:hint="default" w:ascii="Times New Roman" w:hAnsi="Times New Roman" w:cs="Times New Roman"/>
                <w:color w:val="auto"/>
                <w:sz w:val="24"/>
                <w:szCs w:val="24"/>
                <w:lang w:val="en-US"/>
              </w:rPr>
            </w:pPr>
          </w:p>
        </w:tc>
        <w:tc>
          <w:tcPr>
            <w:tcW w:w="2211" w:type="dxa"/>
            <w:vAlign w:val="top"/>
          </w:tcPr>
          <w:p>
            <w:pPr>
              <w:jc w:val="both"/>
              <w:rPr>
                <w:rFonts w:hint="default" w:ascii="Times New Roman" w:hAnsi="Times New Roman" w:cs="Times New Roman"/>
                <w:color w:val="auto"/>
                <w:sz w:val="24"/>
                <w:szCs w:val="24"/>
                <w:lang w:val="en-US"/>
              </w:rPr>
            </w:pPr>
          </w:p>
        </w:tc>
      </w:tr>
    </w:tbl>
    <w:p>
      <w:pPr>
        <w:jc w:val="both"/>
        <w:rPr>
          <w:rFonts w:hint="default" w:ascii="Times New Roman" w:hAnsi="Times New Roman" w:cs="Times New Roman"/>
          <w:color w:val="auto"/>
          <w:sz w:val="24"/>
          <w:szCs w:val="24"/>
          <w:lang w:val="en-US"/>
        </w:rPr>
      </w:pPr>
    </w:p>
    <w:p>
      <w:pPr>
        <w:jc w:val="both"/>
        <w:rPr>
          <w:rFonts w:hint="default" w:ascii="Times New Roman" w:hAnsi="Times New Roman" w:cs="Times New Roman"/>
          <w:color w:val="auto"/>
          <w:sz w:val="24"/>
          <w:szCs w:val="24"/>
          <w:lang w:val="en-US"/>
        </w:rPr>
      </w:pPr>
    </w:p>
    <w:p>
      <w:pPr>
        <w:jc w:val="both"/>
        <w:rPr>
          <w:rFonts w:hint="default" w:ascii="Times New Roman" w:hAnsi="Times New Roman" w:cs="Times New Roman"/>
          <w:color w:val="auto"/>
          <w:sz w:val="24"/>
          <w:szCs w:val="24"/>
          <w:lang w:val="en-US"/>
        </w:rPr>
      </w:pPr>
    </w:p>
    <w:p>
      <w:pPr>
        <w:jc w:val="both"/>
        <w:rPr>
          <w:rFonts w:hint="default" w:ascii="Times New Roman" w:hAnsi="Times New Roman" w:eastAsia="Calibri" w:cs="Times New Roman"/>
          <w:b/>
          <w:i w:val="0"/>
          <w:color w:val="auto"/>
          <w:kern w:val="44"/>
          <w:sz w:val="24"/>
          <w:szCs w:val="24"/>
          <w:lang w:val="en-US" w:eastAsia="en-US" w:bidi="ar-SA"/>
        </w:rPr>
      </w:pPr>
      <w:r>
        <w:rPr>
          <w:rFonts w:hint="default" w:ascii="Times New Roman" w:hAnsi="Times New Roman" w:eastAsia="Calibri" w:cs="Times New Roman"/>
          <w:b/>
          <w:i w:val="0"/>
          <w:color w:val="auto"/>
          <w:kern w:val="44"/>
          <w:sz w:val="24"/>
          <w:szCs w:val="24"/>
          <w:lang w:val="en-US" w:eastAsia="en-US" w:bidi="ar-SA"/>
        </w:rPr>
        <w:t>Document Authorizations</w:t>
      </w:r>
    </w:p>
    <w:tbl>
      <w:tblPr>
        <w:tblW w:w="886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2956"/>
        <w:gridCol w:w="2956"/>
        <w:gridCol w:w="2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56" w:type="dxa"/>
            <w:vAlign w:val="top"/>
          </w:tcPr>
          <w:p>
            <w:pPr>
              <w:pStyle w:val="4"/>
              <w:keepNext/>
              <w:keepLines/>
              <w:widowControl w:val="0"/>
              <w:wordWrap/>
              <w:adjustRightInd/>
              <w:snapToGrid/>
              <w:spacing w:before="0" w:after="0" w:line="240" w:lineRule="auto"/>
              <w:ind w:left="0" w:leftChars="0" w:right="0" w:firstLine="0" w:firstLineChars="0"/>
              <w:jc w:val="both"/>
              <w:textAlignment w:val="auto"/>
              <w:outlineLvl w:val="2"/>
              <w:rPr>
                <w:rFonts w:hint="default" w:ascii="Times New Roman" w:hAnsi="Times New Roman" w:cs="Times New Roman"/>
                <w:color w:val="auto"/>
                <w:sz w:val="24"/>
                <w:szCs w:val="24"/>
                <w:lang w:val="en-US" w:eastAsia="en-US"/>
              </w:rPr>
            </w:pPr>
            <w:bookmarkStart w:id="45" w:name="_Toc12505"/>
            <w:bookmarkStart w:id="46" w:name="_Toc14461"/>
            <w:bookmarkStart w:id="47" w:name="_Toc29341"/>
            <w:bookmarkStart w:id="48" w:name="_Toc7885"/>
            <w:bookmarkStart w:id="49" w:name="_Toc31915"/>
            <w:bookmarkStart w:id="50" w:name="_Toc6285"/>
            <w:bookmarkStart w:id="51" w:name="_Toc10256"/>
            <w:bookmarkStart w:id="52" w:name="_Toc30124"/>
            <w:bookmarkStart w:id="53" w:name="_Toc23508"/>
            <w:r>
              <w:rPr>
                <w:rFonts w:hint="default" w:ascii="Times New Roman" w:hAnsi="Times New Roman" w:cs="Times New Roman"/>
                <w:color w:val="auto"/>
                <w:sz w:val="24"/>
                <w:szCs w:val="24"/>
                <w:lang w:val="en-US" w:eastAsia="en-US"/>
              </w:rPr>
              <w:t>Name</w:t>
            </w:r>
            <w:bookmarkEnd w:id="45"/>
            <w:bookmarkEnd w:id="46"/>
            <w:bookmarkEnd w:id="47"/>
            <w:bookmarkEnd w:id="48"/>
            <w:bookmarkEnd w:id="49"/>
            <w:bookmarkEnd w:id="50"/>
            <w:bookmarkEnd w:id="51"/>
            <w:bookmarkEnd w:id="52"/>
            <w:bookmarkEnd w:id="53"/>
          </w:p>
        </w:tc>
        <w:tc>
          <w:tcPr>
            <w:tcW w:w="2956" w:type="dxa"/>
            <w:vAlign w:val="top"/>
          </w:tcPr>
          <w:p>
            <w:pPr>
              <w:pStyle w:val="4"/>
              <w:keepNext/>
              <w:keepLines/>
              <w:widowControl w:val="0"/>
              <w:wordWrap/>
              <w:adjustRightInd/>
              <w:snapToGrid/>
              <w:spacing w:before="0" w:after="0" w:line="240" w:lineRule="auto"/>
              <w:ind w:left="0" w:leftChars="0" w:right="0" w:firstLine="0" w:firstLineChars="0"/>
              <w:jc w:val="both"/>
              <w:textAlignment w:val="auto"/>
              <w:outlineLvl w:val="2"/>
              <w:rPr>
                <w:rFonts w:hint="default" w:ascii="Times New Roman" w:hAnsi="Times New Roman" w:cs="Times New Roman"/>
                <w:color w:val="auto"/>
                <w:sz w:val="24"/>
                <w:szCs w:val="24"/>
                <w:lang w:val="en-US" w:eastAsia="en-US"/>
              </w:rPr>
            </w:pPr>
            <w:bookmarkStart w:id="54" w:name="_Toc2764"/>
            <w:bookmarkStart w:id="55" w:name="_Toc32450"/>
            <w:bookmarkStart w:id="56" w:name="_Toc32579"/>
            <w:bookmarkStart w:id="57" w:name="_Toc7905"/>
            <w:bookmarkStart w:id="58" w:name="_Toc8200"/>
            <w:bookmarkStart w:id="59" w:name="_Toc29813"/>
            <w:bookmarkStart w:id="60" w:name="_Toc5422"/>
            <w:bookmarkStart w:id="61" w:name="_Toc20529"/>
            <w:bookmarkStart w:id="62" w:name="_Toc28866"/>
            <w:r>
              <w:rPr>
                <w:rFonts w:hint="default" w:ascii="Times New Roman" w:hAnsi="Times New Roman" w:cs="Times New Roman"/>
                <w:color w:val="auto"/>
                <w:sz w:val="24"/>
                <w:szCs w:val="24"/>
                <w:lang w:val="en-US" w:eastAsia="en-US"/>
              </w:rPr>
              <w:t>Position</w:t>
            </w:r>
            <w:bookmarkEnd w:id="54"/>
            <w:bookmarkEnd w:id="55"/>
            <w:bookmarkEnd w:id="56"/>
            <w:bookmarkEnd w:id="57"/>
            <w:bookmarkEnd w:id="58"/>
            <w:bookmarkEnd w:id="59"/>
            <w:bookmarkEnd w:id="60"/>
            <w:bookmarkEnd w:id="61"/>
            <w:bookmarkEnd w:id="62"/>
          </w:p>
        </w:tc>
        <w:tc>
          <w:tcPr>
            <w:tcW w:w="2957" w:type="dxa"/>
            <w:vAlign w:val="top"/>
          </w:tcPr>
          <w:p>
            <w:pPr>
              <w:pStyle w:val="4"/>
              <w:keepNext/>
              <w:keepLines/>
              <w:widowControl w:val="0"/>
              <w:wordWrap/>
              <w:adjustRightInd/>
              <w:snapToGrid/>
              <w:spacing w:before="0" w:after="0" w:line="240" w:lineRule="auto"/>
              <w:ind w:left="0" w:leftChars="0" w:right="0" w:firstLine="0" w:firstLineChars="0"/>
              <w:jc w:val="both"/>
              <w:textAlignment w:val="auto"/>
              <w:outlineLvl w:val="2"/>
              <w:rPr>
                <w:rFonts w:hint="default" w:ascii="Times New Roman" w:hAnsi="Times New Roman" w:cs="Times New Roman"/>
                <w:color w:val="auto"/>
                <w:sz w:val="24"/>
                <w:szCs w:val="24"/>
                <w:lang w:val="en-US" w:eastAsia="en-US"/>
              </w:rPr>
            </w:pPr>
            <w:bookmarkStart w:id="63" w:name="_Toc252"/>
            <w:bookmarkStart w:id="64" w:name="_Toc8545"/>
            <w:bookmarkStart w:id="65" w:name="_Toc20278"/>
            <w:bookmarkStart w:id="66" w:name="_Toc16696"/>
            <w:bookmarkStart w:id="67" w:name="_Toc14646"/>
            <w:bookmarkStart w:id="68" w:name="_Toc19750"/>
            <w:bookmarkStart w:id="69" w:name="_Toc15367"/>
            <w:bookmarkStart w:id="70" w:name="_Toc23926"/>
            <w:bookmarkStart w:id="71" w:name="_Toc26292"/>
            <w:r>
              <w:rPr>
                <w:rFonts w:hint="default" w:ascii="Times New Roman" w:hAnsi="Times New Roman" w:cs="Times New Roman"/>
                <w:color w:val="auto"/>
                <w:sz w:val="24"/>
                <w:szCs w:val="24"/>
                <w:lang w:val="en-US" w:eastAsia="en-US"/>
              </w:rPr>
              <w:t>Email</w:t>
            </w:r>
            <w:bookmarkEnd w:id="63"/>
            <w:bookmarkEnd w:id="64"/>
            <w:bookmarkEnd w:id="65"/>
            <w:bookmarkEnd w:id="66"/>
            <w:bookmarkEnd w:id="67"/>
            <w:bookmarkEnd w:id="68"/>
            <w:bookmarkEnd w:id="69"/>
            <w:bookmarkEnd w:id="70"/>
            <w:bookmarkEnd w:id="71"/>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56" w:type="dxa"/>
            <w:vAlign w:val="top"/>
          </w:tcPr>
          <w:p>
            <w:pPr>
              <w:jc w:val="both"/>
              <w:rPr>
                <w:rFonts w:hint="default" w:ascii="Times New Roman" w:hAnsi="Times New Roman" w:eastAsia="Calibri" w:cs="Times New Roman"/>
                <w:b/>
                <w:i w:val="0"/>
                <w:color w:val="auto"/>
                <w:kern w:val="44"/>
                <w:sz w:val="24"/>
                <w:szCs w:val="24"/>
                <w:lang w:val="en-US" w:eastAsia="en-US" w:bidi="ar-SA"/>
              </w:rPr>
            </w:pPr>
          </w:p>
        </w:tc>
        <w:tc>
          <w:tcPr>
            <w:tcW w:w="2956" w:type="dxa"/>
            <w:vAlign w:val="top"/>
          </w:tcPr>
          <w:p>
            <w:pPr>
              <w:jc w:val="both"/>
              <w:rPr>
                <w:rFonts w:hint="default" w:ascii="Times New Roman" w:hAnsi="Times New Roman" w:eastAsia="Calibri" w:cs="Times New Roman"/>
                <w:b/>
                <w:i w:val="0"/>
                <w:color w:val="auto"/>
                <w:kern w:val="44"/>
                <w:sz w:val="24"/>
                <w:szCs w:val="24"/>
                <w:lang w:val="en-US" w:eastAsia="en-US" w:bidi="ar-SA"/>
              </w:rPr>
            </w:pPr>
          </w:p>
        </w:tc>
        <w:tc>
          <w:tcPr>
            <w:tcW w:w="2957" w:type="dxa"/>
            <w:vAlign w:val="top"/>
          </w:tcPr>
          <w:p>
            <w:pPr>
              <w:jc w:val="both"/>
              <w:rPr>
                <w:rFonts w:hint="default" w:ascii="Times New Roman" w:hAnsi="Times New Roman" w:eastAsia="Calibri" w:cs="Times New Roman"/>
                <w:b/>
                <w:i w:val="0"/>
                <w:color w:val="auto"/>
                <w:kern w:val="44"/>
                <w:sz w:val="24"/>
                <w:szCs w:val="24"/>
                <w:lang w:val="en-US" w:eastAsia="en-US" w:bidi="ar-S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956" w:type="dxa"/>
            <w:vAlign w:val="top"/>
          </w:tcPr>
          <w:p>
            <w:pPr>
              <w:jc w:val="both"/>
              <w:rPr>
                <w:rFonts w:hint="default" w:ascii="Times New Roman" w:hAnsi="Times New Roman" w:eastAsia="Calibri" w:cs="Times New Roman"/>
                <w:b/>
                <w:i w:val="0"/>
                <w:color w:val="auto"/>
                <w:kern w:val="44"/>
                <w:sz w:val="24"/>
                <w:szCs w:val="24"/>
                <w:lang w:val="en-US" w:eastAsia="en-US" w:bidi="ar-SA"/>
              </w:rPr>
            </w:pPr>
          </w:p>
        </w:tc>
        <w:tc>
          <w:tcPr>
            <w:tcW w:w="2956" w:type="dxa"/>
            <w:vAlign w:val="top"/>
          </w:tcPr>
          <w:p>
            <w:pPr>
              <w:jc w:val="both"/>
              <w:rPr>
                <w:rFonts w:hint="default" w:ascii="Times New Roman" w:hAnsi="Times New Roman" w:eastAsia="Calibri" w:cs="Times New Roman"/>
                <w:b/>
                <w:i w:val="0"/>
                <w:color w:val="auto"/>
                <w:kern w:val="44"/>
                <w:sz w:val="24"/>
                <w:szCs w:val="24"/>
                <w:lang w:val="en-US" w:eastAsia="en-US" w:bidi="ar-SA"/>
              </w:rPr>
            </w:pPr>
          </w:p>
        </w:tc>
        <w:tc>
          <w:tcPr>
            <w:tcW w:w="2957" w:type="dxa"/>
            <w:vAlign w:val="top"/>
          </w:tcPr>
          <w:p>
            <w:pPr>
              <w:jc w:val="both"/>
              <w:rPr>
                <w:rFonts w:hint="default" w:ascii="Times New Roman" w:hAnsi="Times New Roman" w:eastAsia="Calibri" w:cs="Times New Roman"/>
                <w:b/>
                <w:i w:val="0"/>
                <w:color w:val="auto"/>
                <w:kern w:val="44"/>
                <w:sz w:val="24"/>
                <w:szCs w:val="24"/>
                <w:lang w:val="en-US" w:eastAsia="en-US" w:bidi="ar-SA"/>
              </w:rPr>
            </w:pPr>
          </w:p>
        </w:tc>
      </w:tr>
    </w:tbl>
    <w:p>
      <w:pPr>
        <w:jc w:val="both"/>
        <w:rPr>
          <w:rFonts w:hint="default" w:ascii="Times New Roman" w:hAnsi="Times New Roman" w:eastAsia="Calibri" w:cs="Times New Roman"/>
          <w:b/>
          <w:i w:val="0"/>
          <w:color w:val="auto"/>
          <w:kern w:val="44"/>
          <w:sz w:val="24"/>
          <w:szCs w:val="24"/>
          <w:lang w:val="en-US" w:eastAsia="en-US" w:bidi="ar-SA"/>
        </w:rPr>
        <w:sectPr>
          <w:pgSz w:w="12247" w:h="15819"/>
          <w:pgMar w:top="1440" w:right="1797" w:bottom="1440" w:left="1797" w:header="708" w:footer="708" w:gutter="0"/>
          <w:cols w:space="720" w:num="1"/>
          <w:docGrid w:linePitch="287" w:charSpace="0"/>
        </w:sectPr>
      </w:pPr>
    </w:p>
    <w:p>
      <w:pPr>
        <w:pStyle w:val="2"/>
        <w:jc w:val="both"/>
        <w:rPr>
          <w:rFonts w:hint="default" w:ascii="Times New Roman" w:hAnsi="Times New Roman" w:cs="Times New Roman"/>
          <w:color w:val="auto"/>
          <w:sz w:val="24"/>
          <w:szCs w:val="24"/>
        </w:rPr>
      </w:pPr>
      <w:bookmarkStart w:id="72" w:name="_Toc9769"/>
      <w:bookmarkStart w:id="73" w:name="_Toc23017"/>
      <w:bookmarkStart w:id="74" w:name="_Toc23688"/>
      <w:bookmarkStart w:id="75" w:name="_Toc4299"/>
      <w:bookmarkStart w:id="76" w:name="_Toc21653"/>
      <w:bookmarkStart w:id="77" w:name="_Toc16090"/>
      <w:bookmarkStart w:id="78" w:name="_Toc30232"/>
      <w:r>
        <w:rPr>
          <w:rFonts w:hint="default" w:ascii="Times New Roman" w:hAnsi="Times New Roman" w:cs="Times New Roman"/>
          <w:color w:val="auto"/>
          <w:sz w:val="24"/>
          <w:szCs w:val="24"/>
        </w:rPr>
        <w:t>Document Purpose</w:t>
      </w:r>
      <w:bookmarkEnd w:id="72"/>
      <w:bookmarkEnd w:id="73"/>
      <w:bookmarkEnd w:id="74"/>
      <w:bookmarkEnd w:id="75"/>
      <w:bookmarkEnd w:id="76"/>
      <w:bookmarkEnd w:id="77"/>
      <w:bookmarkEnd w:id="78"/>
      <w:r>
        <w:rPr>
          <w:rFonts w:hint="default" w:ascii="Times New Roman" w:hAnsi="Times New Roman" w:cs="Times New Roman"/>
          <w:color w:val="auto"/>
          <w:sz w:val="24"/>
          <w:szCs w:val="24"/>
        </w:rPr>
        <w:t xml:space="preserve"> </w:t>
      </w:r>
    </w:p>
    <w:p>
      <w:pPr>
        <w:jc w:val="both"/>
        <w:rPr>
          <w:rFonts w:hint="default" w:ascii="Times New Roman" w:hAnsi="Times New Roman" w:cs="Times New Roman"/>
          <w:color w:val="auto"/>
          <w:sz w:val="24"/>
          <w:szCs w:val="24"/>
        </w:rPr>
      </w:pPr>
      <w:r>
        <w:rPr>
          <w:rFonts w:hint="default" w:ascii="Times New Roman" w:hAnsi="Times New Roman" w:eastAsia="Calibri" w:cs="Times New Roman"/>
          <w:color w:val="auto"/>
          <w:sz w:val="24"/>
          <w:szCs w:val="24"/>
          <w:lang w:val="en-US" w:eastAsia="en-US" w:bidi="ar-SA"/>
        </w:rPr>
        <w:pict>
          <v:line id="Line 1030" o:spid="_x0000_s1030" style="position:absolute;left:0;margin-left:-0.8pt;margin-top:2.6pt;height:0.05pt;width:376.5pt;rotation:0f;z-index:251664384;" o:ole="f" fillcolor="#FFFFFF" filled="f" o:preferrelative="t" stroked="t" coordsize="21600,21600">
            <v:fill on="f" color2="#FFFFFF" focus="0%"/>
            <v:stroke weight="1.25pt" color="#739CC3" color2="#FFFFFF" miterlimit="2"/>
            <v:imagedata gain="65536f" blacklevel="0f" gamma="0"/>
            <o:lock v:ext="edit" position="f" selection="f" grouping="f" rotation="f" cropping="f" text="f" aspectratio="f"/>
          </v:line>
        </w:pict>
      </w:r>
    </w:p>
    <w:p>
      <w:pPr>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This document is intended to provide high level requirements of </w:t>
      </w:r>
      <w:r>
        <w:rPr>
          <w:rFonts w:hint="default" w:ascii="Times New Roman" w:hAnsi="Times New Roman" w:cs="Times New Roman"/>
          <w:i/>
          <w:iCs/>
          <w:color w:val="auto"/>
          <w:sz w:val="24"/>
          <w:szCs w:val="24"/>
          <w:lang w:val="en-US"/>
        </w:rPr>
        <w:t>AvanzeMe.com</w:t>
      </w:r>
      <w:r>
        <w:rPr>
          <w:rFonts w:hint="default" w:ascii="Times New Roman" w:hAnsi="Times New Roman" w:cs="Times New Roman"/>
          <w:color w:val="auto"/>
          <w:sz w:val="24"/>
          <w:szCs w:val="24"/>
          <w:lang w:val="en-US"/>
        </w:rPr>
        <w:t>. This document contains outline of high level design of the solution. For the technical design document to be completed following should be completed and signed off with client manager:</w:t>
      </w:r>
    </w:p>
    <w:p>
      <w:pPr>
        <w:jc w:val="both"/>
        <w:rPr>
          <w:rFonts w:hint="default" w:ascii="Times New Roman" w:hAnsi="Times New Roman" w:cs="Times New Roman"/>
          <w:color w:val="auto"/>
          <w:sz w:val="24"/>
          <w:szCs w:val="24"/>
          <w:lang w:val="en-US"/>
        </w:rPr>
      </w:pPr>
    </w:p>
    <w:p>
      <w:pPr>
        <w:numPr>
          <w:ilvl w:val="0"/>
          <w:numId w:val="1"/>
        </w:numPr>
        <w:ind w:left="84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Business requirements</w:t>
      </w:r>
    </w:p>
    <w:p>
      <w:pPr>
        <w:numPr>
          <w:ilvl w:val="0"/>
          <w:numId w:val="1"/>
        </w:numPr>
        <w:ind w:left="84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Functional requirements</w:t>
      </w:r>
    </w:p>
    <w:p>
      <w:pPr>
        <w:numPr>
          <w:ilvl w:val="0"/>
          <w:numId w:val="1"/>
        </w:numPr>
        <w:ind w:left="84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Relevant Enterprise standards</w:t>
      </w:r>
    </w:p>
    <w:p>
      <w:pPr>
        <w:widowControl w:val="0"/>
        <w:numPr>
          <w:numId w:val="0"/>
        </w:numPr>
        <w:jc w:val="both"/>
        <w:rPr>
          <w:rFonts w:hint="default" w:ascii="Times New Roman" w:hAnsi="Times New Roman" w:cs="Times New Roman"/>
          <w:color w:val="auto"/>
          <w:sz w:val="24"/>
          <w:szCs w:val="24"/>
          <w:lang w:val="en-US"/>
        </w:rPr>
      </w:pPr>
    </w:p>
    <w:p>
      <w:pPr>
        <w:widowControl w:val="0"/>
        <w:numPr>
          <w:numId w:val="0"/>
        </w:numPr>
        <w:jc w:val="both"/>
        <w:rPr>
          <w:rFonts w:hint="default" w:ascii="Times New Roman" w:hAnsi="Times New Roman" w:cs="Times New Roman"/>
          <w:color w:val="auto"/>
          <w:sz w:val="24"/>
          <w:szCs w:val="24"/>
          <w:lang w:val="en-US"/>
        </w:rPr>
        <w:sectPr>
          <w:pgSz w:w="12247" w:h="15819"/>
          <w:pgMar w:top="1440" w:right="1797" w:bottom="1440" w:left="1797" w:header="708" w:footer="708" w:gutter="0"/>
          <w:cols w:space="720" w:num="1"/>
          <w:docGrid w:linePitch="287" w:charSpace="0"/>
        </w:sectPr>
      </w:pPr>
      <w:r>
        <w:rPr>
          <w:rFonts w:hint="default" w:ascii="Times New Roman" w:hAnsi="Times New Roman" w:cs="Times New Roman"/>
          <w:color w:val="auto"/>
          <w:sz w:val="24"/>
          <w:szCs w:val="24"/>
          <w:lang w:val="en-US"/>
        </w:rPr>
        <w:t xml:space="preserve">Each section of the document contains notes/suggestions these suggestions. </w:t>
      </w:r>
    </w:p>
    <w:p>
      <w:pPr>
        <w:pStyle w:val="4"/>
        <w:jc w:val="both"/>
        <w:rPr>
          <w:rFonts w:hint="default" w:ascii="Times New Roman" w:hAnsi="Times New Roman" w:cs="Times New Roman"/>
          <w:color w:val="auto"/>
          <w:sz w:val="24"/>
          <w:szCs w:val="24"/>
          <w:lang w:val="en-US" w:eastAsia="en-US"/>
        </w:rPr>
      </w:pPr>
      <w:bookmarkStart w:id="79" w:name="_Toc15645"/>
      <w:bookmarkStart w:id="80" w:name="_Toc11028"/>
      <w:bookmarkStart w:id="81" w:name="_Toc6755"/>
      <w:bookmarkStart w:id="82" w:name="_Toc31724"/>
      <w:bookmarkStart w:id="83" w:name="_Toc25572"/>
      <w:bookmarkStart w:id="84" w:name="_Toc7310"/>
      <w:bookmarkStart w:id="85" w:name="_Toc8197"/>
      <w:bookmarkStart w:id="86" w:name="_Toc1523"/>
      <w:r>
        <w:rPr>
          <w:rFonts w:hint="default" w:ascii="Times New Roman" w:hAnsi="Times New Roman" w:cs="Times New Roman"/>
          <w:color w:val="auto"/>
          <w:sz w:val="24"/>
          <w:szCs w:val="24"/>
        </w:rPr>
        <w:t>Table of Contents</w:t>
      </w:r>
      <w:bookmarkEnd w:id="79"/>
      <w:bookmarkEnd w:id="80"/>
      <w:bookmarkEnd w:id="81"/>
      <w:bookmarkEnd w:id="82"/>
      <w:bookmarkEnd w:id="83"/>
      <w:bookmarkEnd w:id="84"/>
      <w:bookmarkEnd w:id="85"/>
      <w:bookmarkEnd w:id="86"/>
      <w:r>
        <w:rPr>
          <w:rFonts w:hint="default" w:ascii="Times New Roman" w:hAnsi="Times New Roman" w:cs="Times New Roman"/>
          <w:color w:val="auto"/>
          <w:sz w:val="24"/>
          <w:szCs w:val="24"/>
        </w:rPr>
        <w:t xml:space="preserve"> </w:t>
      </w:r>
    </w:p>
    <w:p>
      <w:pPr>
        <w:numPr>
          <w:numId w:val="0"/>
        </w:numPr>
        <w:ind w:leftChars="0"/>
        <w:jc w:val="both"/>
        <w:outlineLvl w:val="9"/>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pict>
          <v:line id="Line 1029" o:spid="_x0000_s1031" style="position:absolute;left:0;margin-left:1.45pt;margin-top:2.2pt;height:0.05pt;width:376.5pt;rotation:0f;z-index:251663360;" o:ole="f" fillcolor="#FFFFFF" filled="f" o:preferrelative="t" stroked="t" coordsize="21600,21600">
            <v:fill on="f" color2="#FFFFFF" focus="0%"/>
            <v:stroke weight="1.25pt" color="#739CC3" color2="#FFFFFF" miterlimit="2"/>
            <v:imagedata gain="65536f" blacklevel="0f" gamma="0"/>
            <o:lock v:ext="edit" position="f" selection="f" grouping="f" rotation="f" cropping="f" text="f" aspectratio="f"/>
          </v:line>
        </w:pict>
      </w:r>
      <w:r>
        <w:rPr>
          <w:rFonts w:hint="default" w:ascii="Times New Roman" w:hAnsi="Times New Roman" w:eastAsia="Calibri" w:cs="Times New Roman"/>
          <w:color w:val="auto"/>
          <w:sz w:val="24"/>
          <w:szCs w:val="24"/>
          <w:lang w:val="en-US" w:eastAsia="en-US" w:bidi="ar-SA"/>
        </w:rPr>
        <w:fldChar w:fldCharType="begin"/>
      </w:r>
      <w:r>
        <w:rPr>
          <w:rFonts w:hint="default" w:ascii="Times New Roman" w:hAnsi="Times New Roman" w:eastAsia="Calibri" w:cs="Times New Roman"/>
          <w:color w:val="auto"/>
          <w:sz w:val="24"/>
          <w:szCs w:val="24"/>
          <w:lang w:val="en-US" w:eastAsia="en-US" w:bidi="ar-SA"/>
        </w:rPr>
        <w:instrText xml:space="preserve">TOC \o "1-4" \f \h  \u </w:instrText>
      </w:r>
      <w:r>
        <w:rPr>
          <w:rFonts w:hint="default" w:ascii="Times New Roman" w:hAnsi="Times New Roman" w:eastAsia="Calibri" w:cs="Times New Roman"/>
          <w:color w:val="auto"/>
          <w:sz w:val="24"/>
          <w:szCs w:val="24"/>
          <w:lang w:val="en-US" w:eastAsia="en-US" w:bidi="ar-SA"/>
        </w:rPr>
        <w:fldChar w:fldCharType="separate"/>
      </w:r>
    </w:p>
    <w:p>
      <w:pPr>
        <w:pStyle w:val="15"/>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_Toc30232 </w:instrText>
      </w:r>
      <w:r>
        <w:rPr>
          <w:rFonts w:hint="default" w:ascii="Times New Roman" w:hAnsi="Times New Roman" w:eastAsia="Calibri" w:cs="Times New Roman"/>
          <w:color w:val="auto"/>
          <w:szCs w:val="24"/>
          <w:lang w:val="en-US" w:eastAsia="en-US" w:bidi="ar-SA"/>
        </w:rPr>
        <w:fldChar w:fldCharType="separate"/>
      </w:r>
      <w:r>
        <w:rPr>
          <w:rFonts w:hint="default" w:ascii="Times New Roman" w:hAnsi="Times New Roman" w:eastAsia="Calibri" w:cs="Times New Roman"/>
          <w:szCs w:val="24"/>
          <w:lang w:val="en-US" w:eastAsia="en-US" w:bidi="ar-SA"/>
        </w:rPr>
        <w:t>Document Purpose</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_Toc30232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_Toc1523 </w:instrText>
      </w:r>
      <w:r>
        <w:rPr>
          <w:rFonts w:hint="default" w:ascii="Times New Roman" w:hAnsi="Times New Roman" w:eastAsia="Calibri" w:cs="Times New Roman"/>
          <w:color w:val="auto"/>
          <w:szCs w:val="24"/>
          <w:lang w:val="en-US" w:eastAsia="en-US" w:bidi="ar-SA"/>
        </w:rPr>
        <w:fldChar w:fldCharType="separate"/>
      </w:r>
      <w:r>
        <w:rPr>
          <w:rFonts w:hint="default" w:ascii="Times New Roman" w:hAnsi="Times New Roman" w:eastAsia="Calibri" w:cs="Times New Roman"/>
          <w:szCs w:val="24"/>
          <w:lang w:val="en-US" w:eastAsia="en-US" w:bidi="ar-SA"/>
        </w:rPr>
        <w:t>Table of Contents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_Toc1523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5"/>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_Toc10046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1. Project Summary</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_Toc10046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5"/>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_Toc28659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 Application Design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_Toc28659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_Toc28023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 Interfaces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_Toc28023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_Toc27295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2.1.1 Sales Representatives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_Toc27295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_Toc1872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 New System Users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_Toc1872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_Toc6701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2.1.2.1 Prequal Work flow</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_Toc6701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_Toc30327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*Note:</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_Toc30327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_Toc29673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2.1.2.1.1 List of Merchants Pending for Review</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_Toc29673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_Toc4558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w:t>
      </w:r>
      <w:r>
        <w:rPr>
          <w:rFonts w:hint="default" w:ascii="Calibri" w:hAnsi="Calibri" w:eastAsia="Calibri" w:cs="Times New Roman"/>
          <w:szCs w:val="22"/>
          <w:lang w:val="en-US" w:eastAsia="en-US" w:bidi="ar-SA"/>
        </w:rPr>
        <w:t>.1.2.1.2 Document Scanning</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_Toc4558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9</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_Toc19934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2.1.2.1.3 Data Entry</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_Toc19934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_Toc3876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2.1.2.1.4 - Credit Card Volumes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_Toc3876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_Toc1759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2.1.2.1.5 - Scoring Job, Merchant Evaluation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_Toc1759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_Toc22838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2.1.2.1.6 - Offer Creation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_Toc22838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_Toc12554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2.1.2.1.7 - Offers Pending for Acceptance</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_Toc12554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_Toc2743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Additional Information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_Toc2743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_Toc12580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2.1.2.2 Contract Work flow</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_Toc12580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_Toc24238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2.1.2.2.2 Verification Call</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_Toc24238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19</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_Toc525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2.1.2.2.3 Data Entry</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_Toc525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_Toc10408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2.1.2.2.4 Verification Tasks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_Toc10408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8"/>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_Toc1184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2.1.2.2.4.1 Bank Information Verification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_Toc1184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8"/>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_Toc15245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2.1.2.2.4.2 Corporate Documents Verification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_Toc15245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8"/>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_Toc18357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2.1.2.2.4.3 Commercial Name Verification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_Toc18357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8"/>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_Toc7201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2.1.2.2.4.4 Landlord Call</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_Toc7201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_Toc20773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2.1.2.2.5 Review Task</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_Toc20773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_Toc1134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2.1.2.2.6 Contract Task</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_Toc1134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25</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_Toc30721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2.1.2.2.7 Funding Task</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_Toc30721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25</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_Toc10162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2.1.2.2.8 Final Validation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_Toc10162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_Toc8531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Notes on SalesForce</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_Toc8531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_Toc25220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Final Notes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_Toc25220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_Toc31784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2.1.2.3 Renewals Work flow</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_Toc31784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_Toc8518 </w:instrText>
      </w:r>
      <w:r>
        <w:rPr>
          <w:rFonts w:hint="default" w:ascii="Times New Roman" w:hAnsi="Times New Roman" w:eastAsia="Calibri" w:cs="Times New Roman"/>
          <w:color w:val="auto"/>
          <w:szCs w:val="24"/>
          <w:lang w:val="en-US" w:eastAsia="en-US" w:bidi="ar-SA"/>
        </w:rPr>
        <w:fldChar w:fldCharType="separate"/>
      </w:r>
      <w:r>
        <w:rPr>
          <w:rFonts w:hint="default" w:ascii="Arial" w:hAnsi="Arial" w:eastAsia="Calibri" w:cs="Times New Roman"/>
          <w:bCs w:val="0"/>
          <w:i w:val="0"/>
          <w:iCs w:val="0"/>
          <w:szCs w:val="22"/>
          <w:lang w:val="en-US" w:eastAsia="en-US" w:bidi="ar-SA"/>
        </w:rPr>
        <w:t xml:space="preserve">2.1.2.3.1  List of Merchants that Qualify </w:t>
      </w:r>
      <w:r>
        <w:rPr>
          <w:rFonts w:hint="default" w:ascii="Calibri" w:hAnsi="Calibri" w:eastAsia="Calibri" w:cs="Times New Roman"/>
          <w:i w:val="0"/>
          <w:iCs w:val="0"/>
          <w:szCs w:val="22"/>
          <w:lang w:val="en-US" w:eastAsia="en-US" w:bidi="ar-SA"/>
        </w:rPr>
        <w:t xml:space="preserve">for </w:t>
      </w:r>
      <w:r>
        <w:rPr>
          <w:rFonts w:hint="default" w:ascii="Arial" w:hAnsi="Arial" w:eastAsia="Calibri" w:cs="Times New Roman"/>
          <w:bCs w:val="0"/>
          <w:i w:val="0"/>
          <w:iCs w:val="0"/>
          <w:szCs w:val="22"/>
          <w:lang w:val="en-US" w:eastAsia="en-US" w:bidi="ar-SA"/>
        </w:rPr>
        <w:t>Renewal</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_Toc8518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_Toc32441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2.1.2.3.2 Merchant Evaluation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_Toc32441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_Toc22317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2.1.2.3.3 Document Verification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_Toc22317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_Toc13789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2.1.2.3.4 Offer Creation and Acceptance</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_Toc13789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_Toc29270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2.1.2.3.5  Renewal Review</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_Toc29270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_Toc16700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2.1.2.3.6 Contract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_Toc16700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29</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_Toc24009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2.1.2.3.7 Funding</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_Toc24009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29</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_Toc27090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2.1.2.3.8 Final Validation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_Toc27090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29</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_Toc26716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2.1.2.3.9 Notes on Credit Card Volumes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_Toc26716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_Toc28093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2.1.2.3.10 Notes on SalesForce</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_Toc28093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_Toc24524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2.1.2.3.11 Final Notes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_Toc24524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_Toc13179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2.1.2.4 Merchant Screen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_Toc13179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_Toc27019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2.1.2.4.1 Business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_Toc27019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_Toc26614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2.1.2.4.2 Landlord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_Toc26614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_Toc12050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2.1.2.4.3 Contacts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_Toc12050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_Toc26132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2.1.2.4.4 Owners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_Toc26132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_Toc25021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2.1.2.4.5 Profiles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_Toc25021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_Toc31653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2.1.2.4.6 Documents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_Toc31653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35</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_Toc31347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2.1.2.4.7 Activity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_Toc31347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35</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_Toc32485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2.1.2.4.8 Statements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_Toc32485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35</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_Toc31661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2.1.2.4.9 History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_Toc31661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_Toc237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2.1.2.4.10 Risk Evaluation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_Toc237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_Toc28824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2.1.2.4.11 Contract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_Toc28824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_Toc3269 </w:instrText>
      </w:r>
      <w:r>
        <w:rPr>
          <w:rFonts w:hint="default" w:ascii="Times New Roman" w:hAnsi="Times New Roman" w:eastAsia="Calibri" w:cs="Times New Roman"/>
          <w:color w:val="auto"/>
          <w:szCs w:val="24"/>
          <w:lang w:val="en-US" w:eastAsia="en-US" w:bidi="ar-SA"/>
        </w:rPr>
        <w:fldChar w:fldCharType="separate"/>
      </w:r>
      <w:r>
        <w:rPr>
          <w:rFonts w:hint="default" w:ascii="Times New Roman" w:hAnsi="Times New Roman" w:eastAsia="Calibri" w:cs="Times New Roman"/>
          <w:szCs w:val="22"/>
          <w:lang w:val="en-US" w:eastAsia="en-US" w:bidi="ar-SA"/>
        </w:rPr>
        <w:t>This new pop up should contain these tabs: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_Toc3269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_Toc31334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2.1.2.4.11.1 General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_Toc31334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_Toc8185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2.1.2.4.12 Contract Activity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_Toc8185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_Toc1292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2.1.2.4.13 Sales Representative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_Toc1292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_Toc12509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2.1.2.4.14 History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_Toc12509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38</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_Toc18171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2.1.2.4.15 Collections Tab</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_Toc18171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_Toc30690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2.1.2.4.16 Final Notes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_Toc30690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_Toc2966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2.1.2.5 Permissions controls: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_Toc2966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_Toc7342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2.1.2.5.1 Permissions and Roles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_Toc7342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40</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_Toc1657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2.1.2.5.2 User Profiles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_Toc1657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41</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_Toc11475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2.1.2.6 The Collections Work flow</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_Toc11475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42</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_Toc7623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2.1.2.6.1 The Collections Screen</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_Toc7623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_Toc12630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2.1.2.6.2 Datacrédito</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_Toc12630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_Toc19482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2.1.2.6.3 Affiliations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_Toc19482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43</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_Toc8555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2.1.2.6.4 Documents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_Toc8555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_Toc32463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2.1.2.6.5 Landlord</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_Toc32463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_Toc9230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2.1.2.6.6 Payment Agreement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_Toc9230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44</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_Toc15291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2.1.2.6.7 Legal</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_Toc15291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45</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_Toc24418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2.1.2.6.8 Generate Letter</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_Toc24418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7"/>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_Toc29077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i w:val="0"/>
          <w:iCs w:val="0"/>
          <w:szCs w:val="22"/>
          <w:lang w:val="en-US" w:eastAsia="en-US" w:bidi="ar-SA"/>
        </w:rPr>
        <w:t>2.1.2.6.9 Activity</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_Toc29077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_Toc12432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2.2. User Management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_Toc12432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46</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_Toc29552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2.3. Data Output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_Toc29552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_Toc13574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2.4. Data Management</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_Toc13574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pStyle w:val="16"/>
        <w:tabs>
          <w:tab w:val="right" w:leader="dot" w:pos="9313"/>
        </w:tabs>
        <w:rPr>
          <w:rFonts w:ascii="Calibri" w:hAnsi="Calibri" w:eastAsia="Calibri" w:cs="Times New Roman"/>
          <w:szCs w:val="22"/>
          <w:lang w:val="en-US" w:eastAsia="en-US" w:bidi="ar-SA"/>
        </w:rPr>
      </w:pPr>
      <w:r>
        <w:rPr>
          <w:rFonts w:hint="default" w:ascii="Times New Roman" w:hAnsi="Times New Roman" w:eastAsia="Calibri" w:cs="Times New Roman"/>
          <w:color w:val="auto"/>
          <w:szCs w:val="24"/>
          <w:lang w:val="en-US" w:eastAsia="en-US" w:bidi="ar-SA"/>
        </w:rPr>
        <w:fldChar w:fldCharType="begin"/>
      </w:r>
      <w:r>
        <w:rPr>
          <w:rFonts w:hint="default" w:ascii="Times New Roman" w:hAnsi="Times New Roman" w:eastAsia="Calibri" w:cs="Times New Roman"/>
          <w:color w:val="auto"/>
          <w:szCs w:val="24"/>
          <w:lang w:val="en-US" w:eastAsia="en-US" w:bidi="ar-SA"/>
        </w:rPr>
        <w:instrText xml:space="preserve"> HYPERLINK \l _Toc32024 </w:instrText>
      </w:r>
      <w:r>
        <w:rPr>
          <w:rFonts w:hint="default" w:ascii="Times New Roman" w:hAnsi="Times New Roman" w:eastAsia="Calibri" w:cs="Times New Roman"/>
          <w:color w:val="auto"/>
          <w:szCs w:val="24"/>
          <w:lang w:val="en-US" w:eastAsia="en-US" w:bidi="ar-SA"/>
        </w:rPr>
        <w:fldChar w:fldCharType="separate"/>
      </w:r>
      <w:r>
        <w:rPr>
          <w:rFonts w:hint="default" w:ascii="Calibri" w:hAnsi="Calibri" w:eastAsia="Calibri" w:cs="Times New Roman"/>
          <w:szCs w:val="22"/>
          <w:lang w:val="en-US" w:eastAsia="en-US" w:bidi="ar-SA"/>
        </w:rPr>
        <w:t>2.5. Coding Requirements</w:t>
      </w:r>
      <w:r>
        <w:rPr>
          <w:rFonts w:ascii="Calibri" w:hAnsi="Calibri" w:eastAsia="Calibri" w:cs="Times New Roman"/>
          <w:szCs w:val="22"/>
          <w:lang w:val="en-US" w:eastAsia="en-US" w:bidi="ar-SA"/>
        </w:rPr>
        <w:tab/>
      </w:r>
      <w:r>
        <w:rPr>
          <w:rFonts w:ascii="Calibri" w:hAnsi="Calibri" w:eastAsia="Calibri" w:cs="Times New Roman"/>
          <w:szCs w:val="22"/>
          <w:lang w:val="en-US" w:eastAsia="en-US" w:bidi="ar-SA"/>
        </w:rPr>
        <w:fldChar w:fldCharType="begin"/>
      </w:r>
      <w:r>
        <w:rPr>
          <w:rFonts w:ascii="Calibri" w:hAnsi="Calibri" w:eastAsia="Calibri" w:cs="Times New Roman"/>
          <w:szCs w:val="22"/>
          <w:lang w:val="en-US" w:eastAsia="en-US" w:bidi="ar-SA"/>
        </w:rPr>
        <w:instrText xml:space="preserve"> PAGEREF _Toc32024 </w:instrText>
      </w:r>
      <w:r>
        <w:rPr>
          <w:rFonts w:ascii="Calibri" w:hAnsi="Calibri" w:eastAsia="Calibri" w:cs="Times New Roman"/>
          <w:szCs w:val="22"/>
          <w:lang w:val="en-US" w:eastAsia="en-US" w:bidi="ar-SA"/>
        </w:rPr>
        <w:fldChar w:fldCharType="separate"/>
      </w:r>
      <w:r>
        <w:rPr>
          <w:rFonts w:ascii="Calibri" w:hAnsi="Calibri" w:eastAsia="Calibri" w:cs="Times New Roman"/>
          <w:szCs w:val="22"/>
          <w:lang w:val="en-US" w:eastAsia="en-US" w:bidi="ar-SA"/>
        </w:rPr>
        <w:t>47</w:t>
      </w:r>
      <w:r>
        <w:rPr>
          <w:rFonts w:ascii="Calibri" w:hAnsi="Calibri" w:eastAsia="Calibri" w:cs="Times New Roman"/>
          <w:szCs w:val="22"/>
          <w:lang w:val="en-US" w:eastAsia="en-US" w:bidi="ar-SA"/>
        </w:rPr>
        <w:fldChar w:fldCharType="end"/>
      </w:r>
      <w:r>
        <w:rPr>
          <w:rFonts w:hint="default" w:ascii="Times New Roman" w:hAnsi="Times New Roman" w:eastAsia="Calibri" w:cs="Times New Roman"/>
          <w:color w:val="auto"/>
          <w:szCs w:val="24"/>
          <w:lang w:val="en-US" w:eastAsia="en-US" w:bidi="ar-SA"/>
        </w:rPr>
        <w:fldChar w:fldCharType="end"/>
      </w:r>
    </w:p>
    <w:p>
      <w:pPr>
        <w:numPr>
          <w:numId w:val="0"/>
        </w:numPr>
        <w:ind w:leftChars="0"/>
        <w:jc w:val="both"/>
        <w:outlineLvl w:val="9"/>
        <w:rPr>
          <w:rFonts w:hint="default" w:ascii="Times New Roman" w:hAnsi="Times New Roman" w:eastAsia="Calibri" w:cs="Times New Roman"/>
          <w:b/>
          <w:color w:val="auto"/>
          <w:sz w:val="24"/>
          <w:szCs w:val="24"/>
        </w:rPr>
      </w:pPr>
      <w:r>
        <w:rPr>
          <w:rFonts w:hint="default" w:ascii="Times New Roman" w:hAnsi="Times New Roman" w:eastAsia="Calibri" w:cs="Times New Roman"/>
          <w:color w:val="auto"/>
          <w:sz w:val="24"/>
          <w:szCs w:val="24"/>
          <w:lang w:val="en-US" w:eastAsia="en-US" w:bidi="ar-SA"/>
        </w:rPr>
        <w:fldChar w:fldCharType="end"/>
      </w:r>
    </w:p>
    <w:p>
      <w:pPr>
        <w:pStyle w:val="2"/>
        <w:jc w:val="both"/>
        <w:rPr>
          <w:rFonts w:hint="default"/>
          <w:lang w:val="en-US" w:eastAsia="en-US"/>
        </w:rPr>
      </w:pPr>
      <w:r>
        <w:rPr>
          <w:rFonts w:hint="default" w:ascii="Times New Roman" w:hAnsi="Times New Roman" w:cs="Times New Roman"/>
          <w:color w:val="auto"/>
          <w:sz w:val="24"/>
          <w:szCs w:val="24"/>
        </w:rPr>
        <w:br w:type="page"/>
      </w:r>
      <w:bookmarkStart w:id="87" w:name="_Toc16356"/>
      <w:bookmarkStart w:id="88" w:name="_Toc15088"/>
      <w:bookmarkStart w:id="89" w:name="_Toc9448"/>
      <w:bookmarkStart w:id="90" w:name="_Toc10046"/>
      <w:r>
        <w:rPr>
          <w:rFonts w:hint="default"/>
          <w:lang w:val="en-US" w:eastAsia="en-US"/>
        </w:rPr>
        <w:t>1. Project Summary</w:t>
      </w:r>
      <w:bookmarkEnd w:id="87"/>
      <w:bookmarkEnd w:id="88"/>
      <w:bookmarkEnd w:id="89"/>
      <w:bookmarkEnd w:id="90"/>
      <w:r>
        <w:rPr>
          <w:rFonts w:hint="default"/>
          <w:lang w:val="en-US" w:eastAsia="en-US"/>
        </w:rPr>
        <w:t xml:space="preserve"> </w:t>
      </w:r>
    </w:p>
    <w:p>
      <w:pPr>
        <w:numPr>
          <w:numId w:val="0"/>
        </w:numPr>
        <w:ind w:leftChars="0"/>
        <w:jc w:val="both"/>
        <w:outlineLvl w:val="9"/>
        <w:rPr>
          <w:rStyle w:val="28"/>
          <w:rFonts w:hint="default" w:ascii="Times New Roman" w:hAnsi="Times New Roman" w:cs="Times New Roman"/>
          <w:color w:val="auto"/>
          <w:sz w:val="24"/>
          <w:szCs w:val="24"/>
        </w:rPr>
      </w:pPr>
      <w:r>
        <w:rPr>
          <w:rFonts w:hint="default" w:ascii="Times New Roman" w:hAnsi="Times New Roman" w:eastAsia="Calibri" w:cs="Times New Roman"/>
          <w:color w:val="auto"/>
          <w:sz w:val="24"/>
          <w:szCs w:val="24"/>
          <w:lang w:val="en-US" w:eastAsia="en-US" w:bidi="ar-SA"/>
        </w:rPr>
        <w:pict>
          <v:line id="Line 5" o:spid="_x0000_s1032" style="position:absolute;left:0;margin-left:4.45pt;margin-top:5.9pt;height:0.05pt;width:376.5pt;rotation:0f;z-index:251662336;" o:ole="f" fillcolor="#FFFFFF" filled="f" o:preferrelative="t" stroked="t" coordsize="21600,21600">
            <v:fill on="f" color2="#FFFFFF" focus="0%"/>
            <v:stroke weight="1.25pt" color="#739CC3" color2="#FFFFFF" miterlimit="2"/>
            <v:imagedata gain="65536f" blacklevel="0f" gamma="0"/>
            <o:lock v:ext="edit" position="f" selection="f" grouping="f" rotation="f" cropping="f" text="f" aspectratio="f"/>
          </v:line>
        </w:pict>
      </w:r>
    </w:p>
    <w:p>
      <w:pPr>
        <w:spacing w:line="360" w:lineRule="auto"/>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The new system will automate existing manual work done during loan application processing. A series of tasks are performed by Organization Employees for giving loan to a merchant/customer. Currently, these tasks are assigned manually. Files are moved to next officer once a task is completed by one officer.</w:t>
      </w:r>
    </w:p>
    <w:p>
      <w:pPr>
        <w:spacing w:line="360" w:lineRule="auto"/>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 xml:space="preserve"> These tasks are assigned based on their roles. The new system will automate process of task assignments. The Completed tasks will be moved in queues of next person to review application. Credit check of the merchant will be automated by using credit reports. Also, collection of Credit Card Sales will be automated using VisaNet and CardNet processors APIs. However there will be provision to manually enter statements.</w:t>
      </w:r>
    </w:p>
    <w:p>
      <w:pPr>
        <w:spacing w:line="360" w:lineRule="auto"/>
        <w:ind w:firstLine="420" w:firstLineChars="0"/>
        <w:jc w:val="both"/>
        <w:rPr>
          <w:rFonts w:hint="default" w:ascii="Times New Roman" w:hAnsi="Times New Roman" w:cs="Times New Roman"/>
          <w:color w:val="auto"/>
          <w:sz w:val="24"/>
          <w:szCs w:val="24"/>
          <w:lang w:val="en-US" w:eastAsia="en-US"/>
        </w:rPr>
      </w:pPr>
    </w:p>
    <w:p>
      <w:pPr>
        <w:spacing w:line="360" w:lineRule="auto"/>
        <w:ind w:firstLine="420" w:firstLineChars="0"/>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 xml:space="preserve">New system will also be integrated with SalesForce.com. SalesForce and New System will be synced on regular basis to provide updated status to sales reps. Sales reps will be able to track status of merchants/contracts in sales force. </w:t>
      </w:r>
    </w:p>
    <w:p>
      <w:pPr>
        <w:spacing w:line="360" w:lineRule="auto"/>
        <w:ind w:firstLine="420" w:firstLineChars="0"/>
        <w:jc w:val="both"/>
        <w:rPr>
          <w:rFonts w:hint="default" w:ascii="Times New Roman" w:hAnsi="Times New Roman" w:cs="Times New Roman"/>
          <w:color w:val="auto"/>
          <w:sz w:val="24"/>
          <w:szCs w:val="24"/>
          <w:lang w:val="en-US" w:eastAsia="en-US"/>
        </w:rPr>
      </w:pPr>
    </w:p>
    <w:p>
      <w:pPr>
        <w:spacing w:line="360" w:lineRule="auto"/>
        <w:ind w:firstLine="420" w:firstLineChars="0"/>
        <w:jc w:val="both"/>
        <w:rPr>
          <w:rStyle w:val="28"/>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New system will send out notifications in form of emails. Email notifications will be sent out to predefined email groups. System will also have provision to add new persons to email sender lists.</w:t>
      </w:r>
      <w:r>
        <w:rPr>
          <w:rFonts w:hint="default" w:ascii="Times New Roman" w:hAnsi="Times New Roman" w:cs="Times New Roman"/>
          <w:color w:val="auto"/>
          <w:sz w:val="24"/>
          <w:szCs w:val="24"/>
          <w:lang w:val="en-US" w:eastAsia="en-US"/>
        </w:rPr>
        <w:br w:type="page"/>
      </w:r>
    </w:p>
    <w:p>
      <w:pPr>
        <w:pStyle w:val="2"/>
        <w:jc w:val="both"/>
        <w:rPr>
          <w:rFonts w:hint="default"/>
          <w:lang w:val="en-US" w:eastAsia="en-US"/>
        </w:rPr>
      </w:pPr>
      <w:bookmarkStart w:id="91" w:name="_Toc4868"/>
      <w:bookmarkStart w:id="92" w:name="_Toc1395"/>
      <w:bookmarkStart w:id="93" w:name="_Toc27515"/>
      <w:bookmarkStart w:id="94" w:name="_Toc28659"/>
      <w:r>
        <w:rPr>
          <w:rFonts w:hint="default"/>
          <w:lang w:val="en-US" w:eastAsia="en-US"/>
        </w:rPr>
        <w:t>2. Application Design</w:t>
      </w:r>
      <w:bookmarkEnd w:id="91"/>
      <w:bookmarkEnd w:id="92"/>
      <w:bookmarkEnd w:id="93"/>
      <w:bookmarkEnd w:id="94"/>
    </w:p>
    <w:p>
      <w:pPr>
        <w:numPr>
          <w:numId w:val="0"/>
        </w:numPr>
        <w:ind w:leftChars="0"/>
        <w:jc w:val="both"/>
        <w:outlineLvl w:val="0"/>
        <w:rPr>
          <w:rFonts w:hint="default" w:ascii="Times New Roman" w:hAnsi="Times New Roman" w:cs="Times New Roman"/>
          <w:color w:val="auto"/>
          <w:sz w:val="24"/>
          <w:szCs w:val="24"/>
        </w:rPr>
      </w:pPr>
      <w:r>
        <w:rPr>
          <w:rFonts w:hint="default" w:ascii="Times New Roman" w:hAnsi="Times New Roman" w:eastAsia="Calibri" w:cs="Times New Roman"/>
          <w:color w:val="auto"/>
          <w:sz w:val="24"/>
          <w:szCs w:val="24"/>
          <w:lang w:val="en-US" w:eastAsia="en-US" w:bidi="ar-SA"/>
        </w:rPr>
        <w:pict>
          <v:line id="Line 1031" o:spid="_x0000_s1033" style="position:absolute;left:0;margin-left:-0.8pt;margin-top:8.45pt;height:0.05pt;width:376.5pt;rotation:0f;z-index:251665408;" o:ole="f" fillcolor="#FFFFFF" filled="f" o:preferrelative="t" stroked="t" coordsize="21600,21600">
            <v:fill on="f" color2="#FFFFFF" focus="0%"/>
            <v:stroke weight="1.25pt" color="#739CC3" color2="#FFFFFF" miterlimit="2"/>
            <v:imagedata gain="65536f" blacklevel="0f" gamma="0"/>
            <o:lock v:ext="edit" position="f" selection="f" grouping="f" rotation="f" cropping="f" text="f" aspectratio="f"/>
          </v:line>
        </w:pict>
      </w:r>
    </w:p>
    <w:p>
      <w:pPr>
        <w:jc w:val="both"/>
        <w:rPr>
          <w:rFonts w:hint="default" w:ascii="Times New Roman" w:hAnsi="Times New Roman" w:cs="Times New Roman"/>
          <w:color w:val="auto"/>
          <w:szCs w:val="24"/>
          <w:lang w:val="en-US" w:eastAsia="en-US"/>
        </w:rPr>
      </w:pPr>
      <w:bookmarkStart w:id="95" w:name="_Toc5090"/>
      <w:r>
        <w:rPr>
          <w:rFonts w:hint="default"/>
          <w:lang w:val="en-US" w:eastAsia="en-US"/>
        </w:rPr>
        <w:t>The new system is intended to manage tasks for loan officers. New system should fetch new leads from the SalesForce.com.</w:t>
      </w:r>
      <w:bookmarkEnd w:id="95"/>
      <w:r>
        <w:rPr>
          <w:rFonts w:hint="default"/>
          <w:lang w:val="en-US" w:eastAsia="en-US"/>
        </w:rPr>
        <w:t xml:space="preserve"> </w:t>
      </w:r>
    </w:p>
    <w:p>
      <w:pPr>
        <w:pStyle w:val="3"/>
        <w:jc w:val="both"/>
        <w:rPr>
          <w:rFonts w:hint="default"/>
          <w:lang w:val="en-US" w:eastAsia="en-US"/>
        </w:rPr>
      </w:pPr>
      <w:bookmarkStart w:id="96" w:name="_Toc6593"/>
      <w:bookmarkStart w:id="97" w:name="_Toc16331"/>
      <w:bookmarkStart w:id="98" w:name="_Toc30667"/>
      <w:bookmarkStart w:id="99" w:name="_Toc28023"/>
      <w:r>
        <w:rPr>
          <w:rFonts w:hint="default"/>
          <w:lang w:val="en-US" w:eastAsia="en-US"/>
        </w:rPr>
        <w:t>2.1. Interfaces</w:t>
      </w:r>
      <w:bookmarkEnd w:id="96"/>
      <w:bookmarkEnd w:id="97"/>
      <w:bookmarkEnd w:id="98"/>
      <w:bookmarkEnd w:id="99"/>
      <w:r>
        <w:rPr>
          <w:rFonts w:hint="default"/>
          <w:lang w:val="en-US" w:eastAsia="en-US"/>
        </w:rPr>
        <w:t xml:space="preserve"> </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The New System will provide interfaces for 2 types of users:</w:t>
      </w:r>
    </w:p>
    <w:p>
      <w:pPr>
        <w:pStyle w:val="3"/>
        <w:jc w:val="both"/>
        <w:rPr>
          <w:rFonts w:hint="default"/>
          <w:lang w:val="en-US" w:eastAsia="en-US"/>
        </w:rPr>
      </w:pPr>
      <w:bookmarkStart w:id="100" w:name="_Toc4832"/>
      <w:bookmarkStart w:id="101" w:name="_Toc16598"/>
      <w:bookmarkStart w:id="102" w:name="_Toc32211"/>
      <w:bookmarkStart w:id="103" w:name="_Toc27295"/>
      <w:r>
        <w:rPr>
          <w:rFonts w:hint="default"/>
          <w:lang w:val="en-US" w:eastAsia="en-US"/>
        </w:rPr>
        <w:t>2.1.1 Sales Representatives</w:t>
      </w:r>
      <w:bookmarkEnd w:id="100"/>
      <w:bookmarkEnd w:id="101"/>
      <w:bookmarkEnd w:id="102"/>
      <w:bookmarkEnd w:id="103"/>
      <w:r>
        <w:rPr>
          <w:rFonts w:hint="default"/>
          <w:lang w:val="en-US" w:eastAsia="en-US"/>
        </w:rPr>
        <w:t xml:space="preserve"> </w:t>
      </w:r>
    </w:p>
    <w:p>
      <w:pPr>
        <w:numPr>
          <w:numId w:val="0"/>
        </w:numPr>
        <w:ind w:leftChars="0"/>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 xml:space="preserve">Sales representatives will not be interacting directly with New System. However, Inputs done by sales rep in SalesForce.com will be treated as initial input for new system. Data from SalesForce will be imported into new system. Status of imported merchants and their contracts will be </w:t>
      </w:r>
    </w:p>
    <w:p>
      <w:pPr>
        <w:numPr>
          <w:numId w:val="0"/>
        </w:numPr>
        <w:ind w:leftChars="0"/>
        <w:jc w:val="both"/>
        <w:rPr>
          <w:rFonts w:hint="default" w:ascii="Times New Roman" w:hAnsi="Times New Roman" w:cs="Times New Roman"/>
          <w:color w:val="auto"/>
          <w:sz w:val="24"/>
          <w:szCs w:val="24"/>
          <w:lang w:val="en-US" w:eastAsia="en-US"/>
        </w:rPr>
      </w:pPr>
    </w:p>
    <w:p>
      <w:pPr>
        <w:pStyle w:val="3"/>
        <w:jc w:val="both"/>
        <w:rPr>
          <w:rFonts w:hint="default"/>
          <w:lang w:val="en-US" w:eastAsia="en-US"/>
        </w:rPr>
      </w:pPr>
      <w:bookmarkStart w:id="104" w:name="_Toc23257"/>
      <w:bookmarkStart w:id="105" w:name="_Toc20533"/>
      <w:bookmarkStart w:id="106" w:name="_Toc15123"/>
      <w:bookmarkStart w:id="107" w:name="_Toc1872"/>
      <w:r>
        <w:rPr>
          <w:rFonts w:hint="default"/>
          <w:lang w:val="en-US" w:eastAsia="en-US"/>
        </w:rPr>
        <w:t>2.1.2 New System Users</w:t>
      </w:r>
      <w:bookmarkEnd w:id="104"/>
      <w:bookmarkEnd w:id="105"/>
      <w:bookmarkEnd w:id="106"/>
      <w:bookmarkEnd w:id="107"/>
      <w:r>
        <w:rPr>
          <w:rFonts w:hint="default"/>
          <w:lang w:val="en-US" w:eastAsia="en-US"/>
        </w:rPr>
        <w:t xml:space="preserve"> </w:t>
      </w:r>
    </w:p>
    <w:p>
      <w:pPr>
        <w:numPr>
          <w:numId w:val="0"/>
        </w:numPr>
        <w:ind w:leftChars="0"/>
        <w:jc w:val="both"/>
        <w:rPr>
          <w:rFonts w:hint="default" w:ascii="Times New Roman" w:hAnsi="Times New Roman" w:cs="Times New Roman"/>
          <w:b/>
          <w:bCs/>
          <w:color w:val="auto"/>
          <w:sz w:val="24"/>
          <w:szCs w:val="24"/>
          <w:lang w:val="en-US" w:eastAsia="en-US"/>
        </w:rPr>
      </w:pPr>
      <w:r>
        <w:rPr>
          <w:rFonts w:hint="default" w:ascii="Times New Roman" w:hAnsi="Times New Roman" w:cs="Times New Roman"/>
          <w:b w:val="0"/>
          <w:bCs w:val="0"/>
          <w:color w:val="auto"/>
          <w:sz w:val="24"/>
          <w:szCs w:val="24"/>
          <w:lang w:val="en-US" w:eastAsia="en-US"/>
        </w:rPr>
        <w:t xml:space="preserve">New system will have different roles viz. Underwriters, contract administrators etc. These users interact with system directly. System users will work on tasks assigned to them by Job scheduler. Multiple tasks can be queued for a user. </w:t>
      </w:r>
    </w:p>
    <w:p>
      <w:pPr>
        <w:widowControl w:val="0"/>
        <w:numPr>
          <w:numId w:val="0"/>
        </w:numPr>
        <w:jc w:val="both"/>
        <w:rPr>
          <w:rFonts w:hint="default" w:ascii="Times New Roman" w:hAnsi="Times New Roman" w:cs="Times New Roman"/>
          <w:b/>
          <w:bCs/>
          <w:color w:val="auto"/>
          <w:sz w:val="24"/>
          <w:szCs w:val="24"/>
          <w:lang w:val="en-US" w:eastAsia="en-US"/>
        </w:rPr>
      </w:pPr>
    </w:p>
    <w:p>
      <w:pPr>
        <w:widowControl w:val="0"/>
        <w:numPr>
          <w:numId w:val="0"/>
        </w:numPr>
        <w:jc w:val="both"/>
        <w:rPr>
          <w:rFonts w:hint="default" w:ascii="Times New Roman" w:hAnsi="Times New Roman" w:cs="Times New Roman"/>
          <w:b w:val="0"/>
          <w:bCs w:val="0"/>
          <w:color w:val="auto"/>
          <w:sz w:val="24"/>
          <w:szCs w:val="24"/>
          <w:lang w:val="en-US" w:eastAsia="en-US"/>
        </w:rPr>
      </w:pPr>
      <w:r>
        <w:rPr>
          <w:rFonts w:hint="default" w:ascii="Times New Roman" w:hAnsi="Times New Roman" w:cs="Times New Roman"/>
          <w:b w:val="0"/>
          <w:bCs w:val="0"/>
          <w:color w:val="auto"/>
          <w:sz w:val="24"/>
          <w:szCs w:val="24"/>
          <w:lang w:val="en-US" w:eastAsia="en-US"/>
        </w:rPr>
        <w:t xml:space="preserve">Each user will have access to a number of screens depending on their role and permissions. There are two main sections of application: </w:t>
      </w:r>
    </w:p>
    <w:p>
      <w:pPr>
        <w:widowControl w:val="0"/>
        <w:numPr>
          <w:numId w:val="0"/>
        </w:numPr>
        <w:jc w:val="both"/>
        <w:rPr>
          <w:rFonts w:hint="default" w:ascii="Times New Roman" w:hAnsi="Times New Roman" w:cs="Times New Roman"/>
          <w:b w:val="0"/>
          <w:bCs w:val="0"/>
          <w:color w:val="auto"/>
          <w:sz w:val="24"/>
          <w:szCs w:val="24"/>
          <w:lang w:val="en-US" w:eastAsia="en-US"/>
        </w:rPr>
      </w:pPr>
    </w:p>
    <w:p>
      <w:pPr>
        <w:pStyle w:val="3"/>
        <w:jc w:val="both"/>
        <w:rPr>
          <w:rFonts w:hint="default"/>
          <w:lang w:val="en-US" w:eastAsia="en-US"/>
        </w:rPr>
      </w:pPr>
      <w:bookmarkStart w:id="108" w:name="_Toc32670"/>
      <w:bookmarkStart w:id="109" w:name="_Toc17283"/>
      <w:bookmarkStart w:id="110" w:name="_Toc27384"/>
      <w:bookmarkStart w:id="111" w:name="_Toc6701"/>
      <w:r>
        <w:rPr>
          <w:rFonts w:hint="default"/>
          <w:lang w:val="en-US" w:eastAsia="en-US"/>
        </w:rPr>
        <w:t>2.1.2.1 Prequal Work flow</w:t>
      </w:r>
      <w:bookmarkEnd w:id="108"/>
      <w:bookmarkEnd w:id="109"/>
      <w:bookmarkEnd w:id="110"/>
      <w:bookmarkEnd w:id="111"/>
      <w:r>
        <w:rPr>
          <w:rFonts w:hint="default"/>
          <w:lang w:val="en-US" w:eastAsia="en-US"/>
        </w:rPr>
        <w:t xml:space="preserve"> </w:t>
      </w:r>
    </w:p>
    <w:p>
      <w:pPr>
        <w:widowControl w:val="0"/>
        <w:numPr>
          <w:numId w:val="0"/>
        </w:numPr>
        <w:jc w:val="both"/>
        <w:rPr>
          <w:rStyle w:val="29"/>
          <w:rFonts w:hint="default" w:ascii="Times New Roman" w:hAnsi="Times New Roman" w:cs="Times New Roman"/>
          <w:color w:val="auto"/>
          <w:sz w:val="24"/>
          <w:szCs w:val="24"/>
          <w:lang w:val="en-US" w:eastAsia="en-US"/>
        </w:rPr>
      </w:pPr>
      <w:r>
        <w:rPr>
          <w:rFonts w:hint="default" w:ascii="Times New Roman" w:hAnsi="Times New Roman" w:cs="Times New Roman"/>
          <w:b w:val="0"/>
          <w:bCs w:val="0"/>
          <w:color w:val="auto"/>
          <w:sz w:val="24"/>
          <w:szCs w:val="24"/>
          <w:lang w:val="en-US" w:eastAsia="en-US"/>
        </w:rPr>
        <w:t>Prequal work flow screens lists tasks for merchant creation. The new merchants are fed into system from sales force. For each merchant a series of tasks need to be completed as a pre-requisite. This includes verification of merchant information like Gross Yearly Sales. Below diagram shows the list of steps and their relation:</w:t>
      </w:r>
      <w:r>
        <w:rPr>
          <w:rStyle w:val="29"/>
          <w:rFonts w:hint="default" w:ascii="Times New Roman" w:hAnsi="Times New Roman" w:cs="Times New Roman"/>
          <w:color w:val="auto"/>
          <w:sz w:val="24"/>
          <w:szCs w:val="24"/>
          <w:lang w:val="en-US" w:eastAsia="en-US"/>
        </w:rPr>
        <w:t xml:space="preserve"> </w:t>
      </w:r>
    </w:p>
    <w:p>
      <w:pPr>
        <w:widowControl w:val="0"/>
        <w:numPr>
          <w:numId w:val="0"/>
        </w:numPr>
        <w:jc w:val="both"/>
        <w:rPr>
          <w:rFonts w:hint="default" w:ascii="Times New Roman" w:hAnsi="Times New Roman" w:cs="Times New Roman"/>
          <w:b w:val="0"/>
          <w:bCs w:val="0"/>
          <w:color w:val="auto"/>
          <w:sz w:val="24"/>
          <w:szCs w:val="24"/>
          <w:lang w:val="en-US" w:eastAsia="en-US"/>
        </w:rPr>
      </w:pPr>
    </w:p>
    <w:p>
      <w:pPr>
        <w:widowControl w:val="0"/>
        <w:numPr>
          <w:numId w:val="0"/>
        </w:numPr>
        <w:ind w:left="-440" w:leftChars="-300" w:hanging="220" w:hangingChars="100"/>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pict>
          <v:group id="Group 1033" o:spid="_x0000_s1034" style="height:204.15pt;width:514.1pt;rotation:0f;" coordorigin="0,0" coordsize="12701,5436">
            <o:lock v:ext="edit" position="f" selection="f" grouping="f" rotation="f" cropping="f" text="f" aspectratio="f"/>
            <v:rect id="Rectangle 1028" o:spid="_x0000_s1035" style="position:absolute;left:0;top:0;height:5436;width:12701;rotation:0f;" o:ole="f" fillcolor="#FFFFFF" filled="f" o:preferrelative="t" stroked="t" coordsize="21600,21600">
              <v:fill on="f" color2="#FFFFFF" focus="0%"/>
              <v:stroke color="#3366FF" color2="#FFFFFF" miterlimit="2"/>
              <v:imagedata gain="65536f" blacklevel="0f" gamma="0"/>
              <o:lock v:ext="edit" position="f" selection="f" grouping="f" rotation="f" cropping="f" text="f" aspectratio="f"/>
            </v:rect>
            <v:rect id="Rectangle 1029" o:spid="_x0000_s1036" style="position:absolute;left:1177;top:1237;height:232;width:1928;rotation:5898240f;" o:ole="f" fillcolor="#B0BFDA" filled="t" o:preferrelative="t" stroked="f" coordsize="21600,21600">
              <v:imagedata gain="65536f" blacklevel="0f" gamma="0"/>
              <o:lock v:ext="edit" position="f" selection="f" grouping="f" rotation="f" cropping="f" text="f" aspectratio="f"/>
            </v:rect>
            <v:roundrect id="Rounded Rectangle 1030" o:spid="_x0000_s1037" style="position:absolute;left:1618;top:3;height:1551;width:2586;rotation:0f;" o:ole="f" fillcolor="#003366" filled="t" o:preferrelative="t" stroked="t" coordsize="21600,21600" arcsize="10%">
              <v:stroke weight="2pt" color="#FFFFFF" color2="#FFFFFF" miterlimit="2"/>
              <v:imagedata gain="65536f" blacklevel="0f" gamma="0"/>
              <o:lock v:ext="edit" position="f" selection="f" grouping="f" rotation="f" cropping="f" text="f" aspectratio="f"/>
              <v:textbox inset="4.20pt,4.20pt,4.20pt,4.20pt">
                <w:txbxContent>
                  <w:p>
                    <w:pPr>
                      <w:spacing w:beforeLines="0" w:afterLines="35" w:line="216" w:lineRule="auto"/>
                      <w:jc w:val="center"/>
                      <w:rPr>
                        <w:rFonts w:ascii="Calibri"/>
                        <w:kern w:val="24"/>
                        <w:sz w:val="28"/>
                        <w:szCs w:val="28"/>
                      </w:rPr>
                    </w:pPr>
                    <w:r>
                      <w:rPr>
                        <w:rFonts w:ascii="Calibri"/>
                        <w:b/>
                        <w:bCs/>
                        <w:kern w:val="24"/>
                        <w:sz w:val="28"/>
                        <w:szCs w:val="28"/>
                      </w:rPr>
                      <w:t>1. List of</w:t>
                    </w:r>
                    <w:r>
                      <w:rPr>
                        <w:b/>
                        <w:bCs/>
                        <w:kern w:val="24"/>
                        <w:sz w:val="28"/>
                        <w:szCs w:val="28"/>
                        <w:lang w:val="en-US"/>
                      </w:rPr>
                      <w:t>3.</w:t>
                    </w:r>
                    <w:r>
                      <w:rPr>
                        <w:rFonts w:ascii="Calibri"/>
                        <w:b/>
                        <w:bCs/>
                        <w:kern w:val="24"/>
                        <w:sz w:val="28"/>
                        <w:szCs w:val="28"/>
                      </w:rPr>
                      <w:t xml:space="preserve"> merchants pending for </w:t>
                    </w:r>
                    <w:r>
                      <w:rPr>
                        <w:rFonts w:ascii="Calibri"/>
                        <w:kern w:val="24"/>
                        <w:sz w:val="28"/>
                        <w:szCs w:val="28"/>
                      </w:rPr>
                      <w:t>review</w:t>
                    </w:r>
                  </w:p>
                </w:txbxContent>
              </v:textbox>
            </v:roundrect>
            <v:rect id="Rectangle 1031" o:spid="_x0000_s1038" style="position:absolute;left:1166;top:3165;height:233;width:1928;rotation:5898240f;" o:ole="f" fillcolor="#B0BFDA" filled="t" o:preferrelative="t" stroked="f" coordsize="21600,21600">
              <v:imagedata gain="65536f" blacklevel="0f" gamma="0"/>
              <o:lock v:ext="edit" position="f" selection="f" grouping="f" rotation="f" cropping="f" text="f" aspectratio="f"/>
            </v:rect>
            <v:roundrect id="Rounded Rectangle 1032" o:spid="_x0000_s1039" style="position:absolute;left:1618;top:1942;height:1552;width:2586;rotation:0f;" o:ole="f" fillcolor="#003366" filled="t" o:preferrelative="t" stroked="t" coordsize="21600,21600" arcsize="10%">
              <v:stroke weight="2pt" color="#FFFFFF" color2="#FFFFFF" miterlimit="2"/>
              <v:imagedata gain="65536f" blacklevel="0f" gamma="0"/>
              <o:lock v:ext="edit" position="f" selection="f" grouping="f" rotation="f" cropping="f" text="f" aspectratio="f"/>
              <v:textbox inset="4.20pt,4.20pt,4.20pt,4.20pt">
                <w:txbxContent>
                  <w:p>
                    <w:pPr>
                      <w:spacing w:beforeLines="0" w:afterLines="35" w:line="216" w:lineRule="auto"/>
                      <w:jc w:val="center"/>
                      <w:rPr>
                        <w:rFonts w:ascii="Calibri"/>
                        <w:b/>
                        <w:bCs/>
                        <w:kern w:val="24"/>
                        <w:sz w:val="28"/>
                        <w:szCs w:val="28"/>
                      </w:rPr>
                    </w:pPr>
                    <w:r>
                      <w:rPr>
                        <w:rFonts w:ascii="Calibri"/>
                        <w:b/>
                        <w:bCs/>
                        <w:kern w:val="24"/>
                        <w:sz w:val="28"/>
                        <w:szCs w:val="28"/>
                      </w:rPr>
                      <w:t>2. Document Scanning</w:t>
                    </w:r>
                  </w:p>
                </w:txbxContent>
              </v:textbox>
            </v:roundrect>
            <v:rect id="Rectangle 1033" o:spid="_x0000_s1040" style="position:absolute;left:2147;top:4146;height:233;width:3427;rotation:0f;" o:ole="f" fillcolor="#B0BFDA" filled="t" o:preferrelative="t" stroked="f" coordsize="21600,21600">
              <v:imagedata gain="65536f" blacklevel="0f" gamma="0"/>
              <o:lock v:ext="edit" position="f" selection="f" grouping="f" rotation="f" cropping="f" text="f" aspectratio="f"/>
            </v:rect>
            <v:roundrect id="Rounded Rectangle 1034" o:spid="_x0000_s1041" style="position:absolute;left:1618;top:3882;height:1551;width:2586;rotation:0f;" o:ole="f" fillcolor="#003366" filled="t" o:preferrelative="t" stroked="t" coordsize="21600,21600" arcsize="10%">
              <v:stroke weight="2pt" color="#FFFFFF" color2="#FFFFFF" miterlimit="2"/>
              <v:imagedata gain="65536f" blacklevel="0f" gamma="0"/>
              <o:lock v:ext="edit" position="f" selection="f" grouping="f" rotation="f" cropping="f" text="f" aspectratio="f"/>
              <v:textbox inset="2.49pt,4.20pt,2.49pt,4.20pt">
                <w:txbxContent>
                  <w:p>
                    <w:pPr>
                      <w:wordWrap/>
                      <w:spacing w:beforeLines="0" w:afterLines="35" w:line="216" w:lineRule="auto"/>
                      <w:jc w:val="center"/>
                      <w:rPr>
                        <w:rFonts w:ascii="Calibri"/>
                        <w:b/>
                        <w:bCs/>
                        <w:kern w:val="24"/>
                        <w:sz w:val="28"/>
                        <w:szCs w:val="28"/>
                      </w:rPr>
                    </w:pPr>
                    <w:r>
                      <w:rPr>
                        <w:rFonts w:ascii="Calibri"/>
                        <w:b/>
                        <w:bCs/>
                        <w:kern w:val="24"/>
                        <w:sz w:val="28"/>
                        <w:szCs w:val="28"/>
                      </w:rPr>
                      <w:t>3. Data Entry</w:t>
                    </w:r>
                  </w:p>
                </w:txbxContent>
              </v:textbox>
            </v:roundrect>
            <v:rect id="Rectangle 1035" o:spid="_x0000_s1042" style="position:absolute;left:4605;top:3165;height:233;width:1928;rotation:17694720f;" o:ole="f" fillcolor="#B0BFDA" filled="t" o:preferrelative="t" stroked="f" coordsize="21600,21600">
              <v:imagedata gain="65536f" blacklevel="0f" gamma="0"/>
              <o:lock v:ext="edit" position="f" selection="f" grouping="f" rotation="f" cropping="f" text="f" aspectratio="f"/>
            </v:rect>
            <v:roundrect id="Rounded Rectangle 1036" o:spid="_x0000_s1043" style="position:absolute;left:5057;top:3882;height:1551;width:2586;rotation:0f;" o:ole="f" fillcolor="#003366" filled="t" o:preferrelative="t" stroked="t" coordsize="21600,21600" arcsize="10%">
              <v:stroke weight="2pt" color="#FFFFFF" color2="#FFFFFF" miterlimit="2"/>
              <v:imagedata gain="65536f" blacklevel="0f" gamma="0"/>
              <o:lock v:ext="edit" position="f" selection="f" grouping="f" rotation="f" cropping="f" text="f" aspectratio="f"/>
              <v:textbox inset="4.20pt,4.20pt,4.20pt,4.20pt">
                <w:txbxContent>
                  <w:p>
                    <w:pPr>
                      <w:spacing w:beforeLines="0" w:afterLines="35" w:line="216" w:lineRule="auto"/>
                      <w:jc w:val="center"/>
                      <w:rPr>
                        <w:rFonts w:ascii="Calibri"/>
                        <w:b/>
                        <w:bCs/>
                        <w:kern w:val="24"/>
                        <w:sz w:val="28"/>
                        <w:szCs w:val="28"/>
                      </w:rPr>
                    </w:pPr>
                    <w:r>
                      <w:rPr>
                        <w:rFonts w:ascii="Calibri"/>
                        <w:b/>
                        <w:bCs/>
                        <w:kern w:val="24"/>
                        <w:sz w:val="28"/>
                        <w:szCs w:val="28"/>
                      </w:rPr>
                      <w:t>4. Send and Receive VisaNet and CardNet Request</w:t>
                    </w:r>
                  </w:p>
                </w:txbxContent>
              </v:textbox>
            </v:roundrect>
            <v:rect id="Rectangle 1037" o:spid="_x0000_s1044" style="position:absolute;left:4616;top:1237;height:232;width:1928;rotation:17694720f;" o:ole="f" fillcolor="#B0BFDA" filled="t" o:preferrelative="t" stroked="f" coordsize="21600,21600">
              <v:imagedata gain="65536f" blacklevel="0f" gamma="0"/>
              <o:lock v:ext="edit" position="f" selection="f" grouping="f" rotation="f" cropping="f" text="f" aspectratio="f"/>
            </v:rect>
            <v:roundrect id="Rounded Rectangle 1038" o:spid="_x0000_s1045" style="position:absolute;left:5057;top:1942;height:1552;width:2586;rotation:0f;" o:ole="f" fillcolor="#003366" filled="t" o:preferrelative="t" stroked="t" coordsize="21600,21600" arcsize="10%">
              <v:stroke weight="2pt" color="#FFFFFF" color2="#FFFFFF" miterlimit="2"/>
              <v:imagedata gain="65536f" blacklevel="0f" gamma="0"/>
              <o:lock v:ext="edit" position="f" selection="f" grouping="f" rotation="f" cropping="f" text="f" aspectratio="f"/>
              <v:textbox inset="4.20pt,4.20pt,4.20pt,4.20pt">
                <w:txbxContent>
                  <w:p>
                    <w:pPr>
                      <w:wordWrap/>
                      <w:spacing w:beforeLines="0" w:afterLines="35" w:line="216" w:lineRule="auto"/>
                      <w:jc w:val="center"/>
                      <w:rPr>
                        <w:rFonts w:ascii="Calibri"/>
                        <w:b/>
                        <w:bCs/>
                        <w:kern w:val="24"/>
                        <w:sz w:val="28"/>
                        <w:szCs w:val="28"/>
                      </w:rPr>
                    </w:pPr>
                    <w:r>
                      <w:rPr>
                        <w:rFonts w:ascii="Calibri"/>
                        <w:b/>
                        <w:bCs/>
                        <w:kern w:val="24"/>
                        <w:sz w:val="28"/>
                        <w:szCs w:val="28"/>
                      </w:rPr>
                      <w:t>5. Merchant Evaluation</w:t>
                    </w:r>
                  </w:p>
                </w:txbxContent>
              </v:textbox>
            </v:roundrect>
            <v:rect id="Rectangle 1039" o:spid="_x0000_s1046" style="position:absolute;left:5586;top:266;height:232;width:3441;rotation:23527424f;" o:ole="f" fillcolor="#B0BFDA" filled="t" o:preferrelative="t" stroked="f" coordsize="21600,21600">
              <v:imagedata gain="65536f" blacklevel="0f" gamma="0"/>
              <o:lock v:ext="edit" position="f" selection="f" grouping="f" rotation="f" cropping="f" text="f" aspectratio="f"/>
            </v:rect>
            <v:roundrect id="Rounded Rectangle 1040" o:spid="_x0000_s1047" style="position:absolute;left:5057;top:3;height:1551;width:2586;rotation:0f;" o:ole="f" fillcolor="#003366" filled="t" o:preferrelative="t" stroked="t" coordsize="21600,21600" arcsize="10%">
              <v:stroke weight="2pt" color="#FFFFFF" color2="#FFFFFF" miterlimit="2"/>
              <v:imagedata gain="65536f" blacklevel="0f" gamma="0"/>
              <o:lock v:ext="edit" position="f" selection="f" grouping="f" rotation="f" cropping="f" text="f" aspectratio="f"/>
              <v:textbox inset="4.20pt,4.20pt,4.20pt,4.20pt">
                <w:txbxContent>
                  <w:p>
                    <w:pPr>
                      <w:spacing w:beforeLines="0" w:afterLines="35" w:line="216" w:lineRule="auto"/>
                      <w:jc w:val="center"/>
                      <w:rPr>
                        <w:rFonts w:ascii="Calibri"/>
                        <w:b/>
                        <w:bCs/>
                        <w:kern w:val="24"/>
                        <w:sz w:val="28"/>
                        <w:szCs w:val="28"/>
                      </w:rPr>
                    </w:pPr>
                    <w:r>
                      <w:rPr>
                        <w:rFonts w:ascii="Calibri"/>
                        <w:b/>
                        <w:bCs/>
                        <w:kern w:val="24"/>
                        <w:sz w:val="28"/>
                        <w:szCs w:val="28"/>
                      </w:rPr>
                      <w:t>6. Offer Creation</w:t>
                    </w:r>
                  </w:p>
                </w:txbxContent>
              </v:textbox>
            </v:roundrect>
            <v:rect id="Rectangle 1041" o:spid="_x0000_s1048" style="position:absolute;left:8050;top:1224;height:233;width:1930;rotation:5898240f;" o:ole="f" fillcolor="#B0BFDA" filled="t" o:preferrelative="t" stroked="f" coordsize="21600,21600">
              <v:imagedata gain="65536f" blacklevel="0f" gamma="0"/>
              <o:lock v:ext="edit" position="f" selection="f" grouping="f" rotation="f" cropping="f" text="f" aspectratio="f"/>
            </v:rect>
            <v:roundrect id="Rounded Rectangle 1042" o:spid="_x0000_s1049" style="position:absolute;left:8510;top:0;height:1552;width:2586;rotation:0f;" o:ole="f" fillcolor="#003366" filled="t" o:preferrelative="t" stroked="t" coordsize="21600,21600" arcsize="10%">
              <v:stroke weight="2pt" color="#FFFFFF" color2="#FFFFFF" miterlimit="2"/>
              <v:imagedata gain="65536f" blacklevel="0f" gamma="0"/>
              <o:lock v:ext="edit" position="f" selection="f" grouping="f" rotation="f" cropping="f" text="f" aspectratio="f"/>
              <v:textbox inset="4.20pt,4.20pt,4.20pt,4.20pt">
                <w:txbxContent>
                  <w:p>
                    <w:pPr>
                      <w:spacing w:beforeLines="0" w:afterLines="35" w:line="216" w:lineRule="auto"/>
                      <w:jc w:val="center"/>
                      <w:rPr>
                        <w:rFonts w:ascii="Calibri"/>
                        <w:b/>
                        <w:bCs/>
                        <w:kern w:val="24"/>
                        <w:sz w:val="28"/>
                        <w:szCs w:val="28"/>
                      </w:rPr>
                    </w:pPr>
                    <w:r>
                      <w:rPr>
                        <w:rFonts w:ascii="Calibri"/>
                        <w:b/>
                        <w:bCs/>
                        <w:kern w:val="24"/>
                        <w:sz w:val="28"/>
                        <w:szCs w:val="28"/>
                      </w:rPr>
                      <w:t>7. Offers Pending for Acceptance</w:t>
                    </w:r>
                  </w:p>
                </w:txbxContent>
              </v:textbox>
            </v:roundrect>
            <v:roundrect id="Rounded Rectangle 1043" o:spid="_x0000_s1050" style="position:absolute;left:8497;top:1942;height:1552;width:2586;rotation:0f;" o:ole="f" fillcolor="#003366" filled="t" o:preferrelative="t" stroked="t" coordsize="21600,21600" arcsize="10%">
              <v:stroke weight="2pt" color="#FFFFFF" color2="#FFFFFF" miterlimit="2"/>
              <v:imagedata gain="65536f" blacklevel="0f" gamma="0"/>
              <o:lock v:ext="edit" position="f" selection="f" grouping="f" rotation="f" cropping="f" text="f" aspectratio="f"/>
              <v:textbox inset="4.20pt,4.20pt,4.20pt,4.20pt">
                <w:txbxContent>
                  <w:p>
                    <w:pPr>
                      <w:spacing w:beforeLines="0" w:afterLines="35" w:line="216" w:lineRule="auto"/>
                      <w:jc w:val="center"/>
                      <w:rPr>
                        <w:rFonts w:ascii="Calibri"/>
                        <w:b/>
                        <w:bCs/>
                        <w:kern w:val="24"/>
                        <w:sz w:val="28"/>
                        <w:szCs w:val="28"/>
                      </w:rPr>
                    </w:pPr>
                    <w:r>
                      <w:rPr>
                        <w:rFonts w:ascii="Calibri"/>
                        <w:b/>
                        <w:bCs/>
                        <w:kern w:val="24"/>
                        <w:sz w:val="28"/>
                        <w:szCs w:val="28"/>
                      </w:rPr>
                      <w:t>8. Offer Acceptance</w:t>
                    </w:r>
                  </w:p>
                </w:txbxContent>
              </v:textbox>
            </v:roundrect>
            <w10:wrap type="none"/>
            <w10:anchorlock/>
          </v:group>
        </w:pict>
      </w:r>
    </w:p>
    <w:p>
      <w:pPr>
        <w:pStyle w:val="4"/>
        <w:jc w:val="both"/>
        <w:rPr>
          <w:rFonts w:hint="default"/>
          <w:i w:val="0"/>
          <w:iCs w:val="0"/>
          <w:lang w:val="en-US" w:eastAsia="en-US"/>
        </w:rPr>
      </w:pPr>
      <w:bookmarkStart w:id="112" w:name="_Toc30327"/>
      <w:bookmarkStart w:id="113" w:name="_Toc5941"/>
      <w:bookmarkStart w:id="114" w:name="_Toc14984"/>
      <w:bookmarkStart w:id="115" w:name="_Toc25423"/>
      <w:r>
        <w:rPr>
          <w:rFonts w:hint="default"/>
          <w:i w:val="0"/>
          <w:iCs w:val="0"/>
          <w:lang w:val="en-US" w:eastAsia="en-US"/>
        </w:rPr>
        <w:t>*Note:</w:t>
      </w:r>
      <w:bookmarkEnd w:id="112"/>
      <w:r>
        <w:rPr>
          <w:rFonts w:hint="default"/>
          <w:i w:val="0"/>
          <w:iCs w:val="0"/>
          <w:lang w:val="en-US" w:eastAsia="en-US"/>
        </w:rPr>
        <w:t xml:space="preserve"> </w:t>
      </w:r>
    </w:p>
    <w:p>
      <w:pPr>
        <w:jc w:val="both"/>
        <w:rPr>
          <w:rFonts w:hint="default"/>
          <w:lang w:val="en-US" w:eastAsia="en-US"/>
        </w:rPr>
      </w:pPr>
      <w:r>
        <w:rPr>
          <w:rFonts w:hint="default"/>
          <w:i w:val="0"/>
          <w:iCs w:val="0"/>
          <w:lang w:val="en-US" w:eastAsia="en-US"/>
        </w:rPr>
        <w:t xml:space="preserve">Actions: </w:t>
      </w:r>
      <w:r>
        <w:rPr>
          <w:rFonts w:hint="default"/>
          <w:lang w:val="en-US" w:eastAsia="en-US"/>
        </w:rPr>
        <w:t>There will be four buttons in each screen:</w:t>
      </w:r>
    </w:p>
    <w:p>
      <w:pPr>
        <w:numPr>
          <w:ilvl w:val="1"/>
          <w:numId w:val="2"/>
        </w:numPr>
        <w:ind w:left="840" w:leftChars="0" w:hanging="420" w:firstLineChars="0"/>
        <w:jc w:val="both"/>
        <w:rPr>
          <w:rFonts w:hint="default"/>
          <w:lang w:val="en-US" w:eastAsia="en-US"/>
        </w:rPr>
      </w:pPr>
      <w:r>
        <w:rPr>
          <w:rFonts w:hint="default"/>
          <w:lang w:val="en-US" w:eastAsia="en-US"/>
        </w:rPr>
        <w:t>Complete - Complete the current step.</w:t>
      </w:r>
    </w:p>
    <w:p>
      <w:pPr>
        <w:numPr>
          <w:ilvl w:val="1"/>
          <w:numId w:val="2"/>
        </w:numPr>
        <w:ind w:left="840" w:leftChars="0" w:hanging="420" w:firstLineChars="0"/>
        <w:jc w:val="both"/>
        <w:rPr>
          <w:rFonts w:hint="default"/>
          <w:lang w:val="en-US" w:eastAsia="en-US"/>
        </w:rPr>
      </w:pPr>
      <w:r>
        <w:rPr>
          <w:rFonts w:hint="default"/>
          <w:lang w:val="en-US" w:eastAsia="en-US"/>
        </w:rPr>
        <w:t>Save - Save data but current step is not completed.</w:t>
      </w:r>
    </w:p>
    <w:p>
      <w:pPr>
        <w:numPr>
          <w:ilvl w:val="1"/>
          <w:numId w:val="2"/>
        </w:numPr>
        <w:ind w:left="840" w:leftChars="0" w:hanging="420" w:firstLineChars="0"/>
        <w:jc w:val="both"/>
        <w:rPr>
          <w:rFonts w:hint="default"/>
          <w:lang w:val="en-US" w:eastAsia="en-US"/>
        </w:rPr>
      </w:pPr>
      <w:r>
        <w:rPr>
          <w:rFonts w:hint="default"/>
          <w:lang w:val="en-US" w:eastAsia="en-US"/>
        </w:rPr>
        <w:t>Kick Back - Go to a previous step in work flow. All the information should be filled in with the old information, but if the user edits it, it will use the new information. Usually to the person that completed the work flow tasks, but it should also let us choose among the available users when we choose to kickback.</w:t>
      </w:r>
    </w:p>
    <w:p>
      <w:pPr>
        <w:numPr>
          <w:ilvl w:val="1"/>
          <w:numId w:val="2"/>
        </w:numPr>
        <w:ind w:left="840" w:leftChars="0" w:hanging="420" w:firstLineChars="0"/>
        <w:jc w:val="both"/>
        <w:rPr>
          <w:rFonts w:hint="default"/>
          <w:lang w:val="en-US" w:eastAsia="en-US"/>
        </w:rPr>
      </w:pPr>
      <w:r>
        <w:rPr>
          <w:rFonts w:hint="default"/>
          <w:lang w:val="en-US" w:eastAsia="en-US"/>
        </w:rPr>
        <w:t>Decline - Decline contract.</w:t>
      </w:r>
    </w:p>
    <w:p>
      <w:pPr>
        <w:numPr>
          <w:ilvl w:val="1"/>
          <w:numId w:val="2"/>
        </w:numPr>
        <w:ind w:left="840" w:leftChars="0" w:hanging="420" w:firstLineChars="0"/>
        <w:jc w:val="both"/>
        <w:rPr>
          <w:rFonts w:hint="default"/>
          <w:lang w:val="en-US" w:eastAsia="en-US"/>
        </w:rPr>
      </w:pPr>
      <w:r>
        <w:rPr>
          <w:rFonts w:hint="default"/>
          <w:lang w:val="en-US" w:eastAsia="en-US"/>
        </w:rPr>
        <w:t>Skip step - Skip current step. Only for authorized user. To overrule the need to complete a certain step. We would just ignore the skipped step, but this cannot be used by every user, only admin or specific users that have this button can use it, also there should be a log of all the skipped tasks.</w:t>
      </w:r>
    </w:p>
    <w:p>
      <w:pPr>
        <w:numPr>
          <w:ilvl w:val="0"/>
          <w:numId w:val="2"/>
        </w:numPr>
        <w:ind w:left="425" w:leftChars="0" w:hanging="425" w:firstLineChars="0"/>
        <w:jc w:val="both"/>
        <w:rPr>
          <w:rFonts w:hint="default"/>
          <w:lang w:val="en-US" w:eastAsia="en-US"/>
        </w:rPr>
      </w:pPr>
      <w:r>
        <w:rPr>
          <w:rFonts w:hint="default"/>
          <w:lang w:val="en-US" w:eastAsia="en-US"/>
        </w:rPr>
        <w:t xml:space="preserve">Work flow application will create a task for each step. These task will be assigned to users. </w:t>
      </w:r>
    </w:p>
    <w:p>
      <w:pPr>
        <w:numPr>
          <w:ilvl w:val="1"/>
          <w:numId w:val="2"/>
        </w:numPr>
        <w:ind w:left="840" w:leftChars="0" w:hanging="420" w:firstLineChars="0"/>
        <w:jc w:val="both"/>
        <w:rPr>
          <w:rFonts w:hint="default"/>
          <w:lang w:val="en-US" w:eastAsia="en-US"/>
        </w:rPr>
      </w:pPr>
      <w:r>
        <w:rPr>
          <w:rFonts w:hint="default"/>
          <w:lang w:val="en-US" w:eastAsia="en-US"/>
        </w:rPr>
        <w:t>Tasks will have following status:</w:t>
      </w:r>
    </w:p>
    <w:p>
      <w:pPr>
        <w:numPr>
          <w:ilvl w:val="2"/>
          <w:numId w:val="2"/>
        </w:numPr>
        <w:ind w:left="1260" w:leftChars="0" w:hanging="420" w:firstLineChars="0"/>
        <w:jc w:val="both"/>
        <w:rPr>
          <w:rFonts w:hint="default"/>
          <w:lang w:val="en-US" w:eastAsia="en-US"/>
        </w:rPr>
      </w:pPr>
      <w:r>
        <w:rPr>
          <w:rFonts w:hint="default"/>
          <w:lang w:val="en-US" w:eastAsia="en-US"/>
        </w:rPr>
        <w:t>Completed</w:t>
      </w:r>
    </w:p>
    <w:p>
      <w:pPr>
        <w:numPr>
          <w:ilvl w:val="2"/>
          <w:numId w:val="2"/>
        </w:numPr>
        <w:ind w:left="1260" w:leftChars="0" w:hanging="420" w:firstLineChars="0"/>
        <w:jc w:val="both"/>
        <w:rPr>
          <w:rFonts w:hint="default"/>
          <w:lang w:val="en-US" w:eastAsia="en-US"/>
        </w:rPr>
      </w:pPr>
      <w:r>
        <w:rPr>
          <w:rFonts w:hint="default"/>
          <w:lang w:val="en-US" w:eastAsia="en-US"/>
        </w:rPr>
        <w:t>Pending</w:t>
      </w:r>
    </w:p>
    <w:p>
      <w:pPr>
        <w:numPr>
          <w:ilvl w:val="2"/>
          <w:numId w:val="2"/>
        </w:numPr>
        <w:ind w:left="1260" w:leftChars="0" w:hanging="420" w:firstLineChars="0"/>
        <w:jc w:val="both"/>
        <w:rPr>
          <w:rFonts w:hint="default" w:ascii="Times New Roman" w:hAnsi="Times New Roman" w:cs="Times New Roman"/>
          <w:b w:val="0"/>
          <w:bCs w:val="0"/>
          <w:color w:val="auto"/>
          <w:lang w:val="en-US"/>
        </w:rPr>
      </w:pPr>
      <w:r>
        <w:rPr>
          <w:rFonts w:hint="default"/>
          <w:lang w:val="en-US" w:eastAsia="en-US"/>
        </w:rPr>
        <w:t>Pending CC Volumes</w:t>
      </w:r>
    </w:p>
    <w:p>
      <w:pPr>
        <w:numPr>
          <w:ilvl w:val="1"/>
          <w:numId w:val="2"/>
        </w:numPr>
        <w:ind w:left="840" w:leftChars="0" w:hanging="42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All tasks should be completed to assign the next one, the only tasks that appear together are the 4 verification tasks in the contract work f low and the need to be completed before the review task is assigned.</w:t>
      </w:r>
    </w:p>
    <w:p>
      <w:pPr>
        <w:numPr>
          <w:ilvl w:val="1"/>
          <w:numId w:val="2"/>
        </w:numPr>
        <w:ind w:left="840" w:leftChars="0" w:hanging="42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the assignment will be done like the original assignment. Randomly among all the users that have permission to work the task.</w:t>
      </w:r>
    </w:p>
    <w:p>
      <w:pPr>
        <w:numPr>
          <w:ilvl w:val="0"/>
          <w:numId w:val="2"/>
        </w:numPr>
        <w:ind w:left="425" w:leftChars="0" w:hanging="425"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Roles cannot be changed unless all tasks are completed or reassigned to another user.</w:t>
      </w:r>
    </w:p>
    <w:p>
      <w:pPr>
        <w:numPr>
          <w:ilvl w:val="0"/>
          <w:numId w:val="2"/>
        </w:numPr>
        <w:ind w:left="425" w:leftChars="0" w:hanging="425" w:firstLineChars="0"/>
        <w:jc w:val="both"/>
        <w:rPr>
          <w:rFonts w:hint="default"/>
          <w:lang w:val="en-US" w:eastAsia="en-US"/>
        </w:rPr>
      </w:pPr>
      <w:r>
        <w:rPr>
          <w:rFonts w:hint="default"/>
          <w:lang w:val="en-US" w:eastAsia="en-US"/>
        </w:rPr>
        <w:t>User with permission we could let a certain Role see the tasks for another Role and assign viewing or editing rights for these tasks</w:t>
      </w:r>
    </w:p>
    <w:p>
      <w:pPr>
        <w:pStyle w:val="4"/>
        <w:jc w:val="both"/>
        <w:rPr>
          <w:rFonts w:hint="default"/>
          <w:i w:val="0"/>
          <w:iCs w:val="0"/>
          <w:lang w:val="en-US" w:eastAsia="en-US"/>
        </w:rPr>
      </w:pPr>
      <w:bookmarkStart w:id="116" w:name="_Toc29673"/>
      <w:r>
        <w:rPr>
          <w:rFonts w:hint="default"/>
          <w:i w:val="0"/>
          <w:iCs w:val="0"/>
          <w:lang w:val="en-US" w:eastAsia="en-US"/>
        </w:rPr>
        <w:t>2.1.2.1.1 List of Merchants Pending for Review</w:t>
      </w:r>
      <w:bookmarkEnd w:id="113"/>
      <w:bookmarkEnd w:id="114"/>
      <w:bookmarkEnd w:id="115"/>
      <w:bookmarkEnd w:id="116"/>
    </w:p>
    <w:p>
      <w:pPr>
        <w:jc w:val="both"/>
        <w:rPr>
          <w:rFonts w:hint="default" w:ascii="Times New Roman" w:hAnsi="Times New Roman" w:cs="Times New Roman"/>
          <w:color w:val="auto"/>
          <w:sz w:val="24"/>
          <w:szCs w:val="24"/>
        </w:rPr>
      </w:pPr>
    </w:p>
    <w:p>
      <w:pPr>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Sales reps enter information about leads into SalesForce.com. Sales Reps convert lead into a potential merchant after he signs form in SalesForce.com. Only leads converted into potential merchant will be evaluated in new system</w:t>
      </w:r>
    </w:p>
    <w:p>
      <w:pPr>
        <w:jc w:val="both"/>
        <w:rPr>
          <w:rFonts w:hint="default" w:ascii="Times New Roman" w:hAnsi="Times New Roman" w:cs="Times New Roman"/>
          <w:color w:val="auto"/>
          <w:sz w:val="24"/>
          <w:szCs w:val="24"/>
          <w:lang w:val="en-US" w:eastAsia="en-US"/>
        </w:rPr>
      </w:pPr>
    </w:p>
    <w:p>
      <w:pPr>
        <w:ind w:firstLine="42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first step will be to check for merchants pending for review. The way it should work is once a Sales Representative creates a merchant in SalesForce (clients that fill our form, not leads) and the feeding from SalesForce to the new system occurs, we should see a list of the created Merchants that have not been reviewed. Then we select one of those Merchants and start the review process. Once this process starts, the system should assign an ID number to the new merchant. For example, the first merchant will be ID 1, the second ID 2, and so on, unless the Merchant is being recreated for reevaluation purposes, in which case it will keep the ID that was assigned to it the first time it was created.</w:t>
      </w:r>
    </w:p>
    <w:p>
      <w:pPr>
        <w:jc w:val="both"/>
        <w:rPr>
          <w:rFonts w:hint="default" w:ascii="Times New Roman" w:hAnsi="Times New Roman" w:cs="Times New Roman"/>
          <w:color w:val="auto"/>
          <w:sz w:val="24"/>
          <w:szCs w:val="24"/>
          <w:lang w:val="en-US"/>
        </w:rPr>
      </w:pPr>
    </w:p>
    <w:p>
      <w:pPr>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Here are few important checks for merchant creation:</w:t>
      </w:r>
    </w:p>
    <w:p>
      <w:pPr>
        <w:numPr>
          <w:ilvl w:val="0"/>
          <w:numId w:val="3"/>
        </w:numPr>
        <w:ind w:left="42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Before adding a new merchant in system user need to check if merchant already exists in system. </w:t>
      </w:r>
    </w:p>
    <w:p>
      <w:pPr>
        <w:numPr>
          <w:ilvl w:val="0"/>
          <w:numId w:val="3"/>
        </w:numPr>
        <w:ind w:left="42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Existing record search can be done by RNC, Merchant Name, Processor Affiliate Number, Owner Id Number or Owner last name. If no record were found a pop-up could come up that asks "would you like to create a new merchant" when yes, the required information to add this merchant to the queue would be Merchant Name and Sales Rep. Then all the other information will be filled manually in the Data Entry.</w:t>
      </w:r>
    </w:p>
    <w:p>
      <w:pPr>
        <w:numPr>
          <w:ilvl w:val="0"/>
          <w:numId w:val="3"/>
        </w:numPr>
        <w:ind w:left="42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We also need the option to do this step manually. That is by manually adding a Merchant to the list, and every field that requires information from SalesForce will be filled manually.</w:t>
      </w:r>
      <w:r>
        <w:rPr>
          <w:rFonts w:hint="default" w:ascii="Times New Roman" w:hAnsi="Times New Roman" w:cs="Times New Roman"/>
          <w:color w:val="auto"/>
          <w:sz w:val="24"/>
          <w:szCs w:val="24"/>
          <w:lang w:val="en-US"/>
        </w:rPr>
        <w:t xml:space="preserve"> Check for existing record will still be performed on merchant details being entered manually.</w:t>
      </w:r>
    </w:p>
    <w:p>
      <w:pPr>
        <w:numPr>
          <w:ilvl w:val="0"/>
          <w:numId w:val="3"/>
        </w:numPr>
        <w:ind w:left="42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merchant will be linked to same SalesRep who converted lead to Merchant in SalesForce.Sales Rep can be changed during the data entry process, but it could be change after the merchant is created. Sales Rep of a merchant cannot be changed after funding. Anyone can change it if they have these privileges.</w:t>
      </w:r>
    </w:p>
    <w:p>
      <w:pPr>
        <w:numPr>
          <w:ilvl w:val="0"/>
          <w:numId w:val="3"/>
        </w:numPr>
        <w:ind w:left="42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There should be privilege to add two sales reps to a merchant. Both the sales reps should be able to work on same merchant/contract. Sales Reps can be divided as “Primary” and “Secondary”. Categorization of sales re will affect splitting their commissions.</w:t>
      </w:r>
    </w:p>
    <w:p>
      <w:pPr>
        <w:numPr>
          <w:ilvl w:val="0"/>
          <w:numId w:val="3"/>
        </w:numPr>
        <w:ind w:left="425" w:leftChars="0" w:hanging="425"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Sales Rep will not affect merchant scoring or funding process.</w:t>
      </w:r>
    </w:p>
    <w:p>
      <w:pPr>
        <w:numPr>
          <w:ilvl w:val="0"/>
          <w:numId w:val="3"/>
        </w:numPr>
        <w:ind w:left="425" w:leftChars="0" w:hanging="425"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Once merchant is created system will assign an ID to merchant. If merchant already exists his ID will be used for reference. The new or existing Merchant ID will be updated in SalesForce.com.</w:t>
      </w:r>
    </w:p>
    <w:p>
      <w:pPr>
        <w:jc w:val="both"/>
        <w:rPr>
          <w:rFonts w:hint="default" w:ascii="Times New Roman" w:hAnsi="Times New Roman" w:cs="Times New Roman"/>
          <w:color w:val="auto"/>
          <w:sz w:val="24"/>
          <w:szCs w:val="24"/>
          <w:lang w:val="en-US"/>
        </w:rPr>
      </w:pPr>
    </w:p>
    <w:p>
      <w:pPr>
        <w:jc w:val="both"/>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lang w:val="en-US"/>
        </w:rPr>
        <w:t xml:space="preserve">*Note: </w:t>
      </w:r>
      <w:r>
        <w:rPr>
          <w:rFonts w:hint="default" w:ascii="Times New Roman" w:hAnsi="Times New Roman" w:cs="Times New Roman"/>
          <w:color w:val="auto"/>
          <w:sz w:val="24"/>
          <w:szCs w:val="24"/>
          <w:lang w:val="en-US"/>
        </w:rPr>
        <w:t>All users can add notes for merchant in new system.</w:t>
      </w:r>
    </w:p>
    <w:p>
      <w:pPr>
        <w:pStyle w:val="4"/>
        <w:jc w:val="both"/>
        <w:rPr>
          <w:rFonts w:hint="default"/>
          <w:lang w:val="en-US" w:eastAsia="en-US"/>
        </w:rPr>
      </w:pPr>
      <w:bookmarkStart w:id="117" w:name="_Toc2800"/>
      <w:bookmarkStart w:id="118" w:name="_Toc799"/>
      <w:bookmarkStart w:id="119" w:name="_Toc25957"/>
      <w:bookmarkStart w:id="120" w:name="_Toc4558"/>
      <w:r>
        <w:rPr>
          <w:rFonts w:hint="default"/>
          <w:i w:val="0"/>
          <w:iCs w:val="0"/>
          <w:lang w:val="en-US" w:eastAsia="en-US"/>
        </w:rPr>
        <w:t>2</w:t>
      </w:r>
      <w:r>
        <w:rPr>
          <w:rFonts w:hint="default"/>
          <w:lang w:val="en-US" w:eastAsia="en-US"/>
        </w:rPr>
        <w:t>.1.2.1.2 Document Scanning</w:t>
      </w:r>
      <w:bookmarkEnd w:id="117"/>
      <w:bookmarkEnd w:id="118"/>
      <w:bookmarkEnd w:id="119"/>
      <w:bookmarkEnd w:id="120"/>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second step is the Document Scanning, here we should be able to scan any document we have, but the only required document will be the Application Form, which we should be able to upload in PDF or any image format (it should allow us to scan PDFs, docs, xlsx, and any image file):</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Our current Doc Scan screen looks like this (my notes in red):</w:t>
      </w:r>
    </w:p>
    <w:p>
      <w:pPr>
        <w:pStyle w:val="27"/>
        <w:jc w:val="both"/>
        <w:rPr>
          <w:rFonts w:hint="default" w:ascii="Times New Roman" w:hAnsi="Times New Roman" w:cs="Times New Roman"/>
          <w:color w:val="auto"/>
          <w:sz w:val="24"/>
          <w:szCs w:val="24"/>
        </w:rPr>
      </w:pPr>
    </w:p>
    <w:p>
      <w:pPr>
        <w:pStyle w:val="27"/>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pict>
          <v:shape id="Picture Frame 1044" o:spid="_x0000_s1051" type="#_x0000_t75" style="height:249.3pt;width:439.7pt;rotation:0f;" o:ole="f" fillcolor="#FFFFFF" filled="f" o:preferrelative="t" stroked="t" coordorigin="0,0" coordsize="21600,21600">
            <v:fill on="f" color2="#FFFFFF" focus="0%"/>
            <v:stroke weight="4.5pt" color="#1F497D" color2="#FFFFFF" miterlimit="2"/>
            <v:imagedata gain="65536f" blacklevel="0f" gamma="0" o:title="" r:id="rId8"/>
            <o:lock v:ext="edit" position="f" selection="f" grouping="f" rotation="f" cropping="f" text="f" aspectratio="t"/>
            <v:shadow on="t" type="perspective" color="#000000" opacity="29%" offset="2.82763779527559pt,2.82763779527559pt" origin="-32768f,-32768f" matrix="65536f,0f,0,65536f,0,0"/>
            <w10:wrap type="none"/>
            <w10:anchorlock/>
          </v:shape>
        </w:pict>
      </w:r>
    </w:p>
    <w:p>
      <w:pPr>
        <w:pStyle w:val="27"/>
        <w:ind w:left="0" w:leftChars="0" w:firstLine="0" w:firstLineChars="0"/>
        <w:jc w:val="both"/>
        <w:rPr>
          <w:rFonts w:hint="default" w:ascii="Times New Roman" w:hAnsi="Times New Roman" w:cs="Times New Roman"/>
          <w:color w:val="auto"/>
          <w:sz w:val="24"/>
          <w:szCs w:val="24"/>
          <w:lang w:val="en-US" w:eastAsia="en-US" w:bidi="ar-SA"/>
        </w:rPr>
      </w:pPr>
      <w:r>
        <w:rPr>
          <w:rFonts w:hint="default" w:ascii="Times New Roman" w:hAnsi="Times New Roman" w:cs="Times New Roman"/>
          <w:color w:val="auto"/>
          <w:sz w:val="24"/>
          <w:szCs w:val="24"/>
          <w:lang w:val="en-US" w:eastAsia="en-US" w:bidi="ar-SA"/>
        </w:rPr>
        <w:t>Uploaded documents will be linked to Merchants or contract depending upon type of document. Application form will be linked to a merchant. Users should be able to view documents in Merchants Profile screen.</w:t>
      </w:r>
    </w:p>
    <w:p>
      <w:pPr>
        <w:pStyle w:val="27"/>
        <w:ind w:left="0" w:leftChars="0" w:firstLine="0" w:firstLineChars="0"/>
        <w:jc w:val="both"/>
        <w:rPr>
          <w:rFonts w:hint="default" w:ascii="Times New Roman" w:hAnsi="Times New Roman" w:cs="Times New Roman"/>
          <w:color w:val="auto"/>
          <w:sz w:val="24"/>
          <w:szCs w:val="24"/>
          <w:lang w:val="en-US" w:eastAsia="en-US" w:bidi="ar-SA"/>
        </w:rPr>
      </w:pPr>
    </w:p>
    <w:p>
      <w:pPr>
        <w:pStyle w:val="27"/>
        <w:ind w:left="0" w:leftChars="0" w:firstLine="0" w:firstLineChars="0"/>
        <w:jc w:val="both"/>
        <w:rPr>
          <w:rFonts w:hint="default" w:ascii="Times New Roman" w:hAnsi="Times New Roman" w:cs="Times New Roman"/>
          <w:color w:val="auto"/>
          <w:sz w:val="24"/>
          <w:szCs w:val="24"/>
          <w:lang w:val="en-US" w:eastAsia="en-US" w:bidi="ar-SA"/>
        </w:rPr>
      </w:pPr>
      <w:r>
        <w:rPr>
          <w:rFonts w:hint="default" w:ascii="Times New Roman" w:hAnsi="Times New Roman" w:cs="Times New Roman"/>
          <w:b/>
          <w:bCs/>
          <w:color w:val="auto"/>
          <w:sz w:val="24"/>
          <w:szCs w:val="24"/>
          <w:lang w:val="en-US" w:eastAsia="en-US" w:bidi="ar-SA"/>
        </w:rPr>
        <w:t>*Note:</w:t>
      </w:r>
      <w:r>
        <w:rPr>
          <w:rFonts w:hint="default" w:ascii="Times New Roman" w:hAnsi="Times New Roman" w:cs="Times New Roman"/>
          <w:color w:val="auto"/>
          <w:sz w:val="24"/>
          <w:szCs w:val="24"/>
          <w:lang w:val="en-US" w:eastAsia="en-US" w:bidi="ar-SA"/>
        </w:rPr>
        <w:t xml:space="preserve"> 1. Application Form is mandatory to upload.</w:t>
      </w:r>
    </w:p>
    <w:p>
      <w:pPr>
        <w:pStyle w:val="27"/>
        <w:ind w:left="0" w:leftChars="0" w:firstLine="0" w:firstLineChars="0"/>
        <w:jc w:val="both"/>
        <w:rPr>
          <w:rFonts w:hint="default" w:ascii="Times New Roman" w:hAnsi="Times New Roman" w:cs="Times New Roman"/>
          <w:color w:val="auto"/>
          <w:sz w:val="24"/>
          <w:szCs w:val="24"/>
          <w:lang w:val="en-US" w:eastAsia="en-US" w:bidi="ar-SA"/>
        </w:rPr>
      </w:pPr>
      <w:r>
        <w:rPr>
          <w:rFonts w:hint="default" w:ascii="Times New Roman" w:hAnsi="Times New Roman" w:cs="Times New Roman"/>
          <w:color w:val="auto"/>
          <w:sz w:val="24"/>
          <w:szCs w:val="24"/>
          <w:lang w:val="en-US" w:eastAsia="en-US" w:bidi="ar-SA"/>
        </w:rPr>
        <w:t>2. The note should have a field above it that adds the default email address and lets us add any address we want.</w:t>
      </w:r>
    </w:p>
    <w:p>
      <w:pPr>
        <w:jc w:val="both"/>
        <w:rPr>
          <w:rFonts w:hint="default" w:ascii="Times New Roman" w:hAnsi="Times New Roman" w:cs="Times New Roman"/>
          <w:color w:val="auto"/>
          <w:sz w:val="24"/>
          <w:szCs w:val="24"/>
        </w:rPr>
      </w:pPr>
    </w:p>
    <w:p>
      <w:pPr>
        <w:pStyle w:val="4"/>
        <w:jc w:val="both"/>
        <w:rPr>
          <w:rFonts w:hint="default"/>
          <w:i w:val="0"/>
          <w:iCs w:val="0"/>
          <w:lang w:val="en-US" w:eastAsia="en-US"/>
        </w:rPr>
      </w:pPr>
      <w:bookmarkStart w:id="121" w:name="_Toc23470"/>
      <w:bookmarkStart w:id="122" w:name="_Toc32530"/>
      <w:bookmarkStart w:id="123" w:name="_Toc21570"/>
      <w:bookmarkStart w:id="124" w:name="_Toc19934"/>
      <w:r>
        <w:rPr>
          <w:rFonts w:hint="default"/>
          <w:i w:val="0"/>
          <w:iCs w:val="0"/>
          <w:lang w:val="en-US" w:eastAsia="en-US"/>
        </w:rPr>
        <w:t>2.1.2.1.3 Data Entry</w:t>
      </w:r>
      <w:bookmarkEnd w:id="121"/>
      <w:bookmarkEnd w:id="122"/>
      <w:bookmarkEnd w:id="123"/>
      <w:bookmarkEnd w:id="124"/>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third step is the data entry. All this information should be filled from SalesForce, but we should be able to modify anything, in case we have to. The information we should have here is:</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Name of the Company</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Name of the Business</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RNC: This is the ID the government assigns to every company. It should have a maximum of 11 numbers.</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Address</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City</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Province: This should be a drop down list with the following options:</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Azua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Bahoruco</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Barahona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Dajabón</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Duarte</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Elías Piña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El Seibo</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Espaillat</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Hato Mayor</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Independencia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La Altagracia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La Romana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La Vega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María Trinidad Sánchez</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Monseñor Nouel</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Montecristi</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Monte Plata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Pedernales</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Peravia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Puerto Plata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Hermanas Mirabal</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Samaná</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Sánchez Ramírez</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San Cristóbal</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San José de Ocoa</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San Juan</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San Pedro de Macorís</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Santiago</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Santiago Rodríguez</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Santo Domingo</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Valverde</w:t>
      </w:r>
    </w:p>
    <w:p>
      <w:pPr>
        <w:pStyle w:val="27"/>
        <w:numPr>
          <w:ilvl w:val="0"/>
          <w:numId w:val="5"/>
        </w:numPr>
        <w:ind w:left="108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Distrito Nacional</w:t>
      </w:r>
    </w:p>
    <w:p>
      <w:pPr>
        <w:pStyle w:val="27"/>
        <w:ind w:left="1080"/>
        <w:jc w:val="both"/>
        <w:rPr>
          <w:rFonts w:hint="default" w:ascii="Times New Roman" w:hAnsi="Times New Roman" w:cs="Times New Roman"/>
          <w:color w:val="auto"/>
          <w:sz w:val="24"/>
          <w:szCs w:val="24"/>
        </w:rPr>
      </w:pP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Telephone Number: Dominican telephone numbers have 10 digits in the format: (xxx) xxx-xxxx.</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Email</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Industry Type: We will annex all the options that will make up this drop list. This comes from the predetermined MCC codes. </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Type of Property: This should be a drop down list with two options, Owned and Rented.</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Rent Amount: This should be a currency field.</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Gross Yearly Sales: This should be a currency field.</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Processor Company: Either CardNet or VisaNet.</w:t>
      </w:r>
    </w:p>
    <w:p>
      <w:pPr>
        <w:pStyle w:val="27"/>
        <w:numPr>
          <w:ilvl w:val="0"/>
          <w:numId w:val="4"/>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Affiliate Number: The affiliate number for the business with either CardNet or VisaNet (or both). We should be able to add more than one affiliate number.</w:t>
      </w:r>
      <w:r>
        <w:rPr>
          <w:rFonts w:hint="default" w:ascii="Times New Roman" w:hAnsi="Times New Roman" w:cs="Times New Roman"/>
          <w:color w:val="auto"/>
          <w:sz w:val="24"/>
          <w:szCs w:val="24"/>
          <w:lang w:val="en-US"/>
        </w:rPr>
        <w:t xml:space="preserve"> This is the number the Processor company identifies the business with. It affects the Merchant because the Processor Company will send us CC sales for that number exclusively, and it is through that number(s) we would be taking payments. We could add more than one processor number for more than one processor.</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Then we should have the Owner’s Information in the same screen:</w:t>
      </w:r>
    </w:p>
    <w:p>
      <w:pPr>
        <w:pStyle w:val="27"/>
        <w:numPr>
          <w:ilvl w:val="0"/>
          <w:numId w:val="6"/>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Name</w:t>
      </w:r>
    </w:p>
    <w:p>
      <w:pPr>
        <w:pStyle w:val="27"/>
        <w:numPr>
          <w:ilvl w:val="0"/>
          <w:numId w:val="6"/>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Last Name</w:t>
      </w:r>
    </w:p>
    <w:p>
      <w:pPr>
        <w:pStyle w:val="27"/>
        <w:numPr>
          <w:ilvl w:val="0"/>
          <w:numId w:val="6"/>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ID or Passport Number: A maximum of 11 characters, either numbers or letters.</w:t>
      </w:r>
    </w:p>
    <w:p>
      <w:pPr>
        <w:pStyle w:val="27"/>
        <w:numPr>
          <w:ilvl w:val="0"/>
          <w:numId w:val="6"/>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Phone Number</w:t>
      </w:r>
    </w:p>
    <w:p>
      <w:pPr>
        <w:pStyle w:val="27"/>
        <w:numPr>
          <w:ilvl w:val="0"/>
          <w:numId w:val="6"/>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Cell Phone Number:  In the format (xxx) xxx-xxxx.</w:t>
      </w:r>
    </w:p>
    <w:p>
      <w:pPr>
        <w:pStyle w:val="27"/>
        <w:numPr>
          <w:ilvl w:val="0"/>
          <w:numId w:val="6"/>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Address</w:t>
      </w:r>
    </w:p>
    <w:p>
      <w:pPr>
        <w:pStyle w:val="27"/>
        <w:numPr>
          <w:ilvl w:val="0"/>
          <w:numId w:val="6"/>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Email</w:t>
      </w:r>
    </w:p>
    <w:p>
      <w:pPr>
        <w:jc w:val="both"/>
        <w:rPr>
          <w:rFonts w:hint="default" w:ascii="Times New Roman" w:hAnsi="Times New Roman" w:cs="Times New Roman"/>
          <w:color w:val="auto"/>
          <w:sz w:val="24"/>
          <w:szCs w:val="24"/>
        </w:rPr>
      </w:pPr>
    </w:p>
    <w:p>
      <w:pPr>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Users should be able to add multiple owners for a merchant. </w:t>
      </w:r>
    </w:p>
    <w:p>
      <w:pPr>
        <w:jc w:val="both"/>
        <w:rPr>
          <w:rFonts w:hint="default" w:ascii="Times New Roman" w:hAnsi="Times New Roman" w:cs="Times New Roman"/>
          <w:color w:val="auto"/>
          <w:sz w:val="24"/>
          <w:szCs w:val="24"/>
        </w:rPr>
      </w:pP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Our current Data Entry Screen looks like this:</w:t>
      </w:r>
    </w:p>
    <w:p>
      <w:pPr>
        <w:ind w:left="360"/>
        <w:jc w:val="both"/>
        <w:rPr>
          <w:rFonts w:hint="default" w:ascii="Times New Roman" w:hAnsi="Times New Roman" w:cs="Times New Roman"/>
          <w:color w:val="auto"/>
          <w:sz w:val="24"/>
          <w:szCs w:val="24"/>
        </w:rPr>
      </w:pPr>
      <w:r>
        <w:rPr>
          <w:rFonts w:hint="default" w:ascii="Times New Roman" w:hAnsi="Times New Roman" w:eastAsia="Calibri" w:cs="Times New Roman"/>
          <w:color w:val="auto"/>
          <w:sz w:val="24"/>
          <w:szCs w:val="24"/>
          <w:lang w:val="en-US" w:eastAsia="en-US" w:bidi="ar-SA"/>
        </w:rPr>
        <w:pict>
          <v:shape id="Picture Frame 1045" o:spid="_x0000_s1052" type="#_x0000_t75" style="height:288.45pt;width:396.45pt;rotation:0f;" o:ole="f" fillcolor="#FFFFFF" filled="f" o:preferrelative="t" stroked="t" coordorigin="0,0" coordsize="21600,21600">
            <v:fill on="f" color2="#FFFFFF" focus="0%"/>
            <v:stroke weight="4.5pt" color="#1F497D" color2="#FFFFFF" miterlimit="2"/>
            <v:imagedata gain="65536f" blacklevel="0f" gamma="0" o:title="" r:id="rId9"/>
            <o:lock v:ext="edit" position="f" selection="f" grouping="f" rotation="f" cropping="f" text="f" aspectratio="t"/>
            <v:shadow on="t" type="perspective" color="#000000" opacity="29%" offset="2.82763779527559pt,2.82763779527559pt" origin="-32768f,-32768f" matrix="65536f,0f,0,65536f,0,0"/>
            <w10:wrap type="none"/>
            <w10:anchorlock/>
          </v:shape>
        </w:pict>
      </w:r>
    </w:p>
    <w:p>
      <w:pPr>
        <w:pStyle w:val="27"/>
        <w:jc w:val="both"/>
        <w:rPr>
          <w:rFonts w:hint="default" w:ascii="Times New Roman" w:hAnsi="Times New Roman" w:cs="Times New Roman"/>
          <w:color w:val="auto"/>
          <w:sz w:val="24"/>
          <w:szCs w:val="24"/>
        </w:rPr>
      </w:pP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As you can see, the top part is very similar to the Doc Scan screen, and bellow is all the information I have indicated above.</w:t>
      </w:r>
    </w:p>
    <w:p>
      <w:pPr>
        <w:jc w:val="both"/>
        <w:rPr>
          <w:rFonts w:hint="default" w:ascii="Times New Roman" w:hAnsi="Times New Roman" w:cs="Times New Roman"/>
          <w:color w:val="auto"/>
          <w:sz w:val="24"/>
          <w:szCs w:val="24"/>
          <w:lang w:val="en-US"/>
        </w:rPr>
      </w:pPr>
    </w:p>
    <w:p>
      <w:pPr>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The name of the company is the legal name of the company that owns the business and the name of the business is the name the business uses for its operations. For example, Company A could own Restaurant Food, but it could also own Store One, which would be created as a separate merchant. So we would have  two merchants, Store One and Restaurant Food, owned by the same company. This is called affiliations, and affiliation is when a Legal Name has more than one business. this way we can search a merchant by affiliations to see all their related business and performance.</w:t>
      </w:r>
    </w:p>
    <w:p>
      <w:pPr>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 xml:space="preserve"> All the information in Data Entry page is required. However, All fields can be edited by authorized users should be able to edit information on Data Entry screen.</w:t>
      </w:r>
    </w:p>
    <w:p>
      <w:pPr>
        <w:jc w:val="both"/>
        <w:rPr>
          <w:rFonts w:hint="default" w:ascii="Times New Roman" w:hAnsi="Times New Roman" w:cs="Times New Roman"/>
          <w:color w:val="auto"/>
          <w:sz w:val="24"/>
          <w:szCs w:val="24"/>
          <w:lang w:val="en-US"/>
        </w:rPr>
      </w:pPr>
      <w:r>
        <w:rPr>
          <w:rFonts w:hint="default" w:ascii="Times New Roman" w:hAnsi="Times New Roman" w:cs="Times New Roman"/>
          <w:b/>
          <w:bCs/>
          <w:color w:val="auto"/>
          <w:sz w:val="24"/>
          <w:szCs w:val="24"/>
          <w:lang w:val="en-US"/>
        </w:rPr>
        <w:t>*Note:</w:t>
      </w:r>
      <w:r>
        <w:rPr>
          <w:rFonts w:hint="default" w:ascii="Times New Roman" w:hAnsi="Times New Roman" w:cs="Times New Roman"/>
          <w:color w:val="auto"/>
          <w:sz w:val="24"/>
          <w:szCs w:val="24"/>
          <w:lang w:val="en-US"/>
        </w:rPr>
        <w:t xml:space="preserve"> 1. OwnerID is unique, It's the number the Government assigns to every citizen. 2. The system should check for Merchants with similar information in this fields and show us a list so we can manually decided. Also, we should have a search box where we can type a RNC, Owner ID, Affiliate number, etc, and it will show us a list of every Merchant that matches any of these fields, and then we will decide if it's a duplicate or no. 3. See No.2.</w:t>
      </w:r>
    </w:p>
    <w:p>
      <w:pPr>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2. In our system, every Merchant is one Business. A company or an owner might have more than one Merchant and, thus, get more than one loan. 2. The person signing the contract will be determined by the legal documents the client provides.</w:t>
      </w:r>
    </w:p>
    <w:p>
      <w:pPr>
        <w:jc w:val="both"/>
        <w:rPr>
          <w:rFonts w:hint="default" w:ascii="Times New Roman" w:hAnsi="Times New Roman" w:cs="Times New Roman"/>
          <w:color w:val="auto"/>
          <w:sz w:val="24"/>
          <w:szCs w:val="24"/>
          <w:lang w:val="en-US"/>
        </w:rPr>
      </w:pPr>
    </w:p>
    <w:p>
      <w:pPr>
        <w:pStyle w:val="4"/>
        <w:jc w:val="both"/>
        <w:rPr>
          <w:rFonts w:hint="default"/>
          <w:i w:val="0"/>
          <w:iCs w:val="0"/>
          <w:lang w:val="en-US" w:eastAsia="en-US"/>
        </w:rPr>
      </w:pPr>
      <w:bookmarkStart w:id="125" w:name="_Toc4947"/>
      <w:bookmarkStart w:id="126" w:name="_Toc11778"/>
      <w:bookmarkStart w:id="127" w:name="_Toc17660"/>
      <w:bookmarkStart w:id="128" w:name="_Toc3876"/>
      <w:r>
        <w:rPr>
          <w:rFonts w:hint="default"/>
          <w:i w:val="0"/>
          <w:iCs w:val="0"/>
          <w:lang w:val="en-US" w:eastAsia="en-US"/>
        </w:rPr>
        <w:t>2.1.2.1.4 - Credit Card Volumes</w:t>
      </w:r>
      <w:bookmarkEnd w:id="125"/>
      <w:bookmarkEnd w:id="126"/>
      <w:bookmarkEnd w:id="127"/>
      <w:bookmarkEnd w:id="128"/>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At this point the system should send a request to VisaNet and CardNet for the credit card volumes, then, once we receive the request, the work</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flow continues. There are times when we receive the volumes outside the normal process, through email or some other way, which is why we need to have the option, in our system, to manually type the credit card volumes, so that it can go on to the scoring job.</w:t>
      </w:r>
    </w:p>
    <w:p>
      <w:pPr>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rPr>
        <w:t>Once the Merchant is created, the system will automatically send a Request through an MRF file to the Credit Card Processor Company. This MRF file contains the Date of the Request, the ID of the Merchant in our System, the Merchant’s affiliate number with the Processor and the Company ID.</w:t>
      </w:r>
      <w:r>
        <w:rPr>
          <w:rFonts w:hint="default" w:ascii="Times New Roman" w:hAnsi="Times New Roman" w:cs="Times New Roman"/>
          <w:color w:val="auto"/>
          <w:sz w:val="24"/>
          <w:szCs w:val="24"/>
          <w:lang w:val="en-US"/>
        </w:rPr>
        <w:t xml:space="preserve"> System should request maximum available data from processors. Visanet usually sends no more than 12 months, but cardnet has sent more than 20 months of data</w:t>
      </w:r>
    </w:p>
    <w:p>
      <w:pPr>
        <w:jc w:val="both"/>
        <w:rPr>
          <w:rFonts w:hint="default" w:ascii="Times New Roman" w:hAnsi="Times New Roman" w:cs="Times New Roman"/>
          <w:color w:val="auto"/>
          <w:sz w:val="24"/>
          <w:szCs w:val="24"/>
          <w:lang w:val="en-US"/>
        </w:rPr>
      </w:pP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Also, at this point we would like the system to automatically send the physical Form we scanned earlier to CardNet (but not to VisaNet), perhaps through the same way we will send the Volumes request. (This is something we will work out in detail later)</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Here is an example of an MRF file:</w:t>
      </w:r>
    </w:p>
    <w:p>
      <w:pPr>
        <w:jc w:val="both"/>
        <w:rPr>
          <w:rFonts w:hint="default" w:ascii="Times New Roman" w:hAnsi="Times New Roman" w:cs="Times New Roman"/>
          <w:color w:val="auto"/>
          <w:sz w:val="24"/>
          <w:szCs w:val="24"/>
        </w:rPr>
      </w:pPr>
      <w:r>
        <w:rPr>
          <w:rFonts w:hint="default" w:ascii="Times New Roman" w:hAnsi="Times New Roman" w:eastAsia="Calibri" w:cs="Times New Roman"/>
          <w:color w:val="auto"/>
          <w:sz w:val="24"/>
          <w:szCs w:val="24"/>
          <w:lang w:val="en-US" w:eastAsia="en-US" w:bidi="ar-SA"/>
        </w:rPr>
        <w:pict>
          <v:shape id="Picture Frame 1046" o:spid="_x0000_s1053" type="#_x0000_t75" style="height:165.4pt;width:315.9pt;rotation:0f;" o:ole="f" fillcolor="#FFFFFF" filled="f" o:preferrelative="t" stroked="t" coordorigin="0,0" coordsize="21600,21600">
            <v:fill on="f" color2="#FFFFFF" focus="0%"/>
            <v:stroke weight="4.5pt" color="#1F497D" color2="#FFFFFF" miterlimit="2"/>
            <v:imagedata gain="65536f" blacklevel="0f" gamma="0" o:title="" r:id="rId10"/>
            <o:lock v:ext="edit" position="f" selection="f" grouping="f" rotation="f" cropping="f" text="f" aspectratio="t"/>
            <v:shadow on="t" type="perspective" color="#000000" opacity="29%" offset="2.82763779527559pt,2.82763779527559pt" origin="-32768f,-32768f" matrix="65536f,0f,0,65536f,0,0"/>
            <w10:wrap type="none"/>
            <w10:anchorlock/>
          </v:shape>
        </w:pict>
      </w:r>
    </w:p>
    <w:p>
      <w:pPr>
        <w:jc w:val="both"/>
        <w:rPr>
          <w:rFonts w:hint="default" w:ascii="Times New Roman" w:hAnsi="Times New Roman" w:cs="Times New Roman"/>
          <w:color w:val="auto"/>
          <w:sz w:val="24"/>
          <w:szCs w:val="24"/>
        </w:rPr>
      </w:pP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Processor Company will respond with an SPF file containing the monthly credit card volumes of the merchant requested. Here is an example of an SPF file:</w:t>
      </w:r>
    </w:p>
    <w:p>
      <w:pPr>
        <w:jc w:val="both"/>
        <w:rPr>
          <w:rFonts w:hint="default" w:ascii="Times New Roman" w:hAnsi="Times New Roman" w:cs="Times New Roman"/>
          <w:color w:val="auto"/>
          <w:sz w:val="24"/>
          <w:szCs w:val="24"/>
        </w:rPr>
      </w:pPr>
      <w:r>
        <w:rPr>
          <w:rFonts w:hint="default" w:ascii="Times New Roman" w:hAnsi="Times New Roman" w:eastAsia="Calibri" w:cs="Times New Roman"/>
          <w:color w:val="auto"/>
          <w:sz w:val="24"/>
          <w:szCs w:val="24"/>
          <w:lang w:val="en-US" w:eastAsia="en-US" w:bidi="ar-SA"/>
        </w:rPr>
        <w:pict>
          <v:shape id="Picture Frame 1047" o:spid="_x0000_s1054" type="#_x0000_t75" style="height:106.55pt;width:428.3pt;rotation:0f;" o:ole="f" fillcolor="#FFFFFF" filled="f" o:preferrelative="t" stroked="t" coordorigin="0,0" coordsize="21600,21600">
            <v:fill on="f" color2="#FFFFFF" focus="0%"/>
            <v:stroke weight="4.5pt" color="#1F497D" color2="#FFFFFF" miterlimit="2"/>
            <v:imagedata gain="65536f" blacklevel="0f" gamma="0" o:title="" r:id="rId11"/>
            <o:lock v:ext="edit" position="f" selection="f" grouping="f" rotation="f" cropping="f" text="f" aspectratio="t"/>
            <v:shadow on="t" type="perspective" color="#000000" opacity="29%" offset="2.82763779527559pt,2.82763779527559pt" origin="-32768f,-32768f" matrix="65536f,0f,0,65536f,0,0"/>
            <w10:wrap type="none"/>
            <w10:anchorlock/>
          </v:shape>
        </w:pict>
      </w:r>
    </w:p>
    <w:p>
      <w:pPr>
        <w:pStyle w:val="4"/>
        <w:jc w:val="both"/>
        <w:rPr>
          <w:rFonts w:hint="default"/>
          <w:i w:val="0"/>
          <w:iCs w:val="0"/>
          <w:lang w:val="en-US" w:eastAsia="en-US"/>
        </w:rPr>
      </w:pPr>
      <w:bookmarkStart w:id="129" w:name="_Toc9650"/>
      <w:bookmarkStart w:id="130" w:name="_Toc3341"/>
      <w:bookmarkStart w:id="131" w:name="_Toc9418"/>
      <w:bookmarkStart w:id="132" w:name="_Toc1759"/>
      <w:r>
        <w:rPr>
          <w:rFonts w:hint="default"/>
          <w:i w:val="0"/>
          <w:iCs w:val="0"/>
          <w:lang w:val="en-US" w:eastAsia="en-US"/>
        </w:rPr>
        <w:t>2.1.2.1.5 - Scoring Job, Merchant Evaluation</w:t>
      </w:r>
      <w:bookmarkEnd w:id="129"/>
      <w:bookmarkEnd w:id="130"/>
      <w:bookmarkEnd w:id="131"/>
      <w:bookmarkEnd w:id="132"/>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After we have received the Credit Card Volumes through the SPF file or manually introduced, the new task is going to be the Merchant Evaluation task. Here our officer will generate the score for the Merchant, take a look at the Datacrédito and the Credit Card volumes, and then decide whether to go to the Offer Creation task or decline the Pre</w:t>
      </w:r>
      <w:r>
        <w:rPr>
          <w:rFonts w:hint="default" w:ascii="Times New Roman" w:hAnsi="Times New Roman" w:cs="Times New Roman"/>
          <w:color w:val="auto"/>
          <w:sz w:val="24"/>
          <w:szCs w:val="24"/>
          <w:lang w:val="en-US"/>
        </w:rPr>
        <w:t>-</w:t>
      </w:r>
      <w:r>
        <w:rPr>
          <w:rFonts w:hint="default" w:ascii="Times New Roman" w:hAnsi="Times New Roman" w:cs="Times New Roman"/>
          <w:color w:val="auto"/>
          <w:sz w:val="24"/>
          <w:szCs w:val="24"/>
        </w:rPr>
        <w:t xml:space="preserve">qualification. </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Every Datacrédito report we pull should be saved as a Document in the Merchant. And we should have a list of every Datacrédito report we have ever pulled for the Merchant and be able to access them at any time.</w:t>
      </w:r>
    </w:p>
    <w:p>
      <w:pPr>
        <w:pStyle w:val="4"/>
        <w:jc w:val="both"/>
        <w:rPr>
          <w:rFonts w:hint="default"/>
          <w:i w:val="0"/>
          <w:iCs w:val="0"/>
          <w:lang w:val="en-US" w:eastAsia="en-US"/>
        </w:rPr>
      </w:pPr>
      <w:bookmarkStart w:id="133" w:name="_Toc24032"/>
      <w:bookmarkStart w:id="134" w:name="_Toc28621"/>
      <w:bookmarkStart w:id="135" w:name="_Toc29089"/>
      <w:bookmarkStart w:id="136" w:name="_Toc22838"/>
      <w:r>
        <w:rPr>
          <w:rFonts w:hint="default"/>
          <w:i w:val="0"/>
          <w:iCs w:val="0"/>
          <w:lang w:val="en-US" w:eastAsia="en-US"/>
        </w:rPr>
        <w:t>2.1.2.1.6 - Offer Creation</w:t>
      </w:r>
      <w:bookmarkEnd w:id="133"/>
      <w:bookmarkEnd w:id="134"/>
      <w:bookmarkEnd w:id="135"/>
      <w:bookmarkEnd w:id="136"/>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Here we create the offers. One Merchant could have any number of offers saved. To create the offer we use a Calculator Application.</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This is how the calculator currently looks:</w:t>
      </w:r>
    </w:p>
    <w:p>
      <w:pPr>
        <w:jc w:val="both"/>
        <w:rPr>
          <w:rFonts w:hint="default" w:ascii="Times New Roman" w:hAnsi="Times New Roman" w:cs="Times New Roman"/>
          <w:color w:val="auto"/>
          <w:sz w:val="24"/>
          <w:szCs w:val="24"/>
        </w:rPr>
      </w:pPr>
      <w:r>
        <w:rPr>
          <w:rFonts w:hint="default" w:ascii="Times New Roman" w:hAnsi="Times New Roman" w:eastAsia="Calibri" w:cs="Times New Roman"/>
          <w:color w:val="auto"/>
          <w:sz w:val="24"/>
          <w:szCs w:val="24"/>
          <w:lang w:val="en-US" w:eastAsia="en-US" w:bidi="ar-SA"/>
        </w:rPr>
        <w:pict>
          <v:shape id="Picture Frame 1048" o:spid="_x0000_s1055" type="#_x0000_t75" style="height:301.5pt;width:363.05pt;rotation:0f;" o:ole="f" fillcolor="#FFFFFF" filled="f" o:preferrelative="t" stroked="t" coordorigin="0,0" coordsize="21600,21600">
            <v:fill on="f" color2="#FFFFFF" focus="0%"/>
            <v:stroke weight="4.5pt" color="#1F497D" color2="#FFFFFF" miterlimit="2"/>
            <v:imagedata gain="65536f" blacklevel="0f" gamma="0" o:title="" r:id="rId12"/>
            <o:lock v:ext="edit" position="f" selection="f" grouping="f" rotation="f" cropping="f" text="f" aspectratio="t"/>
            <v:shadow on="t" type="perspective" color="#000000" opacity="29%" offset="2.82763779527559pt,2.82763779527559pt" origin="-32768f,-32768f" matrix="65536f,0f,0,65536f,0,0"/>
            <w10:wrap type="none"/>
            <w10:anchorlock/>
          </v:shape>
        </w:pic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This is an idea of what it could look like (simplified):</w:t>
      </w:r>
    </w:p>
    <w:p>
      <w:pPr>
        <w:ind w:left="82" w:leftChars="-181" w:firstLine="398" w:firstLineChars="166"/>
        <w:jc w:val="both"/>
        <w:rPr>
          <w:rFonts w:hint="default" w:ascii="Times New Roman" w:hAnsi="Times New Roman" w:cs="Times New Roman"/>
          <w:color w:val="auto"/>
          <w:sz w:val="24"/>
          <w:szCs w:val="24"/>
        </w:rPr>
      </w:pPr>
      <w:r>
        <w:rPr>
          <w:rFonts w:hint="default" w:ascii="Times New Roman" w:hAnsi="Times New Roman" w:eastAsia="Calibri" w:cs="Times New Roman"/>
          <w:color w:val="auto"/>
          <w:sz w:val="24"/>
          <w:szCs w:val="24"/>
          <w:lang w:val="en-US" w:eastAsia="en-US" w:bidi="ar-SA"/>
        </w:rPr>
        <w:pict>
          <v:shape id="Picture Frame 1049" o:spid="_x0000_s1056" type="#_x0000_t75" style="height:230.05pt;width:505.65pt;rotation:0f;" o:ole="f" fillcolor="#FFFFFF" filled="f" o:preferrelative="t" stroked="t" coordorigin="0,0" coordsize="21600,21600">
            <v:fill on="f" color2="#FFFFFF" focus="0%"/>
            <v:stroke weight="4.5pt" color="#1F497D" color2="#FFFFFF" miterlimit="2"/>
            <v:imagedata gain="65536f" blacklevel="0f" gamma="0" o:title="" r:id="rId13"/>
            <o:lock v:ext="edit" position="f" selection="f" grouping="f" rotation="f" cropping="f" text="f" aspectratio="t"/>
            <v:shadow on="t" type="perspective" color="#000000" opacity="29%" offset="2.82763779527559pt,2.82763779527559pt" origin="-32768f,-32768f" matrix="65536f,0f,0,65536f,0,0"/>
            <w10:wrap type="none"/>
            <w10:anchorlock/>
          </v:shape>
        </w:pict>
      </w:r>
    </w:p>
    <w:p>
      <w:pPr>
        <w:pStyle w:val="26"/>
        <w:numPr>
          <w:ilvl w:val="6"/>
          <w:numId w:val="7"/>
        </w:numPr>
        <w:ind w:left="0" w:firstLine="0"/>
        <w:jc w:val="both"/>
        <w:rPr>
          <w:rFonts w:hint="default" w:ascii="Times New Roman" w:hAnsi="Times New Roman" w:eastAsia="Calibri" w:cs="Times New Roman"/>
          <w:i/>
          <w:iCs/>
          <w:color w:val="auto"/>
          <w:sz w:val="24"/>
          <w:szCs w:val="24"/>
        </w:rPr>
      </w:pPr>
      <w:r>
        <w:rPr>
          <w:rFonts w:hint="default" w:ascii="Times New Roman" w:hAnsi="Times New Roman" w:eastAsia="Calibri" w:cs="Times New Roman"/>
          <w:i/>
          <w:iCs/>
          <w:color w:val="auto"/>
          <w:sz w:val="24"/>
          <w:szCs w:val="24"/>
        </w:rPr>
        <w:t>This should pull the Gross Yearly Sales automatically from the information entered in the Merchant Creations process, but it should let us change it manually in case we need to. The Average Monthly Credit Card Sales should be calculated from the volumes. It should also let us change in manually if we need to.</w:t>
      </w:r>
    </w:p>
    <w:p>
      <w:pPr>
        <w:pStyle w:val="26"/>
        <w:numPr>
          <w:ilvl w:val="6"/>
          <w:numId w:val="7"/>
        </w:numPr>
        <w:ind w:left="0" w:firstLine="0"/>
        <w:jc w:val="both"/>
        <w:rPr>
          <w:rFonts w:hint="default" w:ascii="Times New Roman" w:hAnsi="Times New Roman" w:eastAsia="Calibri" w:cs="Times New Roman"/>
          <w:i/>
          <w:iCs/>
          <w:color w:val="auto"/>
          <w:sz w:val="24"/>
          <w:szCs w:val="24"/>
        </w:rPr>
      </w:pPr>
      <w:r>
        <w:rPr>
          <w:rFonts w:hint="default" w:ascii="Times New Roman" w:hAnsi="Times New Roman" w:eastAsia="Calibri" w:cs="Times New Roman"/>
          <w:i/>
          <w:iCs/>
          <w:color w:val="auto"/>
          <w:sz w:val="24"/>
          <w:szCs w:val="24"/>
        </w:rPr>
        <w:t>This is the Offer Calculator. The components of the offer are the Time in months the contract is expected to last, the loaned and owed amount, the proportion (This is the Owed Amount divided by the Loaned Amount, for example, if the loan is going to be 100, and the owed amount will be 150, then the proportion is 1.5) and the retention percentage, which is the fixed percentage we will be discounting from the credit card sales of the Merchant as payment. Every field should have sliders to move around the amounts until the officer is comfortable with the offer.</w:t>
      </w:r>
    </w:p>
    <w:p>
      <w:pPr>
        <w:pStyle w:val="26"/>
        <w:numPr>
          <w:ilvl w:val="6"/>
          <w:numId w:val="7"/>
        </w:numPr>
        <w:ind w:left="0" w:firstLine="0"/>
        <w:jc w:val="both"/>
        <w:rPr>
          <w:rFonts w:hint="default" w:ascii="Times New Roman" w:hAnsi="Times New Roman" w:eastAsia="Calibri" w:cs="Times New Roman"/>
          <w:i/>
          <w:iCs/>
          <w:color w:val="auto"/>
          <w:sz w:val="24"/>
          <w:szCs w:val="24"/>
        </w:rPr>
      </w:pPr>
      <w:r>
        <w:rPr>
          <w:rFonts w:hint="default" w:ascii="Times New Roman" w:hAnsi="Times New Roman" w:eastAsia="Calibri" w:cs="Times New Roman"/>
          <w:i/>
          <w:iCs/>
          <w:color w:val="auto"/>
          <w:sz w:val="24"/>
          <w:szCs w:val="24"/>
        </w:rPr>
        <w:t>This button is to save the current offer, so that the officer can do more than one offer to present the client.</w:t>
      </w:r>
    </w:p>
    <w:p>
      <w:pPr>
        <w:pStyle w:val="26"/>
        <w:numPr>
          <w:ilvl w:val="6"/>
          <w:numId w:val="7"/>
        </w:numPr>
        <w:ind w:left="0" w:firstLine="0"/>
        <w:jc w:val="both"/>
        <w:rPr>
          <w:rFonts w:hint="default" w:ascii="Times New Roman" w:hAnsi="Times New Roman" w:eastAsia="Calibri" w:cs="Times New Roman"/>
          <w:i/>
          <w:iCs/>
          <w:color w:val="auto"/>
          <w:sz w:val="24"/>
          <w:szCs w:val="24"/>
        </w:rPr>
      </w:pPr>
      <w:r>
        <w:rPr>
          <w:rFonts w:hint="default" w:ascii="Times New Roman" w:hAnsi="Times New Roman" w:eastAsia="Calibri" w:cs="Times New Roman"/>
          <w:i/>
          <w:iCs/>
          <w:color w:val="auto"/>
          <w:sz w:val="24"/>
          <w:szCs w:val="24"/>
        </w:rPr>
        <w:t xml:space="preserve">Here it should display all the saved offers and the details of the offers. </w:t>
      </w:r>
    </w:p>
    <w:p>
      <w:pPr>
        <w:jc w:val="both"/>
        <w:rPr>
          <w:rFonts w:hint="default" w:ascii="Times New Roman" w:hAnsi="Times New Roman" w:cs="Times New Roman"/>
          <w:i/>
          <w:iCs/>
          <w:color w:val="auto"/>
          <w:sz w:val="24"/>
          <w:szCs w:val="24"/>
        </w:rPr>
      </w:pPr>
      <w:r>
        <w:rPr>
          <w:rFonts w:hint="default" w:ascii="Times New Roman" w:hAnsi="Times New Roman" w:cs="Times New Roman"/>
          <w:i/>
          <w:iCs/>
          <w:color w:val="auto"/>
          <w:sz w:val="24"/>
          <w:szCs w:val="24"/>
        </w:rPr>
        <w:t>Once the officer has saved all the offers he needs to, he can hit complete or decline (as usual). If he hits complete, then the system should generate a PDF file with all the saved offers and the details. This is the file the officer is going to send the Sales Representatives so that they can present them to the client.</w:t>
      </w:r>
    </w:p>
    <w:p>
      <w:pPr>
        <w:jc w:val="both"/>
        <w:rPr>
          <w:rFonts w:hint="default" w:ascii="Times New Roman" w:hAnsi="Times New Roman" w:cs="Times New Roman"/>
          <w:i/>
          <w:iCs/>
          <w:color w:val="auto"/>
          <w:sz w:val="24"/>
          <w:szCs w:val="24"/>
        </w:rPr>
      </w:pPr>
    </w:p>
    <w:p>
      <w:pPr>
        <w:jc w:val="both"/>
        <w:rPr>
          <w:rFonts w:hint="default" w:ascii="Times New Roman" w:hAnsi="Times New Roman" w:cs="Times New Roman"/>
          <w:color w:val="auto"/>
          <w:sz w:val="24"/>
          <w:szCs w:val="24"/>
        </w:rPr>
      </w:pPr>
      <w:r>
        <w:rPr>
          <w:rFonts w:hint="default" w:ascii="Times New Roman" w:hAnsi="Times New Roman" w:cs="Times New Roman"/>
          <w:i/>
          <w:iCs/>
          <w:color w:val="auto"/>
          <w:sz w:val="24"/>
          <w:szCs w:val="24"/>
        </w:rPr>
        <w:t xml:space="preserve"> </w:t>
      </w:r>
      <w:r>
        <w:rPr>
          <w:rFonts w:hint="default" w:ascii="Times New Roman" w:hAnsi="Times New Roman" w:cs="Times New Roman"/>
          <w:color w:val="auto"/>
          <w:sz w:val="24"/>
          <w:szCs w:val="24"/>
        </w:rPr>
        <w:t>At the same time, it should send an email to the Sales Rep in the following format:</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ID # XXX: Merchant Name</w:t>
      </w:r>
    </w:p>
    <w:p>
      <w:pPr>
        <w:jc w:val="both"/>
        <w:rPr>
          <w:rFonts w:hint="default" w:ascii="Times New Roman" w:hAnsi="Times New Roman" w:cs="Times New Roman"/>
          <w:color w:val="auto"/>
          <w:sz w:val="24"/>
          <w:szCs w:val="24"/>
        </w:rPr>
      </w:pP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Sales Representative Name:</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 xml:space="preserve">John Doe </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Business Owner Name: Jack Doe</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Offer Date: DD/MM/YY</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Expiration Date: DD/MM/YY</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Offers</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Offer 1</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MCA Amount:</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RD$104,000.00</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Owen Amount:</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RD$127,920.00</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Price:</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1.2300</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Retention:</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29.00%</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Repayment Time (months):</w:t>
      </w:r>
      <w:r>
        <w:rPr>
          <w:rFonts w:hint="default" w:ascii="Times New Roman" w:hAnsi="Times New Roman" w:cs="Times New Roman"/>
          <w:color w:val="auto"/>
          <w:sz w:val="24"/>
          <w:szCs w:val="24"/>
        </w:rPr>
        <w:tab/>
      </w:r>
      <w:r>
        <w:rPr>
          <w:rFonts w:hint="default" w:ascii="Times New Roman" w:hAnsi="Times New Roman" w:cs="Times New Roman"/>
          <w:color w:val="auto"/>
          <w:sz w:val="24"/>
          <w:szCs w:val="24"/>
        </w:rPr>
        <w:t>5.03</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Pending Requirements:</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Additional Notes:</w:t>
      </w:r>
    </w:p>
    <w:p>
      <w:pPr>
        <w:jc w:val="both"/>
        <w:rPr>
          <w:rFonts w:hint="default" w:ascii="Times New Roman" w:hAnsi="Times New Roman" w:cs="Times New Roman"/>
          <w:color w:val="auto"/>
          <w:sz w:val="24"/>
          <w:szCs w:val="24"/>
        </w:rPr>
      </w:pPr>
    </w:p>
    <w:p>
      <w:pPr>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*Notes: </w:t>
      </w:r>
    </w:p>
    <w:p>
      <w:pPr>
        <w:numPr>
          <w:ilvl w:val="0"/>
          <w:numId w:val="8"/>
        </w:numPr>
        <w:ind w:left="720" w:leftChars="0" w:hanging="360" w:firstLineChars="0"/>
        <w:jc w:val="both"/>
        <w:rPr>
          <w:rFonts w:hint="default" w:ascii="Times New Roman" w:hAnsi="Times New Roman" w:cs="Times New Roman"/>
          <w:color w:val="auto"/>
          <w:sz w:val="24"/>
          <w:szCs w:val="24"/>
          <w:lang w:val="en-US"/>
        </w:rPr>
      </w:pPr>
      <w:r>
        <w:rPr>
          <w:rFonts w:hint="default" w:ascii="Times New Roman" w:hAnsi="Times New Roman" w:cs="Times New Roman"/>
          <w:b w:val="0"/>
          <w:bCs w:val="0"/>
          <w:color w:val="auto"/>
          <w:sz w:val="24"/>
          <w:szCs w:val="24"/>
          <w:lang w:val="en-US"/>
        </w:rPr>
        <w:t>This is where we will model the decline letter and will be sent to the email the customer provided as well as sent to the sales rep, sales manager, also any other email address could be included manually.</w:t>
      </w:r>
    </w:p>
    <w:p>
      <w:pPr>
        <w:numPr>
          <w:ilvl w:val="0"/>
          <w:numId w:val="8"/>
        </w:numPr>
        <w:ind w:left="720" w:leftChars="0" w:hanging="36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If Gross Yearly Sales is modified while Offer generation is should be updated in merchant details.</w:t>
      </w:r>
    </w:p>
    <w:p>
      <w:pPr>
        <w:numPr>
          <w:ilvl w:val="0"/>
          <w:numId w:val="8"/>
        </w:numPr>
        <w:ind w:left="720" w:leftChars="0" w:hanging="36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If Gross yearly Sales is modified after generating an offer: The system should calculate if that offer still applies for the new Gross Yearly Sales,  and if it doesn't, it should let us know, maybe we should have a Offer Does Not Apply sign in the offer. Remember the retention % can never be more than 9% of the total gross sales, so if for example the gross sales are less once we analyze the merchant, then there would be a probability that we overpass that 9% threshold.</w:t>
      </w:r>
    </w:p>
    <w:p>
      <w:pPr>
        <w:numPr>
          <w:ilvl w:val="0"/>
          <w:numId w:val="8"/>
        </w:numPr>
        <w:ind w:left="720" w:leftChars="0" w:hanging="36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Good to have feature: Maintain log of change in Gross Yearly Sales changes while Offer generation.</w:t>
      </w:r>
    </w:p>
    <w:p>
      <w:pPr>
        <w:numPr>
          <w:ilvl w:val="0"/>
          <w:numId w:val="8"/>
        </w:numPr>
        <w:ind w:left="720" w:leftChars="0" w:hanging="36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If the last scoring is less than 60 days prior to when reevaluating, we can reactivate this merchant, if not it has to go through the complete PQ work flow once again.</w:t>
      </w:r>
    </w:p>
    <w:p>
      <w:pPr>
        <w:numPr>
          <w:ilvl w:val="0"/>
          <w:numId w:val="8"/>
        </w:numPr>
        <w:ind w:left="720" w:leftChars="0" w:hanging="36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On Offer expiration email notification should be sent to The Sales Rep, Sales Manager, General Manager and Risk Manager.</w:t>
      </w:r>
    </w:p>
    <w:p>
      <w:pPr>
        <w:numPr>
          <w:ilvl w:val="0"/>
          <w:numId w:val="8"/>
        </w:numPr>
        <w:ind w:left="720" w:leftChars="0" w:hanging="360" w:firstLineChars="0"/>
        <w:jc w:val="both"/>
        <w:rPr>
          <w:rFonts w:hint="default" w:ascii="Times New Roman" w:hAnsi="Times New Roman" w:cs="Times New Roman"/>
          <w:color w:val="auto"/>
          <w:sz w:val="24"/>
          <w:szCs w:val="24"/>
          <w:lang w:val="en-US"/>
        </w:rPr>
      </w:pPr>
      <w:r>
        <w:rPr>
          <w:rFonts w:hint="default" w:ascii="Times New Roman" w:hAnsi="Times New Roman" w:cs="Times New Roman"/>
          <w:color w:val="auto"/>
          <w:sz w:val="24"/>
          <w:szCs w:val="24"/>
          <w:lang w:val="en-US"/>
        </w:rPr>
        <w:t>In the prequal offer everything could be changed thrue the calculator and if applies. We don't need Merchant's consent to change it. It would be good to keep track of the changes.</w:t>
      </w:r>
    </w:p>
    <w:p>
      <w:pPr>
        <w:pStyle w:val="4"/>
        <w:jc w:val="both"/>
        <w:rPr>
          <w:rFonts w:hint="default"/>
          <w:i w:val="0"/>
          <w:iCs w:val="0"/>
          <w:lang w:val="en-US" w:eastAsia="en-US"/>
        </w:rPr>
      </w:pPr>
      <w:bookmarkStart w:id="137" w:name="_Toc21994"/>
      <w:bookmarkStart w:id="138" w:name="_Toc15768"/>
      <w:bookmarkStart w:id="139" w:name="_Toc32716"/>
      <w:bookmarkStart w:id="140" w:name="_Toc12554"/>
      <w:r>
        <w:rPr>
          <w:rFonts w:hint="default"/>
          <w:i w:val="0"/>
          <w:iCs w:val="0"/>
          <w:lang w:val="en-US" w:eastAsia="en-US"/>
        </w:rPr>
        <w:t>2.1.2.1.7 - Offers Pending for Acceptance</w:t>
      </w:r>
      <w:bookmarkEnd w:id="137"/>
      <w:bookmarkEnd w:id="138"/>
      <w:bookmarkEnd w:id="139"/>
      <w:bookmarkEnd w:id="140"/>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This should be another list where we have all the pending offers with the option to accept any offer and kick off the contract work</w:t>
      </w:r>
      <w:r>
        <w:rPr>
          <w:rFonts w:hint="default" w:ascii="Times New Roman" w:hAnsi="Times New Roman" w:cs="Times New Roman"/>
          <w:color w:val="auto"/>
          <w:sz w:val="24"/>
          <w:szCs w:val="24"/>
          <w:lang w:val="en-US"/>
        </w:rPr>
        <w:t xml:space="preserve"> </w:t>
      </w:r>
      <w:r>
        <w:rPr>
          <w:rFonts w:hint="default" w:ascii="Times New Roman" w:hAnsi="Times New Roman" w:cs="Times New Roman"/>
          <w:color w:val="auto"/>
          <w:sz w:val="24"/>
          <w:szCs w:val="24"/>
        </w:rPr>
        <w:t>flow. If the offer is declined, the Agent will choose any of the decline reasons and the Merchant will be marked as declined, with the possibility of reactivation within a 60 day window. If the contract has not been reactivated after 60 days, then the Merchant must be recreated in the usual way.</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Every pending offer has an expiration time of 30 days. If after the 30 days have passed, the offer has not been neither declined nor accepted, it will be marked as expired and no longer valid.</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We need to be able to edit any Offer parameter before accepting it and, once it’s been accepted, the system should automatically send an email with the accepted offer to the Sales Rep and Management people we will indicate at a later time.</w:t>
      </w:r>
    </w:p>
    <w:p>
      <w:pPr>
        <w:jc w:val="both"/>
        <w:rPr>
          <w:rFonts w:hint="default" w:ascii="Times New Roman" w:hAnsi="Times New Roman" w:cs="Times New Roman"/>
          <w:b/>
          <w:bCs/>
          <w:color w:val="auto"/>
          <w:sz w:val="24"/>
          <w:szCs w:val="24"/>
          <w:lang w:val="en-US"/>
        </w:rPr>
      </w:pPr>
    </w:p>
    <w:p>
      <w:pPr>
        <w:jc w:val="both"/>
        <w:rPr>
          <w:rFonts w:hint="default" w:ascii="Times New Roman" w:hAnsi="Times New Roman" w:cs="Times New Roman"/>
          <w:b/>
          <w:bCs/>
          <w:color w:val="auto"/>
          <w:sz w:val="24"/>
          <w:szCs w:val="24"/>
          <w:lang w:val="en-US"/>
        </w:rPr>
      </w:pPr>
      <w:r>
        <w:rPr>
          <w:rFonts w:hint="default" w:ascii="Times New Roman" w:hAnsi="Times New Roman" w:cs="Times New Roman"/>
          <w:b/>
          <w:bCs/>
          <w:color w:val="auto"/>
          <w:sz w:val="24"/>
          <w:szCs w:val="24"/>
          <w:lang w:val="en-US"/>
        </w:rPr>
        <w:t xml:space="preserve">*Note: </w:t>
      </w:r>
    </w:p>
    <w:p>
      <w:pPr>
        <w:numPr>
          <w:ilvl w:val="0"/>
          <w:numId w:val="9"/>
        </w:numPr>
        <w:ind w:left="720" w:leftChars="0" w:hanging="360" w:firstLineChars="0"/>
        <w:jc w:val="both"/>
        <w:rPr>
          <w:rFonts w:hint="default" w:ascii="Times New Roman" w:hAnsi="Times New Roman" w:cs="Times New Roman"/>
          <w:color w:val="auto"/>
          <w:sz w:val="24"/>
          <w:szCs w:val="24"/>
          <w:lang w:val="en-US"/>
        </w:rPr>
      </w:pPr>
      <w:r>
        <w:rPr>
          <w:rFonts w:hint="default" w:ascii="Times New Roman" w:hAnsi="Times New Roman" w:cs="Times New Roman"/>
          <w:b w:val="0"/>
          <w:bCs w:val="0"/>
          <w:color w:val="auto"/>
          <w:sz w:val="24"/>
          <w:szCs w:val="24"/>
          <w:lang w:val="en-US"/>
        </w:rPr>
        <w:t>On Offer acceptance/denial</w:t>
      </w:r>
      <w:r>
        <w:rPr>
          <w:rFonts w:hint="default" w:ascii="Times New Roman" w:hAnsi="Times New Roman" w:cs="Times New Roman"/>
          <w:color w:val="auto"/>
          <w:sz w:val="24"/>
          <w:szCs w:val="24"/>
          <w:lang w:val="en-US"/>
        </w:rPr>
        <w:t xml:space="preserve"> system should send notification to a specific group of emails such as the sales manager, underwriting manager, general manager and ops team, as well as any manually entered email.</w:t>
      </w:r>
    </w:p>
    <w:p>
      <w:pPr>
        <w:numPr>
          <w:ilvl w:val="0"/>
          <w:numId w:val="9"/>
        </w:numPr>
        <w:ind w:left="720" w:leftChars="0" w:hanging="360" w:firstLineChars="0"/>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lang w:val="en-US"/>
        </w:rPr>
        <w:t>Offers will be generated by Under Writers and admin users.</w:t>
      </w:r>
    </w:p>
    <w:p>
      <w:pPr>
        <w:pStyle w:val="4"/>
        <w:jc w:val="both"/>
        <w:rPr>
          <w:rFonts w:hint="default"/>
          <w:i w:val="0"/>
          <w:iCs w:val="0"/>
          <w:lang w:val="en-US" w:eastAsia="en-US"/>
        </w:rPr>
      </w:pPr>
      <w:bookmarkStart w:id="141" w:name="_Toc187"/>
      <w:bookmarkStart w:id="142" w:name="_Toc20740"/>
      <w:bookmarkStart w:id="143" w:name="_Toc2791"/>
      <w:bookmarkStart w:id="144" w:name="_Toc2743"/>
      <w:r>
        <w:rPr>
          <w:rFonts w:hint="default"/>
          <w:i w:val="0"/>
          <w:iCs w:val="0"/>
          <w:lang w:val="en-US" w:eastAsia="en-US"/>
        </w:rPr>
        <w:t>Additional Information</w:t>
      </w:r>
      <w:bookmarkEnd w:id="141"/>
      <w:bookmarkEnd w:id="142"/>
      <w:bookmarkEnd w:id="143"/>
      <w:bookmarkEnd w:id="144"/>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Every step of the work flow should have the following buttons on the top:</w:t>
      </w:r>
    </w:p>
    <w:p>
      <w:pPr>
        <w:pStyle w:val="27"/>
        <w:numPr>
          <w:ilvl w:val="0"/>
          <w:numId w:val="10"/>
        </w:numPr>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Complete Button</w:t>
      </w:r>
      <w:r>
        <w:rPr>
          <w:rFonts w:hint="default" w:ascii="Times New Roman" w:hAnsi="Times New Roman" w:cs="Times New Roman"/>
          <w:color w:val="auto"/>
          <w:sz w:val="24"/>
          <w:szCs w:val="24"/>
        </w:rPr>
        <w:t>: This is the button that we will click once we are ready to complete the task and move on to the next task.</w:t>
      </w:r>
    </w:p>
    <w:p>
      <w:pPr>
        <w:pStyle w:val="27"/>
        <w:numPr>
          <w:ilvl w:val="0"/>
          <w:numId w:val="10"/>
        </w:numPr>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Decline Button</w:t>
      </w:r>
      <w:r>
        <w:rPr>
          <w:rFonts w:hint="default" w:ascii="Times New Roman" w:hAnsi="Times New Roman" w:cs="Times New Roman"/>
          <w:color w:val="auto"/>
          <w:sz w:val="24"/>
          <w:szCs w:val="24"/>
        </w:rPr>
        <w:t>: This is the button that we will click if we want to decline the Merchant at any point in the process. It will ask the user to specify the Decline reason, which will come from the following list:</w:t>
      </w:r>
    </w:p>
    <w:p>
      <w:pPr>
        <w:pStyle w:val="27"/>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Declined By Avanzame</w:t>
      </w:r>
      <w:r>
        <w:rPr>
          <w:rFonts w:hint="default" w:ascii="Times New Roman" w:hAnsi="Times New Roman" w:cs="Times New Roman"/>
          <w:color w:val="auto"/>
          <w:sz w:val="24"/>
          <w:szCs w:val="24"/>
        </w:rPr>
        <w:t>:</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Unacceptable Credit Score</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Merchant doesn’t fulfill Gross Yearly Sales requirement</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Merchant doesn’t have authorized Credit Card Processor</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Merchant doesn’t fulfill minimum CC transactions requirement</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CC sales have gone down</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Less than 5 months accepting CC payments</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CC volumes don’t fulfill requirements</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person who signed the form is not an authorized person</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Merchant has already been created by another Rep</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 xml:space="preserve">Merchant stopped processing. </w:t>
      </w:r>
    </w:p>
    <w:p>
      <w:pPr>
        <w:pStyle w:val="27"/>
        <w:jc w:val="both"/>
        <w:rPr>
          <w:rFonts w:hint="default" w:ascii="Times New Roman" w:hAnsi="Times New Roman" w:cs="Times New Roman"/>
          <w:b/>
          <w:color w:val="auto"/>
          <w:sz w:val="24"/>
          <w:szCs w:val="24"/>
        </w:rPr>
      </w:pPr>
      <w:r>
        <w:rPr>
          <w:rFonts w:hint="default" w:ascii="Times New Roman" w:hAnsi="Times New Roman" w:cs="Times New Roman"/>
          <w:b/>
          <w:color w:val="auto"/>
          <w:sz w:val="24"/>
          <w:szCs w:val="24"/>
        </w:rPr>
        <w:t>Declined By the Client:</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client doesn’t want a loan at this time</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client declines because of the Administrative Expenses</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client declines because of the price</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client declines because of the Retention Percentage</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client wants a bigger loan</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client wants a higher repayment time</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client is unreachable / refuses to return calls</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client refuses to present required documents</w:t>
      </w:r>
    </w:p>
    <w:p>
      <w:pPr>
        <w:pStyle w:val="27"/>
        <w:numPr>
          <w:ilvl w:val="0"/>
          <w:numId w:val="11"/>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Merchant has different financing option</w:t>
      </w:r>
    </w:p>
    <w:p>
      <w:pPr>
        <w:pStyle w:val="27"/>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 xml:space="preserve"> </w:t>
      </w:r>
    </w:p>
    <w:p>
      <w:pPr>
        <w:pStyle w:val="27"/>
        <w:numPr>
          <w:ilvl w:val="0"/>
          <w:numId w:val="10"/>
        </w:numPr>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Kick Back Button</w:t>
      </w:r>
      <w:r>
        <w:rPr>
          <w:rFonts w:hint="default" w:ascii="Times New Roman" w:hAnsi="Times New Roman" w:cs="Times New Roman"/>
          <w:color w:val="auto"/>
          <w:sz w:val="24"/>
          <w:szCs w:val="24"/>
        </w:rPr>
        <w:t>: This is the button that we will click if we want to kick back the Merchant from a task to a previous task of choosing.</w:t>
      </w:r>
    </w:p>
    <w:p>
      <w:pPr>
        <w:pStyle w:val="27"/>
        <w:numPr>
          <w:ilvl w:val="0"/>
          <w:numId w:val="10"/>
        </w:numPr>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Notes Button</w:t>
      </w:r>
      <w:r>
        <w:rPr>
          <w:rFonts w:hint="default" w:ascii="Times New Roman" w:hAnsi="Times New Roman" w:cs="Times New Roman"/>
          <w:color w:val="auto"/>
          <w:sz w:val="24"/>
          <w:szCs w:val="24"/>
        </w:rPr>
        <w:t>: This button should open the Notes application that will let us save any note or comment to the Merchant.</w:t>
      </w:r>
    </w:p>
    <w:p>
      <w:pPr>
        <w:pStyle w:val="27"/>
        <w:numPr>
          <w:ilvl w:val="0"/>
          <w:numId w:val="10"/>
        </w:numPr>
        <w:jc w:val="both"/>
        <w:rPr>
          <w:rFonts w:hint="default" w:ascii="Times New Roman" w:hAnsi="Times New Roman" w:cs="Times New Roman"/>
          <w:color w:val="auto"/>
          <w:sz w:val="24"/>
          <w:szCs w:val="24"/>
        </w:rPr>
      </w:pPr>
      <w:r>
        <w:rPr>
          <w:rFonts w:hint="default" w:ascii="Times New Roman" w:hAnsi="Times New Roman" w:cs="Times New Roman"/>
          <w:b/>
          <w:color w:val="auto"/>
          <w:sz w:val="24"/>
          <w:szCs w:val="24"/>
        </w:rPr>
        <w:t>Documents Button</w:t>
      </w:r>
      <w:r>
        <w:rPr>
          <w:rFonts w:hint="default" w:ascii="Times New Roman" w:hAnsi="Times New Roman" w:cs="Times New Roman"/>
          <w:color w:val="auto"/>
          <w:sz w:val="24"/>
          <w:szCs w:val="24"/>
        </w:rPr>
        <w:t xml:space="preserve">: This button should open a </w:t>
      </w:r>
      <w:r>
        <w:rPr>
          <w:rFonts w:hint="default" w:ascii="Times New Roman" w:hAnsi="Times New Roman" w:cs="Times New Roman"/>
          <w:color w:val="auto"/>
          <w:sz w:val="24"/>
          <w:szCs w:val="24"/>
          <w:lang w:val="en-US"/>
        </w:rPr>
        <w:t>pop-up</w:t>
      </w:r>
      <w:r>
        <w:rPr>
          <w:rFonts w:hint="default" w:ascii="Times New Roman" w:hAnsi="Times New Roman" w:cs="Times New Roman"/>
          <w:color w:val="auto"/>
          <w:sz w:val="24"/>
          <w:szCs w:val="24"/>
        </w:rPr>
        <w:t xml:space="preserve"> that will let us display any document that has been scanned and saved to the Merchant. We need to have this because sometimes our Agent needs to verify some information with the physical form. </w:t>
      </w:r>
    </w:p>
    <w:p>
      <w:pPr>
        <w:pStyle w:val="27"/>
        <w:widowControl w:val="0"/>
        <w:numPr>
          <w:numId w:val="0"/>
        </w:numPr>
        <w:contextualSpacing/>
        <w:jc w:val="both"/>
        <w:rPr>
          <w:rFonts w:hint="default" w:ascii="Times New Roman" w:hAnsi="Times New Roman" w:cs="Times New Roman"/>
          <w:color w:val="auto"/>
          <w:sz w:val="24"/>
          <w:szCs w:val="24"/>
        </w:rPr>
      </w:pPr>
    </w:p>
    <w:p>
      <w:pPr>
        <w:pStyle w:val="3"/>
        <w:jc w:val="both"/>
        <w:rPr>
          <w:rFonts w:hint="default"/>
          <w:lang w:val="en-US" w:eastAsia="en-US"/>
        </w:rPr>
      </w:pPr>
      <w:bookmarkStart w:id="145" w:name="_Toc10600"/>
      <w:bookmarkStart w:id="146" w:name="_Toc17285"/>
      <w:bookmarkStart w:id="147" w:name="_Toc19890"/>
      <w:bookmarkStart w:id="148" w:name="_Toc12580"/>
      <w:r>
        <w:rPr>
          <w:rFonts w:hint="default"/>
          <w:lang w:val="en-US" w:eastAsia="en-US"/>
        </w:rPr>
        <w:t>2.1.2.2 Contract Work flow</w:t>
      </w:r>
      <w:bookmarkEnd w:id="145"/>
      <w:bookmarkEnd w:id="146"/>
      <w:bookmarkEnd w:id="147"/>
      <w:bookmarkEnd w:id="148"/>
    </w:p>
    <w:p>
      <w:pPr>
        <w:widowControl w:val="0"/>
        <w:numPr>
          <w:numId w:val="0"/>
        </w:numPr>
        <w:jc w:val="both"/>
        <w:rPr>
          <w:rStyle w:val="29"/>
          <w:rFonts w:hint="default" w:ascii="Times New Roman" w:hAnsi="Times New Roman" w:cs="Times New Roman"/>
          <w:color w:val="auto"/>
          <w:sz w:val="24"/>
          <w:szCs w:val="24"/>
          <w:lang w:val="en-US" w:eastAsia="en-US"/>
        </w:rPr>
      </w:pPr>
      <w:r>
        <w:rPr>
          <w:rFonts w:hint="default" w:ascii="Times New Roman" w:hAnsi="Times New Roman" w:cs="Times New Roman"/>
          <w:b w:val="0"/>
          <w:bCs w:val="0"/>
          <w:color w:val="auto"/>
          <w:sz w:val="24"/>
          <w:szCs w:val="24"/>
          <w:lang w:val="en-US" w:eastAsia="en-US"/>
        </w:rPr>
        <w:t>Contract work flow screens lists tasks for contract review. Contracts of the merchants are reviewed in contracts work flow. Additional documents for contract are uploaded and contract completed.  Diagram on next page shows the list of steps and their relation:</w:t>
      </w:r>
      <w:r>
        <w:rPr>
          <w:rStyle w:val="29"/>
          <w:rFonts w:hint="default" w:ascii="Times New Roman" w:hAnsi="Times New Roman" w:cs="Times New Roman"/>
          <w:color w:val="auto"/>
          <w:sz w:val="24"/>
          <w:szCs w:val="24"/>
          <w:lang w:val="en-US" w:eastAsia="en-US"/>
        </w:rPr>
        <w:t xml:space="preserve"> </w:t>
      </w:r>
    </w:p>
    <w:p>
      <w:pPr>
        <w:widowControl w:val="0"/>
        <w:numPr>
          <w:numId w:val="0"/>
        </w:numPr>
        <w:ind w:left="-202" w:leftChars="-191" w:firstLine="201" w:firstLineChars="84"/>
        <w:jc w:val="both"/>
        <w:rPr>
          <w:rFonts w:hint="default" w:ascii="Arial" w:hAnsi="Arial" w:eastAsia="Calibri" w:cs="Times New Roman"/>
          <w:b/>
          <w:i w:val="0"/>
          <w:iCs w:val="0"/>
          <w:sz w:val="26"/>
          <w:szCs w:val="22"/>
          <w:lang w:val="en-US" w:eastAsia="en-US" w:bidi="ar-SA"/>
        </w:rPr>
      </w:pPr>
      <w:r>
        <w:rPr>
          <w:rStyle w:val="29"/>
          <w:rFonts w:hint="default" w:ascii="Times New Roman" w:hAnsi="Times New Roman" w:cs="Times New Roman"/>
          <w:color w:val="auto"/>
          <w:sz w:val="24"/>
          <w:szCs w:val="24"/>
          <w:lang w:val="en-US" w:eastAsia="en-US"/>
        </w:rPr>
        <w:br w:type="page"/>
      </w:r>
      <w:r>
        <w:rPr>
          <w:rFonts w:ascii="Calibri" w:hAnsi="Calibri" w:eastAsia="Calibri" w:cs="Times New Roman"/>
          <w:sz w:val="22"/>
          <w:szCs w:val="22"/>
          <w:lang w:val="en-US" w:eastAsia="en-US" w:bidi="ar-SA"/>
        </w:rPr>
        <w:pict>
          <v:shape id="Elbow Connector 139" o:spid="_x0000_s1057" type="#_x0000_t34" style="position:absolute;left:0;margin-left:320.2pt;margin-top:132.2pt;height:18.9pt;width:36.1pt;rotation:5898240f;z-index:251695104;" o:ole="f" fillcolor="#FFFFFF" filled="t" o:preferrelative="t" stroked="t" coordorigin="0,0" coordsize="21600,21600" adj="10800">
            <v:stroke weight="1.25pt" color="#739CC3" color2="#FFFFFF" miterlimit="2" endarrow="block"/>
            <v:imagedata gain="65536f" blacklevel="0f" gamma="0"/>
            <o:lock v:ext="edit" position="f" selection="f" grouping="f" rotation="f" cropping="f" text="f" aspectratio="f"/>
          </v:shape>
        </w:pict>
      </w:r>
      <w:r>
        <w:rPr>
          <w:rFonts w:ascii="Calibri" w:hAnsi="Calibri" w:eastAsia="Calibri" w:cs="Times New Roman"/>
          <w:sz w:val="22"/>
          <w:szCs w:val="22"/>
          <w:lang w:val="en-US" w:eastAsia="en-US" w:bidi="ar-SA"/>
        </w:rPr>
        <w:pict>
          <v:shape id="Elbow Connector 138" o:spid="_x0000_s1058" type="#_x0000_t34" style="position:absolute;left:0;margin-left:259.1pt;margin-top:71.9pt;height:140.25pt;width:36.95pt;rotation:5898240f;z-index:251694080;" o:ole="f" fillcolor="#FFFFFF" filled="t" o:preferrelative="t" stroked="t" coordorigin="0,0" coordsize="21600,21600" adj="10815">
            <v:stroke weight="1.25pt" color="#739CC3" color2="#FFFFFF" miterlimit="2" endarrow="block"/>
            <v:imagedata gain="65536f" blacklevel="0f" gamma="0"/>
            <o:lock v:ext="edit" position="f" selection="f" grouping="f" rotation="f" cropping="f" text="f" aspectratio="f"/>
          </v:shape>
        </w:pict>
      </w:r>
      <w:r>
        <w:rPr>
          <w:rFonts w:ascii="Calibri" w:hAnsi="Calibri" w:eastAsia="Calibri" w:cs="Times New Roman"/>
          <w:sz w:val="22"/>
          <w:szCs w:val="22"/>
          <w:lang w:val="en-US" w:eastAsia="en-US" w:bidi="ar-SA"/>
        </w:rPr>
        <w:pict>
          <v:shape id="Elbow Connector 137" o:spid="_x0000_s1059" type="#_x0000_t34" style="position:absolute;left:0;margin-left:194.3pt;margin-top:6.4pt;height:270.6pt;width:36.2pt;rotation:5898240f;z-index:251693056;" o:ole="f" fillcolor="#FFFFFF" filled="t" o:preferrelative="t" stroked="t" coordorigin="0,0" coordsize="21600,21600" adj="10800">
            <v:stroke weight="1.25pt" color="#739CC3" color2="#FFFFFF" miterlimit="2" endarrow="block"/>
            <v:imagedata gain="65536f" blacklevel="0f" gamma="0"/>
            <o:lock v:ext="edit" position="f" selection="f" grouping="f" rotation="f" cropping="f" text="f" aspectratio="f"/>
          </v:shape>
        </w:pict>
      </w:r>
      <w:r>
        <w:rPr>
          <w:rFonts w:ascii="Calibri" w:hAnsi="Calibri" w:eastAsia="Calibri" w:cs="Times New Roman"/>
          <w:sz w:val="22"/>
          <w:szCs w:val="22"/>
          <w:lang w:val="en-US" w:eastAsia="en-US" w:bidi="ar-SA"/>
        </w:rPr>
        <w:pict>
          <v:shape id="_x0000_s1048" o:spid="_x0000_s1060" type="#_x0000_t202" style="position:absolute;left:0;margin-left:295.85pt;margin-top:328.8pt;height:23.55pt;width:100.95pt;rotation:0f;z-index:251678720;"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Contract Approval</w:t>
                  </w:r>
                </w:p>
              </w:txbxContent>
            </v:textbox>
          </v:shape>
        </w:pict>
      </w:r>
      <w:r>
        <w:rPr>
          <w:rFonts w:ascii="Calibri" w:hAnsi="Calibri" w:eastAsia="Calibri" w:cs="Times New Roman"/>
          <w:sz w:val="22"/>
          <w:szCs w:val="22"/>
          <w:lang w:val="en-US" w:eastAsia="en-US" w:bidi="ar-SA"/>
        </w:rPr>
        <w:pict>
          <v:shape id="_x0000_s1047" o:spid="_x0000_s1061" type="#_x0000_t202" style="position:absolute;left:0;margin-left:294.05pt;margin-top:251.05pt;height:19.3pt;width:69.85pt;rotation:0f;z-index:251692032;"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Review</w:t>
                  </w:r>
                </w:p>
              </w:txbxContent>
            </v:textbox>
          </v:shape>
        </w:pict>
      </w:r>
      <w:r>
        <w:rPr>
          <w:rFonts w:ascii="Calibri" w:hAnsi="Calibri" w:eastAsia="Calibri" w:cs="Times New Roman"/>
          <w:sz w:val="22"/>
          <w:szCs w:val="22"/>
          <w:lang w:val="en-US" w:eastAsia="en-US" w:bidi="ar-SA"/>
        </w:rPr>
        <w:pict>
          <v:shape id="Elbow Connector 135" o:spid="_x0000_s1062" type="#_x0000_t34" style="position:absolute;left:0;flip:x;margin-left:384.85pt;margin-top:86.45pt;height:120.9pt;width:46.6pt;rotation:5898240f;z-index:251691008;" o:ole="f" fillcolor="#FFFFFF" filled="t" o:preferrelative="t" stroked="t" coordorigin="0,0" coordsize="21600,21600" adj="10800">
            <v:stroke weight="1.25pt" color="#739CC3" color2="#FFFFFF" miterlimit="2" endarrow="block"/>
            <v:imagedata gain="65536f" blacklevel="0f" gamma="0"/>
            <o:lock v:ext="edit" position="f" selection="f" grouping="f" rotation="f" cropping="f" text="f" aspectratio="f"/>
          </v:shape>
        </w:pict>
      </w:r>
      <w:r>
        <w:rPr>
          <w:rFonts w:ascii="Calibri" w:hAnsi="Calibri" w:eastAsia="Calibri" w:cs="Times New Roman"/>
          <w:sz w:val="22"/>
          <w:szCs w:val="22"/>
          <w:lang w:val="en-US" w:eastAsia="en-US" w:bidi="ar-SA"/>
        </w:rPr>
        <w:pict>
          <v:roundrect id="_x0000_s1028" o:spid="_x0000_s1063" style="position:absolute;left:0;margin-left:290.6pt;margin-top:71.7pt;height:51.9pt;width:114.2pt;rotation:0f;z-index:251668480;"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sz w:val="24"/>
                      <w:szCs w:val="24"/>
                    </w:rPr>
                  </w:pPr>
                  <w:r>
                    <w:rPr>
                      <w:rFonts w:ascii="Lucida Sans" w:hAnsi="Lucida Sans"/>
                      <w:b/>
                      <w:color w:val="FFFFFF"/>
                      <w:sz w:val="24"/>
                      <w:szCs w:val="24"/>
                    </w:rPr>
                    <w:t>3. Data Entry</w:t>
                  </w:r>
                </w:p>
              </w:txbxContent>
            </v:textbox>
          </v:roundrect>
        </w:pict>
      </w:r>
      <w:r>
        <w:rPr>
          <w:rFonts w:ascii="Calibri" w:hAnsi="Calibri" w:eastAsia="Calibri" w:cs="Times New Roman"/>
          <w:sz w:val="22"/>
          <w:szCs w:val="22"/>
          <w:lang w:val="en-US" w:eastAsia="en-US" w:bidi="ar-SA"/>
        </w:rPr>
        <w:pict>
          <v:shape id="Straight Connector 134" o:spid="_x0000_s1064" type="#_x0000_t32" style="position:absolute;left:0;margin-left:259.35pt;margin-top:97.65pt;height:0.05pt;width:31.25pt;rotation:0f;z-index:251689984;" o:ole="f" fillcolor="#FFFFFF" filled="t" o:preferrelative="t" stroked="t" coordorigin="0,0" coordsize="21600,21600">
            <v:stroke weight="1.25pt" color="#739CC3" color2="#FFFFFF" miterlimit="2" endarrow="block"/>
            <v:imagedata gain="65536f" blacklevel="0f" gamma="0"/>
            <o:lock v:ext="edit" position="f" selection="f" grouping="f" rotation="f" cropping="f" text="f" aspectratio="f"/>
          </v:shape>
        </w:pict>
      </w:r>
      <w:r>
        <w:rPr>
          <w:rFonts w:ascii="Calibri" w:hAnsi="Calibri" w:eastAsia="Calibri" w:cs="Times New Roman"/>
          <w:sz w:val="22"/>
          <w:szCs w:val="22"/>
          <w:lang w:val="en-US" w:eastAsia="en-US" w:bidi="ar-SA"/>
        </w:rPr>
        <w:pict>
          <v:shape id="Elbow Connector 133" o:spid="_x0000_s1065" type="#_x0000_t33" style="position:absolute;left:0;margin-left:266.3pt;margin-top:408.05pt;height:0.25pt;width:36pt;rotation:5898240f;z-index:251688960;" o:ole="f" fillcolor="#FFFFFF" filled="t" o:preferrelative="t" stroked="t" coordorigin="0,0" coordsize="21600,21600">
            <v:stroke weight="1.25pt" color="#739CC3" color2="#FFFFFF" miterlimit="2" endarrow="block"/>
            <v:imagedata gain="65536f" blacklevel="0f" gamma="0"/>
            <o:lock v:ext="edit" position="f" selection="f" grouping="f" rotation="f" cropping="f" text="f" aspectratio="f"/>
          </v:shape>
        </w:pict>
      </w:r>
      <w:r>
        <w:rPr>
          <w:rFonts w:ascii="Calibri" w:hAnsi="Calibri" w:eastAsia="Calibri" w:cs="Times New Roman"/>
          <w:sz w:val="22"/>
          <w:szCs w:val="22"/>
          <w:lang w:val="en-US" w:eastAsia="en-US" w:bidi="ar-SA"/>
        </w:rPr>
        <w:pict>
          <v:shape id="_x0000_s1049" o:spid="_x0000_s1066" type="#_x0000_t202" style="position:absolute;left:0;margin-left:291.75pt;margin-top:377.4pt;height:24.25pt;width:123.65pt;rotation:0f;z-index:251679744;"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Contract being Signed</w:t>
                  </w:r>
                </w:p>
              </w:txbxContent>
            </v:textbox>
          </v:shape>
        </w:pict>
      </w:r>
      <w:r>
        <w:rPr>
          <w:rFonts w:ascii="Calibri" w:hAnsi="Calibri" w:eastAsia="Calibri" w:cs="Times New Roman"/>
          <w:sz w:val="22"/>
          <w:szCs w:val="22"/>
          <w:lang w:val="en-US" w:eastAsia="en-US" w:bidi="ar-SA"/>
        </w:rPr>
        <w:pict>
          <v:line id="Arrow 100" o:spid="_x0000_s1067" style="position:absolute;left:0;margin-left:99.7pt;margin-top:94.75pt;height:0.05pt;width:39pt;rotation:0f;z-index:251683840;" o:ole="f" fillcolor="#FFFFFF" filled="f" o:preferrelative="t" stroked="t" coordsize="21600,21600">
            <v:fill on="f" color2="#FFFFFF" focus="0%"/>
            <v:stroke weight="1.25pt" color="#739CC3" color2="#FFFFFF" miterlimit="2" endarrow="block"/>
            <v:imagedata gain="65536f" blacklevel="0f" gamma="0"/>
            <o:lock v:ext="edit" position="f" selection="f" grouping="f" rotation="f" cropping="f" text="f" aspectratio="f"/>
          </v:line>
        </w:pict>
      </w:r>
      <w:r>
        <w:rPr>
          <w:rFonts w:ascii="Calibri" w:hAnsi="Calibri" w:eastAsia="Calibri" w:cs="Times New Roman"/>
          <w:sz w:val="22"/>
          <w:szCs w:val="22"/>
          <w:lang w:val="en-US" w:eastAsia="en-US" w:bidi="ar-SA"/>
        </w:rPr>
        <w:pict>
          <v:shape id="Elbow Connector 111" o:spid="_x0000_s1068" type="#_x0000_t34" style="position:absolute;left:0;flip:x;margin-left:267.9pt;margin-top:487.75pt;height:16pt;width:49.5pt;rotation:5898240f;z-index:251686912;" o:ole="f" fillcolor="#FFFFFF" filled="t" o:preferrelative="t" stroked="t" coordorigin="0,0" coordsize="21600,21600" adj="10800">
            <v:stroke weight="1.25pt" color="#739CC3" color2="#FFFFFF" miterlimit="2" endarrow="block"/>
            <v:imagedata gain="65536f" blacklevel="0f" gamma="0"/>
            <o:lock v:ext="edit" position="f" selection="f" grouping="f" rotation="f" cropping="f" text="f" aspectratio="f"/>
          </v:shape>
        </w:pict>
      </w:r>
      <w:r>
        <w:rPr>
          <w:rFonts w:ascii="Calibri" w:hAnsi="Calibri" w:eastAsia="Calibri" w:cs="Times New Roman"/>
          <w:sz w:val="22"/>
          <w:szCs w:val="22"/>
          <w:lang w:val="en-US" w:eastAsia="en-US" w:bidi="ar-SA"/>
        </w:rPr>
        <w:pict>
          <v:shape id="Elbow Connector 109" o:spid="_x0000_s1069" type="#_x0000_t34" style="position:absolute;left:0;margin-left:266.95pt;margin-top:326.05pt;height:1.2pt;width:36.65pt;rotation:5898240f;z-index:251685888;" o:ole="f" fillcolor="#FFFFFF" filled="t" o:preferrelative="t" stroked="t" coordorigin="0,0" coordsize="21600,21600" adj="10815">
            <v:stroke weight="1.25pt" color="#739CC3" color2="#FFFFFF" miterlimit="2" endarrow="block"/>
            <v:imagedata gain="65536f" blacklevel="0f" gamma="0"/>
            <o:lock v:ext="edit" position="f" selection="f" grouping="f" rotation="f" cropping="f" text="f" aspectratio="f"/>
          </v:shape>
        </w:pict>
      </w:r>
      <w:r>
        <w:rPr>
          <w:rFonts w:ascii="Calibri" w:hAnsi="Calibri" w:eastAsia="Calibri" w:cs="Times New Roman"/>
          <w:sz w:val="22"/>
          <w:szCs w:val="22"/>
          <w:lang w:val="en-US" w:eastAsia="en-US" w:bidi="ar-SA"/>
        </w:rPr>
        <w:pict>
          <v:shape id="Elbow Connector 108" o:spid="_x0000_s1070" type="#_x0000_t34" style="position:absolute;left:0;margin-left:281.15pt;margin-top:215.85pt;height:42.95pt;width:51.5pt;rotation:5898240f;z-index:251684864;" o:ole="f" fillcolor="#FFFFFF" filled="t" o:preferrelative="t" stroked="t" coordorigin="0,0" coordsize="21600,21600" adj="10800">
            <v:stroke weight="1.25pt" color="#739CC3" color2="#FFFFFF" miterlimit="2" endarrow="block"/>
            <v:imagedata gain="65536f" blacklevel="0f" gamma="0"/>
            <o:lock v:ext="edit" position="f" selection="f" grouping="f" rotation="f" cropping="f" text="f" aspectratio="f"/>
          </v:shape>
        </w:pict>
      </w:r>
      <w:r>
        <w:rPr>
          <w:rFonts w:ascii="Calibri" w:hAnsi="Calibri" w:eastAsia="Calibri" w:cs="Times New Roman"/>
          <w:sz w:val="22"/>
          <w:szCs w:val="22"/>
          <w:lang w:val="en-US" w:eastAsia="en-US" w:bidi="ar-SA"/>
        </w:rPr>
        <w:pict>
          <v:roundrect id="_x0000_s1029" o:spid="_x0000_s1071" style="position:absolute;left:0;margin-left:408.15pt;margin-top:170.2pt;height:49.5pt;width:120.85pt;rotation:0f;z-index:251669504;"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sz w:val="18"/>
                      <w:szCs w:val="18"/>
                    </w:rPr>
                  </w:pPr>
                  <w:r>
                    <w:rPr>
                      <w:rFonts w:ascii="Lucida Sans" w:hAnsi="Lucida Sans"/>
                      <w:b/>
                      <w:color w:val="FFFFFF"/>
                      <w:sz w:val="18"/>
                      <w:szCs w:val="18"/>
                    </w:rPr>
                    <w:t>4d. Commercial Name Verification</w:t>
                  </w:r>
                </w:p>
              </w:txbxContent>
            </v:textbox>
          </v:roundrect>
        </w:pict>
      </w:r>
      <w:r>
        <w:rPr>
          <w:rFonts w:ascii="Calibri" w:hAnsi="Calibri" w:eastAsia="Calibri" w:cs="Times New Roman"/>
          <w:sz w:val="22"/>
          <w:szCs w:val="22"/>
          <w:lang w:val="en-US" w:eastAsia="en-US" w:bidi="ar-SA"/>
        </w:rPr>
        <w:pict>
          <v:roundrect id="_x0000_s1030" o:spid="_x0000_s1072" style="position:absolute;left:0;margin-left:271.7pt;margin-top:159.7pt;height:51.9pt;width:114.2pt;rotation:0f;z-index:251670528;"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sz w:val="18"/>
                      <w:szCs w:val="18"/>
                    </w:rPr>
                  </w:pPr>
                  <w:r>
                    <w:rPr>
                      <w:rFonts w:ascii="Lucida Sans" w:hAnsi="Lucida Sans"/>
                      <w:b/>
                      <w:color w:val="FFFFFF"/>
                      <w:sz w:val="18"/>
                      <w:szCs w:val="18"/>
                    </w:rPr>
                    <w:t>4c. Corp Documents Verification</w:t>
                  </w:r>
                </w:p>
              </w:txbxContent>
            </v:textbox>
          </v:roundrect>
        </w:pict>
      </w:r>
      <w:r>
        <w:rPr>
          <w:rFonts w:ascii="Calibri" w:hAnsi="Calibri" w:eastAsia="Calibri" w:cs="Times New Roman"/>
          <w:sz w:val="22"/>
          <w:szCs w:val="22"/>
          <w:lang w:val="en-US" w:eastAsia="en-US" w:bidi="ar-SA"/>
        </w:rPr>
        <w:pict>
          <v:roundrect id="_x0000_s1031" o:spid="_x0000_s1073" style="position:absolute;left:0;margin-left:150.35pt;margin-top:160.55pt;height:48.1pt;width:114.2pt;rotation:0f;z-index:251671552;"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rPr>
                  </w:pPr>
                  <w:r>
                    <w:rPr>
                      <w:rFonts w:ascii="Lucida Sans" w:hAnsi="Lucida Sans"/>
                      <w:b/>
                      <w:color w:val="FFFFFF"/>
                    </w:rPr>
                    <w:t>4b. Landlord Call (if rented)</w:t>
                  </w:r>
                </w:p>
              </w:txbxContent>
            </v:textbox>
          </v:roundrect>
        </w:pict>
      </w:r>
      <w:r>
        <w:rPr>
          <w:rFonts w:ascii="Calibri" w:hAnsi="Calibri" w:eastAsia="Calibri" w:cs="Times New Roman"/>
          <w:sz w:val="22"/>
          <w:szCs w:val="22"/>
          <w:lang w:val="en-US" w:eastAsia="en-US" w:bidi="ar-SA"/>
        </w:rPr>
        <w:pict>
          <v:roundrect id="_x0000_s1032" o:spid="_x0000_s1074" style="position:absolute;left:0;margin-left:20pt;margin-top:159.8pt;height:51.9pt;width:114.2pt;rotation:0f;z-index:251672576;"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sz w:val="18"/>
                      <w:szCs w:val="18"/>
                    </w:rPr>
                  </w:pPr>
                  <w:r>
                    <w:rPr>
                      <w:rFonts w:ascii="Lucida Sans" w:hAnsi="Lucida Sans"/>
                      <w:b/>
                      <w:color w:val="FFFFFF"/>
                      <w:sz w:val="18"/>
                      <w:szCs w:val="18"/>
                    </w:rPr>
                    <w:t>4a. Bank Information Verification</w:t>
                  </w:r>
                </w:p>
              </w:txbxContent>
            </v:textbox>
          </v:roundrect>
        </w:pict>
      </w:r>
      <w:r>
        <w:rPr>
          <w:rFonts w:ascii="Calibri" w:hAnsi="Calibri" w:eastAsia="Calibri" w:cs="Times New Roman"/>
          <w:sz w:val="22"/>
          <w:szCs w:val="22"/>
          <w:lang w:val="en-US" w:eastAsia="en-US" w:bidi="ar-SA"/>
        </w:rPr>
        <w:pict>
          <v:roundrect id="_x0000_s1052" o:spid="_x0000_s1075" style="position:absolute;left:0;margin-left:249.35pt;margin-top:520.5pt;height:44.95pt;width:102.55pt;rotation:0f;z-index:251682816;"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sz w:val="24"/>
                      <w:szCs w:val="24"/>
                    </w:rPr>
                  </w:pPr>
                  <w:r>
                    <w:rPr>
                      <w:rFonts w:ascii="Lucida Sans" w:hAnsi="Lucida Sans"/>
                      <w:b/>
                      <w:color w:val="FFFFFF"/>
                      <w:sz w:val="24"/>
                      <w:szCs w:val="24"/>
                    </w:rPr>
                    <w:t>8. Final Validation</w:t>
                  </w:r>
                </w:p>
              </w:txbxContent>
            </v:textbox>
          </v:roundrect>
        </w:pict>
      </w:r>
      <w:r>
        <w:rPr>
          <w:rFonts w:ascii="Calibri" w:hAnsi="Calibri" w:eastAsia="Calibri" w:cs="Times New Roman"/>
          <w:sz w:val="22"/>
          <w:szCs w:val="22"/>
          <w:lang w:val="en-US" w:eastAsia="en-US" w:bidi="ar-SA"/>
        </w:rPr>
        <w:pict>
          <v:shape id="_x0000_s1045" o:spid="_x0000_s1076" type="#_x0000_t202" style="position:absolute;left:0;margin-left:-41.95pt;margin-top:49.7pt;height:23.45pt;width:117.8pt;rotation:0f;z-index:251676672;"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Gathering Documents</w:t>
                  </w:r>
                </w:p>
              </w:txbxContent>
            </v:textbox>
          </v:shape>
        </w:pict>
      </w:r>
      <w:r>
        <w:rPr>
          <w:rFonts w:ascii="Calibri" w:hAnsi="Calibri" w:eastAsia="Calibri" w:cs="Times New Roman"/>
          <w:sz w:val="22"/>
          <w:szCs w:val="22"/>
          <w:lang w:val="en-US" w:eastAsia="en-US" w:bidi="ar-SA"/>
        </w:rPr>
        <w:pict>
          <v:roundrect id="_x0000_s1026" o:spid="_x0000_s1077" style="position:absolute;left:0;margin-left:-15.1pt;margin-top:72.45pt;height:51.9pt;width:114.25pt;rotation:0f;z-index:251666432;"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sz w:val="24"/>
                      <w:szCs w:val="24"/>
                    </w:rPr>
                  </w:pPr>
                  <w:r>
                    <w:rPr>
                      <w:rFonts w:ascii="Lucida Sans" w:hAnsi="Lucida Sans"/>
                      <w:b/>
                      <w:color w:val="FFFFFF"/>
                      <w:sz w:val="24"/>
                      <w:szCs w:val="24"/>
                    </w:rPr>
                    <w:t>1. Document Scanning</w:t>
                  </w:r>
                </w:p>
              </w:txbxContent>
            </v:textbox>
          </v:roundrect>
        </w:pict>
      </w:r>
      <w:r>
        <w:rPr>
          <w:rFonts w:ascii="Calibri" w:hAnsi="Calibri" w:eastAsia="Calibri" w:cs="Times New Roman"/>
          <w:sz w:val="22"/>
          <w:szCs w:val="22"/>
          <w:lang w:val="en-US" w:eastAsia="en-US" w:bidi="ar-SA"/>
        </w:rPr>
        <w:pict>
          <v:roundrect id="_x0000_s1027" o:spid="_x0000_s1078" style="position:absolute;left:0;margin-left:138.5pt;margin-top:71.7pt;height:51.9pt;width:120.85pt;rotation:0f;z-index:251667456;"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rPr>
                  </w:pPr>
                  <w:r>
                    <w:rPr>
                      <w:rFonts w:ascii="Lucida Sans" w:hAnsi="Lucida Sans"/>
                      <w:b/>
                      <w:color w:val="FFFFFF"/>
                    </w:rPr>
                    <w:t>2. Verification Call</w:t>
                  </w:r>
                </w:p>
              </w:txbxContent>
            </v:textbox>
          </v:roundrect>
        </w:pict>
      </w:r>
      <w:r>
        <w:rPr>
          <w:rFonts w:ascii="Calibri" w:hAnsi="Calibri" w:eastAsia="Calibri" w:cs="Times New Roman"/>
          <w:sz w:val="22"/>
          <w:szCs w:val="22"/>
          <w:lang w:val="en-US" w:eastAsia="en-US" w:bidi="ar-SA"/>
        </w:rPr>
        <w:pict>
          <v:shape id="_x0000_s1046" o:spid="_x0000_s1079" type="#_x0000_t202" style="position:absolute;left:0;margin-left:132.1pt;margin-top:48.95pt;height:23.45pt;width:117.8pt;rotation:0f;z-index:251677696;"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Processing Documents</w:t>
                  </w:r>
                </w:p>
              </w:txbxContent>
            </v:textbox>
          </v:shape>
        </w:pict>
      </w:r>
      <w:r>
        <w:rPr>
          <w:rFonts w:ascii="Calibri" w:hAnsi="Calibri" w:eastAsia="Calibri" w:cs="Times New Roman"/>
          <w:sz w:val="22"/>
          <w:szCs w:val="22"/>
          <w:lang w:val="en-US" w:eastAsia="en-US" w:bidi="ar-SA"/>
        </w:rPr>
        <w:pict>
          <v:roundrect id="_x0000_s1033" o:spid="_x0000_s1080" style="position:absolute;left:0;margin-left:236.85pt;margin-top:263.1pt;height:45.65pt;width:98pt;rotation:0f;z-index:251673600;"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sz w:val="24"/>
                      <w:szCs w:val="24"/>
                    </w:rPr>
                  </w:pPr>
                  <w:r>
                    <w:rPr>
                      <w:rFonts w:ascii="Lucida Sans" w:hAnsi="Lucida Sans"/>
                      <w:b/>
                      <w:color w:val="FFFFFF"/>
                      <w:sz w:val="24"/>
                      <w:szCs w:val="24"/>
                    </w:rPr>
                    <w:t>5. Review Task</w:t>
                  </w:r>
                </w:p>
              </w:txbxContent>
            </v:textbox>
          </v:roundrect>
        </w:pict>
      </w:r>
      <w:r>
        <w:rPr>
          <w:rFonts w:ascii="Calibri" w:hAnsi="Calibri" w:eastAsia="Calibri" w:cs="Times New Roman"/>
          <w:sz w:val="22"/>
          <w:szCs w:val="22"/>
          <w:lang w:val="en-US" w:eastAsia="en-US" w:bidi="ar-SA"/>
        </w:rPr>
        <w:pict>
          <v:roundrect id="_x0000_s1034" o:spid="_x0000_s1081" style="position:absolute;left:0;margin-left:233.35pt;margin-top:345.4pt;height:44.65pt;width:102.55pt;rotation:0f;z-index:251674624;"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sz w:val="24"/>
                      <w:szCs w:val="24"/>
                    </w:rPr>
                  </w:pPr>
                  <w:r>
                    <w:rPr>
                      <w:rFonts w:ascii="Lucida Sans" w:hAnsi="Lucida Sans"/>
                      <w:b/>
                      <w:color w:val="FFFFFF"/>
                      <w:sz w:val="24"/>
                      <w:szCs w:val="24"/>
                    </w:rPr>
                    <w:t xml:space="preserve">6. Contract </w:t>
                  </w:r>
                </w:p>
              </w:txbxContent>
            </v:textbox>
          </v:roundrect>
        </w:pict>
      </w:r>
      <w:r>
        <w:rPr>
          <w:rFonts w:ascii="Calibri" w:hAnsi="Calibri" w:eastAsia="Calibri" w:cs="Times New Roman"/>
          <w:sz w:val="22"/>
          <w:szCs w:val="22"/>
          <w:lang w:val="en-US" w:eastAsia="en-US" w:bidi="ar-SA"/>
        </w:rPr>
        <w:pict>
          <v:roundrect id="_x0000_s1035" o:spid="_x0000_s1082" style="position:absolute;left:0;margin-left:233.35pt;margin-top:426.05pt;height:44.95pt;width:102.55pt;rotation:0f;z-index:251675648;"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rFonts w:ascii="Lucida Sans" w:hAnsi="Lucida Sans"/>
                      <w:b/>
                      <w:color w:val="FFFFFF"/>
                      <w:sz w:val="24"/>
                      <w:szCs w:val="24"/>
                    </w:rPr>
                  </w:pPr>
                  <w:r>
                    <w:rPr>
                      <w:rFonts w:ascii="Lucida Sans" w:hAnsi="Lucida Sans"/>
                      <w:b/>
                      <w:color w:val="FFFFFF"/>
                      <w:sz w:val="24"/>
                      <w:szCs w:val="24"/>
                    </w:rPr>
                    <w:t>7. Funding</w:t>
                  </w:r>
                </w:p>
              </w:txbxContent>
            </v:textbox>
          </v:roundrect>
        </w:pict>
      </w:r>
      <w:r>
        <w:rPr>
          <w:rFonts w:ascii="Calibri" w:hAnsi="Calibri" w:eastAsia="Calibri" w:cs="Times New Roman"/>
          <w:sz w:val="22"/>
          <w:szCs w:val="22"/>
          <w:lang w:val="en-US" w:eastAsia="en-US" w:bidi="ar-SA"/>
        </w:rPr>
        <w:pict>
          <v:shape id="_x0000_s1050" o:spid="_x0000_s1083" type="#_x0000_t202" style="position:absolute;left:0;margin-left:306.45pt;margin-top:461.65pt;height:23.55pt;width:52.6pt;rotation:0f;z-index:251680768;"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Funded</w:t>
                  </w:r>
                </w:p>
              </w:txbxContent>
            </v:textbox>
          </v:shape>
        </w:pict>
      </w:r>
      <w:r>
        <w:rPr>
          <w:rFonts w:ascii="Calibri" w:hAnsi="Calibri" w:eastAsia="Calibri" w:cs="Times New Roman"/>
          <w:sz w:val="22"/>
          <w:szCs w:val="22"/>
          <w:lang w:val="en-US" w:eastAsia="en-US" w:bidi="ar-SA"/>
        </w:rPr>
        <w:pict>
          <v:shape id="_x0000_s1051" o:spid="_x0000_s1084" type="#_x0000_t202" style="position:absolute;left:0;margin-left:-38.4pt;margin-top:263pt;height:48.1pt;width:218.95pt;rotation:0f;z-index:251681792;"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24"/>
                      <w:szCs w:val="24"/>
                    </w:rPr>
                  </w:pPr>
                  <w:r>
                    <w:rPr>
                      <w:b/>
                      <w:color w:val="FFFFFF"/>
                      <w:sz w:val="24"/>
                      <w:szCs w:val="24"/>
                    </w:rPr>
                    <w:t>Note: The red squares signify a change in status for the contract.</w:t>
                  </w:r>
                </w:p>
              </w:txbxContent>
            </v:textbox>
          </v:shape>
        </w:pict>
      </w:r>
      <w:r>
        <w:rPr>
          <w:rStyle w:val="29"/>
          <w:rFonts w:hint="default" w:ascii="Times New Roman" w:hAnsi="Times New Roman" w:cs="Times New Roman"/>
          <w:color w:val="auto"/>
          <w:sz w:val="24"/>
          <w:szCs w:val="24"/>
          <w:lang w:val="en-US" w:eastAsia="en-US"/>
        </w:rPr>
        <w:br w:type="page"/>
      </w:r>
      <w:r>
        <w:rPr>
          <w:rFonts w:hint="default" w:ascii="Arial" w:hAnsi="Arial" w:eastAsia="Calibri" w:cs="Times New Roman"/>
          <w:b/>
          <w:i w:val="0"/>
          <w:iCs w:val="0"/>
          <w:sz w:val="26"/>
          <w:szCs w:val="22"/>
          <w:lang w:val="en-US" w:eastAsia="en-US" w:bidi="ar-SA"/>
        </w:rPr>
        <w:t>2.1.2.2.1 Document Scanning</w:t>
      </w:r>
    </w:p>
    <w:p>
      <w:pPr>
        <w:ind w:left="0" w:leftChars="0" w:firstLine="0" w:firstLineChars="0"/>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The first step of the Contract process should be a search screen much like the first screen in the Merchant Creation workflow. In this screen the Officer will look for the Merchants that have accepted offers and then begin the process of working the contract, which will start with the Contract Document scan. At this point the status of the Contract should be Gathering Documents, both in the system and in SalesForce.</w:t>
      </w:r>
    </w:p>
    <w:p>
      <w:pPr>
        <w:ind w:left="0" w:leftChars="0" w:firstLine="0" w:firstLineChars="0"/>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The Contract Doc Scan Task should be exactly the same as the Prequalification Document Scan task, except for the documents that are going to be required to complete. The required documents are:</w:t>
      </w:r>
    </w:p>
    <w:p>
      <w:pPr>
        <w:pStyle w:val="27"/>
        <w:numPr>
          <w:ilvl w:val="0"/>
          <w:numId w:val="12"/>
        </w:numPr>
        <w:ind w:left="0" w:leftChars="0" w:firstLine="0" w:firstLineChars="0"/>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Legal Documents of the Company (PDF, JPG, GIF, PNG, DOC)</w:t>
      </w:r>
    </w:p>
    <w:p>
      <w:pPr>
        <w:pStyle w:val="27"/>
        <w:numPr>
          <w:ilvl w:val="0"/>
          <w:numId w:val="12"/>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Commercial Name Verification Screenshot (JPG, PDF, PNG, GIF)</w:t>
      </w:r>
    </w:p>
    <w:p>
      <w:pPr>
        <w:pStyle w:val="27"/>
        <w:numPr>
          <w:ilvl w:val="0"/>
          <w:numId w:val="12"/>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RNC Screenshot (JPG, PDF, PNG, GIF)</w:t>
      </w:r>
    </w:p>
    <w:p>
      <w:pPr>
        <w:pStyle w:val="27"/>
        <w:numPr>
          <w:ilvl w:val="0"/>
          <w:numId w:val="12"/>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ID or Passport (JPG, PDF, PNG, GIF)</w:t>
      </w:r>
    </w:p>
    <w:p>
      <w:pPr>
        <w:pStyle w:val="27"/>
        <w:numPr>
          <w:ilvl w:val="0"/>
          <w:numId w:val="12"/>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Lease Contract or Land Title (PDF, JPG, GIF, PNG, DOC)</w:t>
      </w:r>
    </w:p>
    <w:p>
      <w:pPr>
        <w:pStyle w:val="27"/>
        <w:numPr>
          <w:ilvl w:val="0"/>
          <w:numId w:val="12"/>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Null Check (JPG, PDF, PNG, GIF)</w:t>
      </w:r>
    </w:p>
    <w:p>
      <w:pPr>
        <w:pStyle w:val="27"/>
        <w:numPr>
          <w:ilvl w:val="0"/>
          <w:numId w:val="12"/>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Bank Statements (PDF, JPG, GIF, PNG, DOC, XLSX)</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Although these documents are required, we should have a way of marking any of these documents as pending (Except for the Legal Documents of the Company) to be uploaded later in the workflow.</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 xml:space="preserve">After this task is completed, the Status will be automatically changed to </w:t>
      </w:r>
      <w:r>
        <w:rPr>
          <w:rFonts w:hint="default" w:ascii="Times New Roman" w:hAnsi="Times New Roman" w:cs="Times New Roman"/>
          <w:i/>
          <w:color w:val="auto"/>
        </w:rPr>
        <w:t>Processing Documents</w:t>
      </w:r>
      <w:r>
        <w:rPr>
          <w:rFonts w:hint="default" w:ascii="Times New Roman" w:hAnsi="Times New Roman" w:cs="Times New Roman"/>
          <w:color w:val="auto"/>
        </w:rPr>
        <w:t xml:space="preserve"> both in our system and in SalesForce.</w:t>
      </w:r>
    </w:p>
    <w:p>
      <w:pPr>
        <w:ind w:left="0" w:leftChars="0" w:firstLine="0" w:firstLineChars="0"/>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*Note: </w:t>
      </w:r>
    </w:p>
    <w:p>
      <w:pPr>
        <w:numPr>
          <w:ilvl w:val="0"/>
          <w:numId w:val="13"/>
        </w:numPr>
        <w:ind w:left="0" w:leftChars="0" w:firstLine="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Its the same Document Scanning task, just that in PQ only the Application Form will be required, in the contract it should already have the Form uploaded and then let us upload all the other documents specified in the Contract Work flow document.</w:t>
      </w:r>
    </w:p>
    <w:p>
      <w:pPr>
        <w:numPr>
          <w:ilvl w:val="0"/>
          <w:numId w:val="13"/>
        </w:numPr>
        <w:ind w:left="0" w:leftChars="0" w:firstLine="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Yes, we specified this in the document. The legal Corporate document can never be marked as pending. As for the others, we can't complete the commercial name verification task without the commercial name screen shot, the Bank Verification task without the uploaded Null Check, the Landlord Verification without the Lease Contract uploaded.</w:t>
      </w:r>
    </w:p>
    <w:p>
      <w:pPr>
        <w:pStyle w:val="4"/>
        <w:jc w:val="both"/>
        <w:rPr>
          <w:rFonts w:hint="default"/>
          <w:i w:val="0"/>
          <w:iCs w:val="0"/>
          <w:lang w:val="en-US" w:eastAsia="en-US"/>
        </w:rPr>
      </w:pPr>
      <w:bookmarkStart w:id="149" w:name="_Toc20016"/>
      <w:bookmarkStart w:id="150" w:name="_Toc15401"/>
      <w:bookmarkStart w:id="151" w:name="_Toc2608"/>
      <w:bookmarkStart w:id="152" w:name="_Toc24238"/>
      <w:r>
        <w:rPr>
          <w:rFonts w:hint="default"/>
          <w:i w:val="0"/>
          <w:iCs w:val="0"/>
          <w:lang w:val="en-US" w:eastAsia="en-US"/>
        </w:rPr>
        <w:t>2.1.2.2.2 Verification Call</w:t>
      </w:r>
      <w:bookmarkEnd w:id="149"/>
      <w:bookmarkEnd w:id="150"/>
      <w:bookmarkEnd w:id="151"/>
      <w:bookmarkEnd w:id="152"/>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The Verification Call task is where the Officer is going to call the Merchant owner and ask to confirm some information. So, this screen should consist of the script of the call (which we will provide you), the fields for the Officer to modify accordingly and a box with a list of the documents that were marked as pending in the document scanning task so that we can ask the client for the documents.</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In this screen the Officer will see all the questions and confirm the information we already have. All the fields should be filled automatically if we already got the information in previous stages; if not, then the box should be left blank for the officer to fill. In every case, we should be able to modify all the fields except the loan and owed amount. As usual, the officer can complete or decline.</w:t>
      </w: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26"/>
        <w:ind w:left="0" w:leftChars="0" w:firstLine="0" w:firstLineChars="0"/>
        <w:jc w:val="both"/>
        <w:rPr>
          <w:rFonts w:hint="default" w:ascii="Times New Roman" w:hAnsi="Times New Roman" w:cs="Times New Roman"/>
          <w:color w:val="auto"/>
          <w:sz w:val="24"/>
          <w:szCs w:val="24"/>
        </w:rPr>
      </w:pPr>
    </w:p>
    <w:p>
      <w:pPr>
        <w:pStyle w:val="4"/>
        <w:jc w:val="both"/>
        <w:rPr>
          <w:rFonts w:hint="default"/>
          <w:i w:val="0"/>
          <w:iCs w:val="0"/>
          <w:lang w:val="en-US" w:eastAsia="en-US"/>
        </w:rPr>
      </w:pPr>
      <w:bookmarkStart w:id="153" w:name="_Toc29921"/>
      <w:bookmarkStart w:id="154" w:name="_Toc7799"/>
      <w:bookmarkStart w:id="155" w:name="_Toc29318"/>
      <w:bookmarkStart w:id="156" w:name="_Toc525"/>
      <w:r>
        <w:rPr>
          <w:rFonts w:hint="default"/>
          <w:i w:val="0"/>
          <w:iCs w:val="0"/>
          <w:lang w:val="en-US" w:eastAsia="en-US"/>
        </w:rPr>
        <w:t>2.1.2.2.3 Data Entry</w:t>
      </w:r>
      <w:bookmarkEnd w:id="153"/>
      <w:bookmarkEnd w:id="154"/>
      <w:bookmarkEnd w:id="155"/>
      <w:bookmarkEnd w:id="156"/>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This is very similar to the PQ Data Entry. The information we will require in this screen will be:</w:t>
      </w:r>
    </w:p>
    <w:p>
      <w:pPr>
        <w:pStyle w:val="27"/>
        <w:numPr>
          <w:ilvl w:val="0"/>
          <w:numId w:val="14"/>
        </w:numPr>
        <w:ind w:left="0" w:leftChars="0" w:firstLine="420" w:firstLineChars="0"/>
        <w:jc w:val="both"/>
        <w:rPr>
          <w:rFonts w:hint="default" w:ascii="Times New Roman" w:hAnsi="Times New Roman" w:cs="Times New Roman"/>
          <w:color w:val="auto"/>
        </w:rPr>
      </w:pPr>
      <w:r>
        <w:rPr>
          <w:rFonts w:hint="default" w:ascii="Times New Roman" w:hAnsi="Times New Roman" w:cs="Times New Roman"/>
          <w:color w:val="auto"/>
        </w:rPr>
        <w:t>Name of the Company</w:t>
      </w:r>
    </w:p>
    <w:p>
      <w:pPr>
        <w:pStyle w:val="27"/>
        <w:numPr>
          <w:ilvl w:val="0"/>
          <w:numId w:val="14"/>
        </w:numPr>
        <w:ind w:left="0" w:leftChars="0" w:firstLine="420" w:firstLineChars="0"/>
        <w:jc w:val="both"/>
        <w:rPr>
          <w:rFonts w:hint="default" w:ascii="Times New Roman" w:hAnsi="Times New Roman" w:cs="Times New Roman"/>
          <w:color w:val="auto"/>
        </w:rPr>
      </w:pPr>
      <w:r>
        <w:rPr>
          <w:rFonts w:hint="default" w:ascii="Times New Roman" w:hAnsi="Times New Roman" w:cs="Times New Roman"/>
          <w:color w:val="auto"/>
        </w:rPr>
        <w:t>Name of the Business</w:t>
      </w:r>
    </w:p>
    <w:p>
      <w:pPr>
        <w:pStyle w:val="27"/>
        <w:numPr>
          <w:ilvl w:val="0"/>
          <w:numId w:val="14"/>
        </w:numPr>
        <w:ind w:left="0" w:leftChars="0" w:firstLine="420" w:firstLineChars="0"/>
        <w:jc w:val="both"/>
        <w:rPr>
          <w:rFonts w:hint="default" w:ascii="Times New Roman" w:hAnsi="Times New Roman" w:cs="Times New Roman"/>
          <w:color w:val="auto"/>
        </w:rPr>
      </w:pPr>
      <w:r>
        <w:rPr>
          <w:rFonts w:hint="default" w:ascii="Times New Roman" w:hAnsi="Times New Roman" w:cs="Times New Roman"/>
          <w:color w:val="auto"/>
        </w:rPr>
        <w:t>RNC: This is the ID the government assigns to every company. It should have a maximum of 11 numbers.</w:t>
      </w:r>
    </w:p>
    <w:p>
      <w:pPr>
        <w:pStyle w:val="27"/>
        <w:numPr>
          <w:ilvl w:val="0"/>
          <w:numId w:val="14"/>
        </w:numPr>
        <w:ind w:left="0" w:leftChars="0" w:firstLine="420" w:firstLineChars="0"/>
        <w:jc w:val="both"/>
        <w:rPr>
          <w:rFonts w:hint="default" w:ascii="Times New Roman" w:hAnsi="Times New Roman" w:cs="Times New Roman"/>
          <w:color w:val="auto"/>
        </w:rPr>
      </w:pPr>
      <w:r>
        <w:rPr>
          <w:rFonts w:hint="default" w:ascii="Times New Roman" w:hAnsi="Times New Roman" w:cs="Times New Roman"/>
          <w:color w:val="auto"/>
        </w:rPr>
        <w:t>Address</w:t>
      </w:r>
    </w:p>
    <w:p>
      <w:pPr>
        <w:pStyle w:val="27"/>
        <w:numPr>
          <w:ilvl w:val="0"/>
          <w:numId w:val="14"/>
        </w:numPr>
        <w:ind w:left="0" w:leftChars="0" w:firstLine="420" w:firstLineChars="0"/>
        <w:jc w:val="both"/>
        <w:rPr>
          <w:rFonts w:hint="default" w:ascii="Times New Roman" w:hAnsi="Times New Roman" w:cs="Times New Roman"/>
          <w:color w:val="auto"/>
        </w:rPr>
      </w:pPr>
      <w:r>
        <w:rPr>
          <w:rFonts w:hint="default" w:ascii="Times New Roman" w:hAnsi="Times New Roman" w:cs="Times New Roman"/>
          <w:color w:val="auto"/>
        </w:rPr>
        <w:t>City</w:t>
      </w:r>
    </w:p>
    <w:p>
      <w:pPr>
        <w:pStyle w:val="27"/>
        <w:numPr>
          <w:ilvl w:val="0"/>
          <w:numId w:val="14"/>
        </w:numPr>
        <w:ind w:left="0" w:leftChars="0" w:firstLine="420" w:firstLineChars="0"/>
        <w:jc w:val="both"/>
        <w:rPr>
          <w:rFonts w:hint="default" w:ascii="Times New Roman" w:hAnsi="Times New Roman" w:cs="Times New Roman"/>
          <w:color w:val="auto"/>
        </w:rPr>
      </w:pPr>
      <w:r>
        <w:rPr>
          <w:rFonts w:hint="default" w:ascii="Times New Roman" w:hAnsi="Times New Roman" w:cs="Times New Roman"/>
          <w:color w:val="auto"/>
        </w:rPr>
        <w:t>Province: This should be a drop down list with the following options:</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Azua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Bahoruco</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Barahona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Dajabón</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Duarte</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Elías Piña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El Seibo</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Espaillat</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Hato Mayor</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Independencia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La Altagracia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La Romana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La Vega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María Trinidad Sánchez</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Monseñor Nouel</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Montecristi</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Monte Plata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Pedernales</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Peravia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Puerto Plata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Hermanas Mirabal</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Samaná</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Sánchez Ramírez</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San Cristóbal</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San José de Ocoa</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San Juan</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San Pedro de Macorís</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Santiago</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Santiago Rodríguez</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Santo Domingo</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Valverde</w:t>
      </w:r>
    </w:p>
    <w:p>
      <w:pPr>
        <w:pStyle w:val="27"/>
        <w:numPr>
          <w:ilvl w:val="2"/>
          <w:numId w:val="5"/>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Distrito Nacional</w:t>
      </w:r>
    </w:p>
    <w:p>
      <w:pPr>
        <w:pStyle w:val="27"/>
        <w:ind w:left="0" w:leftChars="0" w:firstLine="0" w:firstLineChars="0"/>
        <w:jc w:val="both"/>
        <w:rPr>
          <w:rFonts w:hint="default" w:ascii="Times New Roman" w:hAnsi="Times New Roman" w:cs="Times New Roman"/>
          <w:color w:val="auto"/>
        </w:rPr>
      </w:pPr>
    </w:p>
    <w:p>
      <w:pPr>
        <w:pStyle w:val="27"/>
        <w:numPr>
          <w:ilvl w:val="0"/>
          <w:numId w:val="15"/>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Telephone Number: Dominican telephone numbers have 10 digits in the format: (xxx) xxx-xxxx.</w:t>
      </w:r>
    </w:p>
    <w:p>
      <w:pPr>
        <w:pStyle w:val="27"/>
        <w:numPr>
          <w:ilvl w:val="0"/>
          <w:numId w:val="15"/>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Email</w:t>
      </w:r>
    </w:p>
    <w:p>
      <w:pPr>
        <w:pStyle w:val="27"/>
        <w:numPr>
          <w:ilvl w:val="0"/>
          <w:numId w:val="15"/>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 xml:space="preserve">Industry Type: We will annex all the options that will make up this drop list. This comes from the predetermined MCC codes. </w:t>
      </w:r>
    </w:p>
    <w:p>
      <w:pPr>
        <w:pStyle w:val="27"/>
        <w:numPr>
          <w:ilvl w:val="0"/>
          <w:numId w:val="15"/>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Type of Property: This should be a drop down list with two options, Owned and Rented.</w:t>
      </w:r>
    </w:p>
    <w:p>
      <w:pPr>
        <w:pStyle w:val="27"/>
        <w:numPr>
          <w:ilvl w:val="2"/>
          <w:numId w:val="4"/>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Rent Amount: This should be a currency field.</w:t>
      </w:r>
    </w:p>
    <w:p>
      <w:pPr>
        <w:pStyle w:val="27"/>
        <w:numPr>
          <w:ilvl w:val="2"/>
          <w:numId w:val="4"/>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Gross Yearly Sales: This should be a currency field.</w:t>
      </w:r>
    </w:p>
    <w:p>
      <w:pPr>
        <w:pStyle w:val="27"/>
        <w:numPr>
          <w:ilvl w:val="2"/>
          <w:numId w:val="4"/>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Processor Company: Either CardNet or VisaNet.</w:t>
      </w:r>
    </w:p>
    <w:p>
      <w:pPr>
        <w:pStyle w:val="27"/>
        <w:numPr>
          <w:ilvl w:val="2"/>
          <w:numId w:val="4"/>
        </w:numPr>
        <w:ind w:left="84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Affiliate Number: The affiliate number for the business with either CardNet or VisaNet (or both). We should be able to add more than one affiliate number.</w:t>
      </w:r>
    </w:p>
    <w:p>
      <w:pPr>
        <w:pStyle w:val="27"/>
        <w:numPr>
          <w:ilvl w:val="0"/>
          <w:numId w:val="16"/>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Use of the Advance: This will be a drop list with the following options:</w:t>
      </w:r>
    </w:p>
    <w:p>
      <w:pPr>
        <w:pStyle w:val="27"/>
        <w:numPr>
          <w:ilvl w:val="0"/>
          <w:numId w:val="17"/>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Debt Payment</w:t>
      </w:r>
    </w:p>
    <w:p>
      <w:pPr>
        <w:pStyle w:val="27"/>
        <w:numPr>
          <w:ilvl w:val="0"/>
          <w:numId w:val="17"/>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Remodeling</w:t>
      </w:r>
    </w:p>
    <w:p>
      <w:pPr>
        <w:pStyle w:val="27"/>
        <w:numPr>
          <w:ilvl w:val="0"/>
          <w:numId w:val="17"/>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Tax Payment</w:t>
      </w:r>
    </w:p>
    <w:p>
      <w:pPr>
        <w:pStyle w:val="27"/>
        <w:numPr>
          <w:ilvl w:val="0"/>
          <w:numId w:val="17"/>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Equipment</w:t>
      </w:r>
    </w:p>
    <w:p>
      <w:pPr>
        <w:pStyle w:val="27"/>
        <w:numPr>
          <w:ilvl w:val="0"/>
          <w:numId w:val="17"/>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Cash Flow</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Then we should have the Owner’s Information in the same screen:</w:t>
      </w:r>
    </w:p>
    <w:p>
      <w:pPr>
        <w:pStyle w:val="27"/>
        <w:numPr>
          <w:ilvl w:val="0"/>
          <w:numId w:val="18"/>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Name</w:t>
      </w:r>
    </w:p>
    <w:p>
      <w:pPr>
        <w:pStyle w:val="27"/>
        <w:numPr>
          <w:ilvl w:val="0"/>
          <w:numId w:val="18"/>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Last Name</w:t>
      </w:r>
    </w:p>
    <w:p>
      <w:pPr>
        <w:pStyle w:val="27"/>
        <w:numPr>
          <w:ilvl w:val="0"/>
          <w:numId w:val="18"/>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ID or Passport Number: A maximum of 11 characters, either numbers or letters.</w:t>
      </w:r>
    </w:p>
    <w:p>
      <w:pPr>
        <w:pStyle w:val="27"/>
        <w:numPr>
          <w:ilvl w:val="0"/>
          <w:numId w:val="18"/>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Phone Number</w:t>
      </w:r>
    </w:p>
    <w:p>
      <w:pPr>
        <w:pStyle w:val="27"/>
        <w:numPr>
          <w:ilvl w:val="0"/>
          <w:numId w:val="18"/>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Cell Phone Number:  In the format (xxx) xxx-xxxx.</w:t>
      </w:r>
    </w:p>
    <w:p>
      <w:pPr>
        <w:pStyle w:val="27"/>
        <w:numPr>
          <w:ilvl w:val="0"/>
          <w:numId w:val="18"/>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Address</w:t>
      </w:r>
    </w:p>
    <w:p>
      <w:pPr>
        <w:pStyle w:val="27"/>
        <w:numPr>
          <w:ilvl w:val="0"/>
          <w:numId w:val="18"/>
        </w:numPr>
        <w:ind w:left="840" w:leftChars="0" w:hanging="420" w:firstLineChars="0"/>
        <w:jc w:val="both"/>
        <w:rPr>
          <w:rFonts w:hint="default" w:ascii="Times New Roman" w:hAnsi="Times New Roman" w:cs="Times New Roman"/>
          <w:color w:val="auto"/>
        </w:rPr>
      </w:pPr>
      <w:r>
        <w:rPr>
          <w:rFonts w:hint="default" w:ascii="Times New Roman" w:hAnsi="Times New Roman" w:cs="Times New Roman"/>
          <w:color w:val="auto"/>
        </w:rPr>
        <w:t>Email</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Then we should have the Landlord Information (this only applies if the Type of Property is marked as Owned):</w:t>
      </w:r>
    </w:p>
    <w:p>
      <w:pPr>
        <w:pStyle w:val="27"/>
        <w:numPr>
          <w:ilvl w:val="0"/>
          <w:numId w:val="19"/>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Company: This is the name of the company that owns the building.</w:t>
      </w:r>
    </w:p>
    <w:p>
      <w:pPr>
        <w:pStyle w:val="27"/>
        <w:numPr>
          <w:ilvl w:val="0"/>
          <w:numId w:val="19"/>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Name: This is the name of the person that represents the company or owns the building.</w:t>
      </w:r>
    </w:p>
    <w:p>
      <w:pPr>
        <w:pStyle w:val="27"/>
        <w:numPr>
          <w:ilvl w:val="0"/>
          <w:numId w:val="19"/>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Last Name: This is the last name of the person that represents the company or owns the building.</w:t>
      </w:r>
    </w:p>
    <w:p>
      <w:pPr>
        <w:pStyle w:val="27"/>
        <w:numPr>
          <w:ilvl w:val="0"/>
          <w:numId w:val="19"/>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Telephone Number</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Then we should have the Bank Information:</w:t>
      </w:r>
    </w:p>
    <w:p>
      <w:pPr>
        <w:pStyle w:val="27"/>
        <w:numPr>
          <w:ilvl w:val="0"/>
          <w:numId w:val="20"/>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Name of the Bank</w:t>
      </w:r>
    </w:p>
    <w:p>
      <w:pPr>
        <w:pStyle w:val="27"/>
        <w:numPr>
          <w:ilvl w:val="0"/>
          <w:numId w:val="20"/>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Bank Account Number</w:t>
      </w:r>
    </w:p>
    <w:p>
      <w:pPr>
        <w:pStyle w:val="27"/>
        <w:numPr>
          <w:ilvl w:val="0"/>
          <w:numId w:val="20"/>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Bank Code</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Then we should have the Trade References:</w:t>
      </w:r>
    </w:p>
    <w:p>
      <w:pPr>
        <w:pStyle w:val="27"/>
        <w:numPr>
          <w:ilvl w:val="0"/>
          <w:numId w:val="21"/>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Name of the Reference</w:t>
      </w:r>
    </w:p>
    <w:p>
      <w:pPr>
        <w:pStyle w:val="27"/>
        <w:numPr>
          <w:ilvl w:val="0"/>
          <w:numId w:val="21"/>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Telephone Number</w:t>
      </w:r>
    </w:p>
    <w:p>
      <w:pPr>
        <w:ind w:left="0" w:leftChars="0" w:firstLine="0" w:firstLineChars="0"/>
        <w:jc w:val="both"/>
        <w:rPr>
          <w:rFonts w:hint="default" w:ascii="Times New Roman" w:hAnsi="Times New Roman" w:cs="Times New Roman"/>
          <w:b/>
          <w:bCs/>
          <w:color w:val="auto"/>
        </w:rPr>
      </w:pPr>
      <w:r>
        <w:rPr>
          <w:rFonts w:hint="default" w:ascii="Times New Roman" w:hAnsi="Times New Roman" w:cs="Times New Roman"/>
          <w:b/>
          <w:bCs/>
          <w:color w:val="auto"/>
        </w:rPr>
        <w:t xml:space="preserve">Note: </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This should have some sort of way for us to add more than one reference in case we need to.</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There should also be a Gross Yearly Sales Calculator that will work through two methods.</w:t>
      </w:r>
    </w:p>
    <w:p>
      <w:pPr>
        <w:ind w:left="0" w:leftChars="0" w:firstLine="0" w:firstLineChars="0"/>
        <w:jc w:val="both"/>
        <w:rPr>
          <w:rFonts w:hint="default" w:ascii="Times New Roman" w:hAnsi="Times New Roman" w:cs="Times New Roman"/>
          <w:color w:val="auto"/>
        </w:rPr>
      </w:pPr>
    </w:p>
    <w:p>
      <w:pPr>
        <w:ind w:left="0" w:leftChars="0" w:firstLine="0" w:firstLineChars="0"/>
        <w:jc w:val="both"/>
        <w:rPr>
          <w:rFonts w:hint="default" w:ascii="Times New Roman" w:hAnsi="Times New Roman" w:cs="Times New Roman"/>
          <w:color w:val="auto"/>
        </w:rPr>
      </w:pPr>
    </w:p>
    <w:p>
      <w:pPr>
        <w:pStyle w:val="14"/>
        <w:ind w:left="0" w:leftChars="0" w:firstLine="0" w:firstLineChars="0"/>
        <w:jc w:val="both"/>
        <w:rPr>
          <w:rStyle w:val="30"/>
          <w:rFonts w:hint="default" w:ascii="Times New Roman" w:hAnsi="Times New Roman" w:cs="Times New Roman"/>
          <w:i w:val="0"/>
          <w:iCs w:val="0"/>
          <w:color w:val="auto"/>
        </w:rPr>
      </w:pPr>
      <w:r>
        <w:rPr>
          <w:rStyle w:val="30"/>
          <w:rFonts w:hint="default" w:ascii="Times New Roman" w:hAnsi="Times New Roman" w:cs="Times New Roman"/>
          <w:i w:val="0"/>
          <w:iCs w:val="0"/>
          <w:color w:val="auto"/>
        </w:rPr>
        <w:t>Method 1</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We will manually put in the Credit Card percentage of the monthly sales and it will use that to calculate the total Gross Yearly Sales. For example, if the Merchant sells US$100,000 through credit cards every month (or whatever we receive from CardNet and VisaNet) and we set the Credit Card monthly sales percentage at 40%, then the system will take the Cash Sales as 60% and calculate the total Yearly Sales. If credit card sales are US$100,000, that represent a 40% of the total monthly sales, then the total monthly sales would be US$250,000 (US$100,000 / 40%), and the total yearly sales would be US$3,000,000 (US$250,000 * 12). This may seem confusing, please ask for further clarification if you need to. The goal here is to calculate the Gross Yearly Sales with the credit card volumes we already have and a percentage we will manually put in.</w:t>
      </w:r>
    </w:p>
    <w:p>
      <w:pPr>
        <w:ind w:left="0" w:leftChars="0" w:firstLine="0" w:firstLineChars="0"/>
        <w:jc w:val="both"/>
        <w:rPr>
          <w:rStyle w:val="30"/>
          <w:rFonts w:hint="default" w:ascii="Times New Roman" w:hAnsi="Times New Roman" w:cs="Times New Roman"/>
          <w:color w:val="auto"/>
        </w:rPr>
      </w:pPr>
      <w:r>
        <w:rPr>
          <w:rStyle w:val="30"/>
          <w:rFonts w:hint="default" w:ascii="Times New Roman" w:hAnsi="Times New Roman" w:cs="Times New Roman"/>
          <w:color w:val="auto"/>
        </w:rPr>
        <w:t>Method 2</w:t>
      </w:r>
    </w:p>
    <w:p>
      <w:pPr>
        <w:ind w:left="0" w:leftChars="0" w:firstLine="0" w:firstLineChars="0"/>
        <w:jc w:val="both"/>
        <w:rPr>
          <w:rFonts w:hint="default" w:ascii="Times New Roman" w:hAnsi="Times New Roman" w:cs="Times New Roman"/>
          <w:i/>
          <w:iCs/>
          <w:color w:val="auto"/>
        </w:rPr>
      </w:pPr>
      <w:r>
        <w:rPr>
          <w:rFonts w:hint="default" w:ascii="Times New Roman" w:hAnsi="Times New Roman" w:cs="Times New Roman"/>
          <w:i/>
          <w:iCs/>
          <w:color w:val="auto"/>
        </w:rPr>
        <w:t>We will type in three months of Bank Statements and the system will use that and the credit card volumes to calculate the yearly sales. It will do so as in the previous method, except that the percentage will be determined with the Bank Statements amount. We will annex an excel sheet with the formulas we use to calculate the Gross Yearly Sales, please let us know if you don’t understand.</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After this task is complete, the system will simultaneously assign the following four verification tasks.</w:t>
      </w:r>
    </w:p>
    <w:p>
      <w:pPr>
        <w:ind w:left="0" w:leftChars="0" w:firstLine="0" w:firstLineChars="0"/>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*Note: </w:t>
      </w:r>
    </w:p>
    <w:p>
      <w:pPr>
        <w:numPr>
          <w:ilvl w:val="0"/>
          <w:numId w:val="22"/>
        </w:num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Information like the Trade References or the Landlord information will be entered here.</w:t>
      </w:r>
    </w:p>
    <w:p>
      <w:pPr>
        <w:numPr>
          <w:ilvl w:val="0"/>
          <w:numId w:val="22"/>
        </w:num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References are people the Merchant does business with, we need to have them in the system in case we want to check some information with them about the client.</w:t>
      </w:r>
    </w:p>
    <w:p>
      <w:pPr>
        <w:numPr>
          <w:ilvl w:val="0"/>
          <w:numId w:val="22"/>
        </w:num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Every field can be edited in DE screen.</w:t>
      </w:r>
    </w:p>
    <w:p>
      <w:pPr>
        <w:numPr>
          <w:ilvl w:val="0"/>
          <w:numId w:val="22"/>
        </w:num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Authorized owners will be the ones that sign the contracts and the system should let us know in the Contract Task who are the authorize owners so we know who we have to get to sign.</w:t>
      </w:r>
    </w:p>
    <w:p>
      <w:pPr>
        <w:numPr>
          <w:ilvl w:val="0"/>
          <w:numId w:val="22"/>
        </w:num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If the Merchant has affiliate numbers from both. You should pull data from ALL the affiliate numbers associated to the Merchant.</w:t>
      </w:r>
    </w:p>
    <w:p>
      <w:pPr>
        <w:numPr>
          <w:ilvl w:val="0"/>
          <w:numId w:val="22"/>
        </w:num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We will either manually type in the average percentage or we will put in three months of total monthly sales (we can get them from the bank statements) and you will divide the cc sales by the total sales and that should give you the cc percentage.\</w:t>
      </w:r>
    </w:p>
    <w:p>
      <w:pPr>
        <w:numPr>
          <w:ilvl w:val="0"/>
          <w:numId w:val="22"/>
        </w:num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Data entry step cannot be skipped by any user.</w:t>
      </w:r>
    </w:p>
    <w:p>
      <w:pPr>
        <w:pStyle w:val="4"/>
        <w:jc w:val="both"/>
        <w:rPr>
          <w:rFonts w:hint="default"/>
          <w:i w:val="0"/>
          <w:iCs w:val="0"/>
          <w:lang w:val="en-US" w:eastAsia="en-US"/>
        </w:rPr>
      </w:pPr>
      <w:bookmarkStart w:id="157" w:name="_Toc11624"/>
      <w:bookmarkStart w:id="158" w:name="_Toc7376"/>
      <w:bookmarkStart w:id="159" w:name="_Toc6854"/>
      <w:bookmarkStart w:id="160" w:name="_Toc10408"/>
      <w:r>
        <w:rPr>
          <w:rFonts w:hint="default"/>
          <w:i w:val="0"/>
          <w:iCs w:val="0"/>
          <w:lang w:val="en-US" w:eastAsia="en-US"/>
        </w:rPr>
        <w:t>2.1.2.2.4 Verification Tasks</w:t>
      </w:r>
      <w:bookmarkEnd w:id="157"/>
      <w:bookmarkEnd w:id="158"/>
      <w:bookmarkEnd w:id="159"/>
      <w:bookmarkEnd w:id="160"/>
    </w:p>
    <w:p>
      <w:pPr>
        <w:jc w:val="both"/>
        <w:rPr>
          <w:rStyle w:val="29"/>
          <w:rFonts w:hint="default" w:ascii="Times New Roman" w:hAnsi="Times New Roman" w:cs="Times New Roman"/>
          <w:color w:val="auto"/>
          <w:sz w:val="24"/>
          <w:szCs w:val="24"/>
          <w:lang w:val="en-US" w:eastAsia="en-US"/>
        </w:rPr>
      </w:pPr>
    </w:p>
    <w:p>
      <w:pPr>
        <w:jc w:val="both"/>
        <w:rPr>
          <w:rStyle w:val="29"/>
          <w:rFonts w:hint="default" w:ascii="Times New Roman" w:hAnsi="Times New Roman" w:cs="Times New Roman"/>
          <w:color w:val="auto"/>
          <w:sz w:val="24"/>
          <w:szCs w:val="24"/>
          <w:lang w:val="en-US" w:eastAsia="en-US"/>
        </w:rPr>
      </w:pPr>
      <w:r>
        <w:rPr>
          <w:rStyle w:val="29"/>
          <w:rFonts w:hint="default" w:ascii="Times New Roman" w:hAnsi="Times New Roman" w:cs="Times New Roman"/>
          <w:color w:val="auto"/>
          <w:sz w:val="24"/>
          <w:szCs w:val="24"/>
          <w:lang w:val="en-US" w:eastAsia="en-US"/>
        </w:rPr>
        <w:t xml:space="preserve">Note: </w:t>
      </w:r>
    </w:p>
    <w:p>
      <w:pPr>
        <w:numPr>
          <w:ilvl w:val="0"/>
          <w:numId w:val="23"/>
        </w:numPr>
        <w:ind w:left="425" w:leftChars="0" w:hanging="425" w:firstLineChars="0"/>
        <w:jc w:val="both"/>
        <w:rPr>
          <w:rStyle w:val="29"/>
          <w:rFonts w:hint="default" w:ascii="Times New Roman" w:hAnsi="Times New Roman" w:cs="Times New Roman"/>
          <w:color w:val="auto"/>
          <w:sz w:val="24"/>
          <w:szCs w:val="24"/>
          <w:lang w:val="en-US" w:eastAsia="en-US"/>
        </w:rPr>
      </w:pPr>
      <w:r>
        <w:rPr>
          <w:rStyle w:val="29"/>
          <w:rFonts w:hint="default" w:ascii="Times New Roman" w:hAnsi="Times New Roman" w:cs="Times New Roman"/>
          <w:b w:val="0"/>
          <w:bCs/>
          <w:color w:val="auto"/>
          <w:sz w:val="24"/>
          <w:szCs w:val="24"/>
          <w:lang w:val="en-US" w:eastAsia="en-US"/>
        </w:rPr>
        <w:t>They all have to be completed and they are independent from each other. In the case of the Landlord Verification, this task will only show up if during the DE we select the type of property as Rented, otherwise the business does not have a landlord and we don't need to verify this.</w:t>
      </w:r>
    </w:p>
    <w:p>
      <w:pPr>
        <w:numPr>
          <w:numId w:val="0"/>
        </w:numPr>
        <w:ind w:leftChars="0"/>
        <w:jc w:val="both"/>
        <w:rPr>
          <w:rStyle w:val="29"/>
          <w:rFonts w:hint="default" w:ascii="Times New Roman" w:hAnsi="Times New Roman" w:cs="Times New Roman"/>
          <w:color w:val="auto"/>
          <w:sz w:val="24"/>
          <w:szCs w:val="24"/>
          <w:lang w:val="en-US" w:eastAsia="en-US"/>
        </w:rPr>
      </w:pPr>
    </w:p>
    <w:p>
      <w:pPr>
        <w:pStyle w:val="5"/>
        <w:jc w:val="both"/>
        <w:rPr>
          <w:rFonts w:hint="default"/>
          <w:lang w:val="en-US" w:eastAsia="en-US"/>
        </w:rPr>
      </w:pPr>
      <w:bookmarkStart w:id="161" w:name="_Toc31474"/>
      <w:bookmarkStart w:id="162" w:name="_Toc21549"/>
      <w:bookmarkStart w:id="163" w:name="_Toc3630"/>
      <w:bookmarkStart w:id="164" w:name="_Toc1184"/>
      <w:r>
        <w:rPr>
          <w:rFonts w:hint="default"/>
          <w:lang w:val="en-US" w:eastAsia="en-US"/>
        </w:rPr>
        <w:t>2.1.2.2.4.1 Bank Information Verification</w:t>
      </w:r>
      <w:bookmarkEnd w:id="161"/>
      <w:bookmarkEnd w:id="162"/>
      <w:bookmarkEnd w:id="163"/>
      <w:bookmarkEnd w:id="164"/>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In this task we will check the Bank Information in our system against the information on the Check we uploaded in the Documents Scanning task (if it was not uploaded and, instead, marked as pending, it should not let us complete this task without uploading the document). The screen could look something like this:</w:t>
      </w:r>
    </w:p>
    <w:p>
      <w:pPr>
        <w:pStyle w:val="26"/>
        <w:ind w:left="0" w:leftChars="0" w:firstLine="0" w:firstLineChars="0"/>
        <w:jc w:val="both"/>
        <w:rPr>
          <w:rFonts w:hint="default" w:ascii="Times New Roman" w:hAnsi="Times New Roman" w:cs="Times New Roman"/>
          <w:color w:val="auto"/>
          <w:sz w:val="24"/>
          <w:szCs w:val="24"/>
        </w:rPr>
      </w:pPr>
      <w:r>
        <w:rPr>
          <w:rFonts w:hint="default" w:ascii="Times New Roman" w:hAnsi="Times New Roman" w:eastAsia="DejaVu Sans" w:cs="Times New Roman"/>
          <w:color w:val="auto"/>
          <w:sz w:val="24"/>
          <w:szCs w:val="24"/>
        </w:rPr>
        <w:pict>
          <v:shape id="Picture Frame 1055" o:spid="_x0000_s1085" type="#_x0000_t75" style="height:219.55pt;width:522.8pt;rotation:0f;" o:ole="f" fillcolor="#FFFFFF" filled="f" o:preferrelative="t" stroked="f" coordorigin="0,0" coordsize="21600,21600">
            <v:fill on="f" color2="#FFFFFF" focus="0%"/>
            <v:imagedata gain="65536f" blacklevel="0f" gamma="0" o:title="" r:id="rId14"/>
            <o:lock v:ext="edit" position="f" selection="f" grouping="f" rotation="f" cropping="f" text="f" aspectratio="t"/>
            <w10:wrap type="none"/>
            <w10:anchorlock/>
          </v:shape>
        </w:pict>
      </w:r>
    </w:p>
    <w:p>
      <w:p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Note:</w:t>
      </w:r>
    </w:p>
    <w:p>
      <w:pPr>
        <w:numPr>
          <w:ilvl w:val="0"/>
          <w:numId w:val="24"/>
        </w:numPr>
        <w:ind w:left="425" w:leftChars="0" w:hanging="425" w:firstLineChars="0"/>
        <w:jc w:val="both"/>
        <w:rPr>
          <w:rFonts w:hint="default" w:ascii="Times New Roman" w:hAnsi="Times New Roman" w:cs="Times New Roman"/>
          <w:color w:val="auto"/>
        </w:rPr>
      </w:pPr>
      <w:r>
        <w:rPr>
          <w:rFonts w:hint="default" w:ascii="Times New Roman" w:hAnsi="Times New Roman" w:cs="Times New Roman"/>
          <w:color w:val="auto"/>
          <w:lang w:val="en-US"/>
        </w:rPr>
        <w:t>The Checks have written on them the bank account number and name, we upload a picture of the check and then write the information from that into our system.</w:t>
      </w:r>
    </w:p>
    <w:p>
      <w:pPr>
        <w:pStyle w:val="5"/>
        <w:jc w:val="both"/>
        <w:rPr>
          <w:rFonts w:hint="default"/>
          <w:lang w:val="en-US" w:eastAsia="en-US"/>
        </w:rPr>
      </w:pPr>
      <w:bookmarkStart w:id="165" w:name="_Toc30241"/>
      <w:bookmarkStart w:id="166" w:name="_Toc28751"/>
      <w:bookmarkStart w:id="167" w:name="_Toc32690"/>
      <w:bookmarkStart w:id="168" w:name="_Toc15245"/>
      <w:r>
        <w:rPr>
          <w:rFonts w:hint="default"/>
          <w:lang w:val="en-US" w:eastAsia="en-US"/>
        </w:rPr>
        <w:t>2.1.2.2.4.2 Corporate Documents Verification</w:t>
      </w:r>
      <w:bookmarkEnd w:id="165"/>
      <w:bookmarkEnd w:id="166"/>
      <w:bookmarkEnd w:id="167"/>
      <w:bookmarkEnd w:id="168"/>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This is task is similar to the previous task, except it should display the Legal Documents scanned in the Document Scanning task, and it should show two sets of fields, one for the Business and one for the Owners.</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For the Business we will check the following:</w:t>
      </w:r>
    </w:p>
    <w:p>
      <w:pPr>
        <w:pStyle w:val="27"/>
        <w:numPr>
          <w:ilvl w:val="0"/>
          <w:numId w:val="25"/>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Name of the Company</w:t>
      </w:r>
    </w:p>
    <w:p>
      <w:pPr>
        <w:pStyle w:val="27"/>
        <w:numPr>
          <w:ilvl w:val="0"/>
          <w:numId w:val="25"/>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Address of the Company</w:t>
      </w:r>
    </w:p>
    <w:p>
      <w:pPr>
        <w:pStyle w:val="27"/>
        <w:numPr>
          <w:ilvl w:val="0"/>
          <w:numId w:val="25"/>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RNC</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For the Owners we will check the following:</w:t>
      </w:r>
    </w:p>
    <w:p>
      <w:pPr>
        <w:pStyle w:val="27"/>
        <w:numPr>
          <w:ilvl w:val="0"/>
          <w:numId w:val="26"/>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Name</w:t>
      </w:r>
    </w:p>
    <w:p>
      <w:pPr>
        <w:pStyle w:val="27"/>
        <w:numPr>
          <w:ilvl w:val="0"/>
          <w:numId w:val="26"/>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Last Name</w:t>
      </w:r>
    </w:p>
    <w:p>
      <w:pPr>
        <w:pStyle w:val="27"/>
        <w:numPr>
          <w:ilvl w:val="0"/>
          <w:numId w:val="26"/>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ID or Passport number</w:t>
      </w:r>
    </w:p>
    <w:p>
      <w:pPr>
        <w:pStyle w:val="27"/>
        <w:numPr>
          <w:ilvl w:val="0"/>
          <w:numId w:val="26"/>
        </w:numPr>
        <w:ind w:left="42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Telephone Number</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For the owners, it should let us add as many owners as we need to, but we need a way to mark some of the owners as Authorized to Sign the Contract; maybe a check</w:t>
      </w:r>
      <w:r>
        <w:rPr>
          <w:rFonts w:hint="default" w:ascii="Times New Roman" w:hAnsi="Times New Roman" w:cs="Times New Roman"/>
          <w:color w:val="auto"/>
          <w:lang w:val="en-US"/>
        </w:rPr>
        <w:t xml:space="preserve"> </w:t>
      </w:r>
      <w:r>
        <w:rPr>
          <w:rFonts w:hint="default" w:ascii="Times New Roman" w:hAnsi="Times New Roman" w:cs="Times New Roman"/>
          <w:color w:val="auto"/>
        </w:rPr>
        <w:t>box.</w:t>
      </w:r>
    </w:p>
    <w:p>
      <w:pPr>
        <w:ind w:left="0" w:leftChars="0" w:firstLine="0" w:firstLineChars="0"/>
        <w:jc w:val="both"/>
        <w:rPr>
          <w:rFonts w:hint="default" w:ascii="Times New Roman" w:hAnsi="Times New Roman" w:cs="Times New Roman"/>
          <w:color w:val="auto"/>
        </w:rPr>
      </w:pPr>
    </w:p>
    <w:p>
      <w:pPr>
        <w:ind w:left="0" w:leftChars="0" w:firstLine="0" w:firstLineChars="0"/>
        <w:jc w:val="both"/>
        <w:rPr>
          <w:rFonts w:hint="default" w:ascii="Times New Roman" w:hAnsi="Times New Roman" w:cs="Times New Roman"/>
          <w:color w:val="auto"/>
        </w:rPr>
      </w:pPr>
    </w:p>
    <w:p>
      <w:pPr>
        <w:ind w:left="0" w:leftChars="0" w:firstLine="0" w:firstLineChars="0"/>
        <w:jc w:val="both"/>
        <w:rPr>
          <w:rFonts w:hint="default" w:ascii="Times New Roman" w:hAnsi="Times New Roman" w:cs="Times New Roman"/>
          <w:color w:val="auto"/>
        </w:rPr>
      </w:pPr>
    </w:p>
    <w:p>
      <w:pPr>
        <w:ind w:left="0" w:leftChars="0" w:firstLine="0" w:firstLineChars="0"/>
        <w:jc w:val="both"/>
        <w:rPr>
          <w:rFonts w:hint="default" w:ascii="Times New Roman" w:hAnsi="Times New Roman" w:cs="Times New Roman"/>
          <w:color w:val="auto"/>
        </w:rPr>
      </w:pPr>
    </w:p>
    <w:p>
      <w:pPr>
        <w:ind w:left="0" w:leftChars="0" w:firstLine="0" w:firstLineChars="0"/>
        <w:jc w:val="both"/>
        <w:rPr>
          <w:rFonts w:hint="default" w:ascii="Times New Roman" w:hAnsi="Times New Roman" w:cs="Times New Roman"/>
          <w:color w:val="auto"/>
        </w:rPr>
      </w:pPr>
    </w:p>
    <w:p>
      <w:pPr>
        <w:pStyle w:val="5"/>
        <w:jc w:val="both"/>
        <w:rPr>
          <w:rFonts w:hint="default"/>
          <w:lang w:val="en-US" w:eastAsia="en-US"/>
        </w:rPr>
      </w:pPr>
      <w:bookmarkStart w:id="169" w:name="_Toc15770"/>
      <w:bookmarkStart w:id="170" w:name="_Toc2285"/>
      <w:bookmarkStart w:id="171" w:name="_Toc22365"/>
      <w:bookmarkStart w:id="172" w:name="_Toc18357"/>
      <w:r>
        <w:rPr>
          <w:rFonts w:hint="default"/>
          <w:lang w:val="en-US" w:eastAsia="en-US"/>
        </w:rPr>
        <w:t>2.1.2.2.4.3 Commercial Name Verification</w:t>
      </w:r>
      <w:bookmarkEnd w:id="169"/>
      <w:bookmarkEnd w:id="170"/>
      <w:bookmarkEnd w:id="171"/>
      <w:bookmarkEnd w:id="172"/>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In this task the officer will make sure the information in the Commercial Name Verification Screenshot (which the officer will take from a webpage like yellow pages and upload it in the doc scan task) matches the information we have in the system. If the screenshot has not been uploaded because it was marked as pending, we should not be able to complete this task without uploading it. It should have the Business Name, Telephone Number, Address, City and Province.</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It could look something like this:</w:t>
      </w:r>
    </w:p>
    <w:p>
      <w:pPr>
        <w:ind w:left="0" w:leftChars="0" w:firstLine="0" w:firstLineChars="0"/>
        <w:jc w:val="both"/>
        <w:rPr>
          <w:rFonts w:hint="default" w:ascii="Times New Roman" w:hAnsi="Times New Roman" w:cs="Times New Roman"/>
          <w:color w:val="auto"/>
        </w:rPr>
      </w:pPr>
      <w:r>
        <w:rPr>
          <w:rFonts w:hint="default" w:ascii="Times New Roman" w:hAnsi="Times New Roman" w:eastAsia="Calibri" w:cs="Times New Roman"/>
          <w:color w:val="auto"/>
          <w:sz w:val="22"/>
          <w:szCs w:val="22"/>
          <w:lang w:val="en-US" w:eastAsia="en-US" w:bidi="ar-SA"/>
        </w:rPr>
        <w:pict>
          <v:shape id="Picture Frame 1056" o:spid="_x0000_s1086" type="#_x0000_t75" style="height:229.8pt;width:543.8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p>
    <w:p>
      <w:pPr>
        <w:pStyle w:val="5"/>
        <w:jc w:val="both"/>
        <w:rPr>
          <w:rFonts w:hint="default"/>
          <w:lang w:val="en-US" w:eastAsia="en-US"/>
        </w:rPr>
      </w:pPr>
      <w:bookmarkStart w:id="173" w:name="_Toc20177"/>
      <w:bookmarkStart w:id="174" w:name="_Toc7413"/>
      <w:bookmarkStart w:id="175" w:name="_Toc23906"/>
      <w:bookmarkStart w:id="176" w:name="_Toc7201"/>
      <w:r>
        <w:rPr>
          <w:rFonts w:hint="default"/>
          <w:lang w:val="en-US" w:eastAsia="en-US"/>
        </w:rPr>
        <w:t>2.1.2.2.4.4 Landlord Call</w:t>
      </w:r>
      <w:bookmarkEnd w:id="173"/>
      <w:bookmarkEnd w:id="174"/>
      <w:bookmarkEnd w:id="175"/>
      <w:bookmarkEnd w:id="176"/>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In the Landlord Verification Call task, much like the regular Verification Call, the officer will follow a script (which we will provide) and then verify the required fields. The screen could look like this:</w:t>
      </w:r>
    </w:p>
    <w:p>
      <w:pPr>
        <w:ind w:left="0" w:leftChars="0" w:firstLine="0" w:firstLineChars="0"/>
        <w:jc w:val="both"/>
        <w:rPr>
          <w:rFonts w:hint="default" w:ascii="Times New Roman" w:hAnsi="Times New Roman" w:cs="Times New Roman"/>
          <w:color w:val="auto"/>
        </w:rPr>
      </w:pPr>
      <w:r>
        <w:rPr>
          <w:rFonts w:hint="default" w:ascii="Times New Roman" w:hAnsi="Times New Roman" w:eastAsia="Calibri" w:cs="Times New Roman"/>
          <w:color w:val="auto"/>
          <w:sz w:val="22"/>
          <w:szCs w:val="22"/>
          <w:lang w:val="en-US" w:eastAsia="en-US" w:bidi="ar-SA"/>
        </w:rPr>
        <w:pict>
          <v:shape id="Picture Frame 1057" o:spid="_x0000_s1087" type="#_x0000_t75" style="height:198.55pt;width:542.3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 xml:space="preserve">After these four tasks are completed, the system will change the status to </w:t>
      </w:r>
      <w:r>
        <w:rPr>
          <w:rFonts w:hint="default" w:ascii="Times New Roman" w:hAnsi="Times New Roman" w:cs="Times New Roman"/>
          <w:i/>
          <w:color w:val="auto"/>
        </w:rPr>
        <w:t>Review</w:t>
      </w:r>
      <w:r>
        <w:rPr>
          <w:rFonts w:hint="default" w:ascii="Times New Roman" w:hAnsi="Times New Roman" w:cs="Times New Roman"/>
          <w:color w:val="auto"/>
        </w:rPr>
        <w:t>.</w:t>
      </w:r>
    </w:p>
    <w:p>
      <w:pPr>
        <w:ind w:left="0" w:leftChars="0" w:firstLine="0" w:firstLineChars="0"/>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*Note: </w:t>
      </w:r>
    </w:p>
    <w:p>
      <w:pPr>
        <w:numPr>
          <w:ilvl w:val="0"/>
          <w:numId w:val="27"/>
        </w:numPr>
        <w:ind w:left="-420" w:leftChars="0" w:firstLine="72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This step will be skipped if the Type of Property was marked as owned during the Data Entry.</w:t>
      </w:r>
    </w:p>
    <w:p>
      <w:pPr>
        <w:pStyle w:val="4"/>
        <w:jc w:val="both"/>
        <w:rPr>
          <w:rFonts w:hint="default"/>
          <w:i w:val="0"/>
          <w:iCs w:val="0"/>
          <w:lang w:val="en-US" w:eastAsia="en-US"/>
        </w:rPr>
      </w:pPr>
      <w:bookmarkStart w:id="177" w:name="_Toc27703"/>
      <w:bookmarkStart w:id="178" w:name="_Toc6245"/>
      <w:bookmarkStart w:id="179" w:name="_Toc12083"/>
      <w:bookmarkStart w:id="180" w:name="_Toc20773"/>
      <w:r>
        <w:rPr>
          <w:rFonts w:hint="default"/>
          <w:i w:val="0"/>
          <w:iCs w:val="0"/>
          <w:lang w:val="en-US" w:eastAsia="en-US"/>
        </w:rPr>
        <w:t>2.1.2.2.5 Review Task</w:t>
      </w:r>
      <w:bookmarkEnd w:id="177"/>
      <w:bookmarkEnd w:id="178"/>
      <w:bookmarkEnd w:id="179"/>
      <w:bookmarkEnd w:id="180"/>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This task will have all the previous tasks in different tabs in the same screen, so that another officer can review the first officer’s work. For example, it will have a document scan tab with all the documents the first officer uploaded, then a Verification Call tab with the fields the first officer filled, then a Data Entry tab with the data the first officer completed, and the rest of the tasks.</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 xml:space="preserve">The goal in this task is for a different officer to review </w:t>
      </w:r>
      <w:r>
        <w:rPr>
          <w:rFonts w:hint="default" w:ascii="Times New Roman" w:hAnsi="Times New Roman" w:cs="Times New Roman"/>
          <w:i/>
          <w:color w:val="auto"/>
        </w:rPr>
        <w:t xml:space="preserve">everything </w:t>
      </w:r>
      <w:r>
        <w:rPr>
          <w:rFonts w:hint="default" w:ascii="Times New Roman" w:hAnsi="Times New Roman" w:cs="Times New Roman"/>
          <w:color w:val="auto"/>
        </w:rPr>
        <w:t xml:space="preserve">the first officer did from one screen. After this task is completed, the system should automatically change the status to </w:t>
      </w:r>
      <w:r>
        <w:rPr>
          <w:rFonts w:hint="default" w:ascii="Times New Roman" w:hAnsi="Times New Roman" w:cs="Times New Roman"/>
          <w:i/>
          <w:color w:val="auto"/>
        </w:rPr>
        <w:t>Contract Approval</w:t>
      </w:r>
      <w:r>
        <w:rPr>
          <w:rFonts w:hint="default" w:ascii="Times New Roman" w:hAnsi="Times New Roman" w:cs="Times New Roman"/>
          <w:color w:val="auto"/>
        </w:rPr>
        <w:t>, and push the change in status to SalesForce.</w:t>
      </w:r>
    </w:p>
    <w:p>
      <w:pPr>
        <w:ind w:left="0" w:leftChars="0" w:firstLine="0" w:firstLineChars="0"/>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Note: </w:t>
      </w:r>
    </w:p>
    <w:p>
      <w:pPr>
        <w:numPr>
          <w:ilvl w:val="0"/>
          <w:numId w:val="28"/>
        </w:numPr>
        <w:tabs>
          <w:tab w:val="clear" w:pos="425"/>
        </w:tabs>
        <w:ind w:left="0" w:leftChars="0" w:firstLine="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The review task should have all the tasks the officer completed organized in different tabs. For example, one tab for the documents, one tab for the data entry, one tab for the landlord info, etc. This will be done by a different officer than the one who completed the first part of the work flow. The goal here is for a different officer to review the first officer's work.</w:t>
      </w:r>
    </w:p>
    <w:p>
      <w:pPr>
        <w:numPr>
          <w:ilvl w:val="0"/>
          <w:numId w:val="28"/>
        </w:numPr>
        <w:tabs>
          <w:tab w:val="clear" w:pos="425"/>
        </w:tabs>
        <w:ind w:left="0" w:leftChars="0" w:firstLine="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All previous tasks will be shows in each tab. Like we will have 5 Tabs, One for Document Scanning other 4 for all review tasks?</w:t>
      </w:r>
    </w:p>
    <w:p>
      <w:pPr>
        <w:pStyle w:val="4"/>
        <w:jc w:val="both"/>
        <w:rPr>
          <w:rFonts w:hint="default"/>
          <w:i w:val="0"/>
          <w:iCs w:val="0"/>
          <w:lang w:val="en-US" w:eastAsia="en-US"/>
        </w:rPr>
      </w:pPr>
      <w:bookmarkStart w:id="181" w:name="_Toc18704"/>
      <w:bookmarkStart w:id="182" w:name="_Toc19436"/>
      <w:bookmarkStart w:id="183" w:name="_Toc11606"/>
      <w:bookmarkStart w:id="184" w:name="_Toc1134"/>
      <w:r>
        <w:rPr>
          <w:rFonts w:hint="default"/>
          <w:i w:val="0"/>
          <w:iCs w:val="0"/>
          <w:lang w:val="en-US" w:eastAsia="en-US"/>
        </w:rPr>
        <w:t>2.1.2.2.6 Contract Task</w:t>
      </w:r>
      <w:bookmarkEnd w:id="181"/>
      <w:bookmarkEnd w:id="182"/>
      <w:bookmarkEnd w:id="183"/>
      <w:bookmarkEnd w:id="184"/>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This task should be exactly the same as the Review Task (assigned to a different person) but with an extra tab that will let us print the Contract so that we can send it to the client. We will provide you with the format of the contract and all other documents we need to print in this tab.</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It should also include another task called Administrative Expenses. In here we should see the Administrative Expenses we charge for each contract. They work in a scale, if the Loaned Amount is less than $500,000.00, we charge $4,000.00, if it’s from $500,000.00 to $999,999.99 we charge $8000, and anything greater we charge $12,000.00 (please note that this table could be updated at any moment). It should show the corresponding Expense by default, but it should let us manually change it, in case we want to override the scale.</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 xml:space="preserve">After this task is completed, the status should be automatically changed to </w:t>
      </w:r>
      <w:r>
        <w:rPr>
          <w:rFonts w:hint="default" w:ascii="Times New Roman" w:hAnsi="Times New Roman" w:cs="Times New Roman"/>
          <w:i/>
          <w:color w:val="auto"/>
        </w:rPr>
        <w:t>Contracts being Signed</w:t>
      </w:r>
      <w:r>
        <w:rPr>
          <w:rFonts w:hint="default" w:ascii="Times New Roman" w:hAnsi="Times New Roman" w:cs="Times New Roman"/>
          <w:color w:val="auto"/>
        </w:rPr>
        <w:t xml:space="preserve"> both in the system and in SalesForce.</w:t>
      </w:r>
    </w:p>
    <w:p>
      <w:p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 xml:space="preserve">Note: </w:t>
      </w:r>
    </w:p>
    <w:p>
      <w:pPr>
        <w:numPr>
          <w:ilvl w:val="0"/>
          <w:numId w:val="29"/>
        </w:numPr>
        <w:ind w:left="425" w:leftChars="0" w:hanging="425"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 xml:space="preserve">If we have the credit card percentage we can calculate the cash percentage, and from there the total sales. </w:t>
      </w:r>
    </w:p>
    <w:p>
      <w:pPr>
        <w:pStyle w:val="4"/>
        <w:jc w:val="both"/>
        <w:rPr>
          <w:rFonts w:hint="default"/>
          <w:i w:val="0"/>
          <w:iCs w:val="0"/>
          <w:lang w:val="en-US" w:eastAsia="en-US"/>
        </w:rPr>
      </w:pPr>
      <w:bookmarkStart w:id="185" w:name="_Toc23253"/>
      <w:bookmarkStart w:id="186" w:name="_Toc6785"/>
      <w:bookmarkStart w:id="187" w:name="_Toc15002"/>
      <w:bookmarkStart w:id="188" w:name="_Toc30721"/>
      <w:r>
        <w:rPr>
          <w:rFonts w:hint="default"/>
          <w:i w:val="0"/>
          <w:iCs w:val="0"/>
          <w:lang w:val="en-US" w:eastAsia="en-US"/>
        </w:rPr>
        <w:t>2.1.2.2.7 Funding Task</w:t>
      </w:r>
      <w:bookmarkEnd w:id="185"/>
      <w:bookmarkEnd w:id="186"/>
      <w:bookmarkEnd w:id="187"/>
      <w:bookmarkEnd w:id="188"/>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This is the task that the UW will complete once the money has been transferred to the client. It should have two checkbox, the first one “Contract Received and Reviewed”, to be marked once we receive the signed contracts from the client and the second one will be “Merchant Funded” to be marked once the merchant has the money. This task cannot be completed without both checkboxes marked and the system should keep a log of the user who marks the checkboxes.</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This is the information the screen should display in this task:</w:t>
      </w:r>
    </w:p>
    <w:p>
      <w:pPr>
        <w:pStyle w:val="27"/>
        <w:numPr>
          <w:ilvl w:val="0"/>
          <w:numId w:val="30"/>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Bank Name</w:t>
      </w:r>
    </w:p>
    <w:p>
      <w:pPr>
        <w:pStyle w:val="27"/>
        <w:numPr>
          <w:ilvl w:val="0"/>
          <w:numId w:val="30"/>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Bank Account Number</w:t>
      </w:r>
    </w:p>
    <w:p>
      <w:pPr>
        <w:pStyle w:val="27"/>
        <w:numPr>
          <w:ilvl w:val="0"/>
          <w:numId w:val="30"/>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Bank Account Name</w:t>
      </w:r>
    </w:p>
    <w:p>
      <w:pPr>
        <w:pStyle w:val="27"/>
        <w:numPr>
          <w:ilvl w:val="0"/>
          <w:numId w:val="30"/>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Parameters of the Offer</w:t>
      </w:r>
    </w:p>
    <w:p>
      <w:pPr>
        <w:pStyle w:val="27"/>
        <w:numPr>
          <w:ilvl w:val="1"/>
          <w:numId w:val="30"/>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MCA Amount</w:t>
      </w:r>
    </w:p>
    <w:p>
      <w:pPr>
        <w:pStyle w:val="27"/>
        <w:numPr>
          <w:ilvl w:val="1"/>
          <w:numId w:val="30"/>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Administrative expenses</w:t>
      </w:r>
    </w:p>
    <w:p>
      <w:pPr>
        <w:pStyle w:val="27"/>
        <w:numPr>
          <w:ilvl w:val="1"/>
          <w:numId w:val="30"/>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 xml:space="preserve">Total Funding Amount (MCA Amount – Administrative expenses) </w:t>
      </w:r>
    </w:p>
    <w:p>
      <w:pPr>
        <w:pStyle w:val="27"/>
        <w:numPr>
          <w:ilvl w:val="0"/>
          <w:numId w:val="30"/>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Owners that were marked as Authorized to Sign the Contracts back in the Corporate Documents task</w:t>
      </w:r>
    </w:p>
    <w:p>
      <w:pPr>
        <w:ind w:left="0" w:leftChars="0" w:firstLine="0" w:firstLineChars="0"/>
        <w:jc w:val="both"/>
        <w:rPr>
          <w:rFonts w:hint="default" w:ascii="Times New Roman" w:hAnsi="Times New Roman" w:cs="Times New Roman"/>
          <w:color w:val="auto"/>
        </w:rPr>
      </w:pP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 xml:space="preserve">After this task is completed, the status should be automatically changed to Funded both in the System and in Salesforce. One a contact is funded and status is updated this status could not be changed by anyone, only should change when the merchant has paid off the MCA. </w:t>
      </w:r>
    </w:p>
    <w:p>
      <w:pPr>
        <w:ind w:left="0" w:leftChars="0" w:firstLine="0" w:firstLineChars="0"/>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Note:</w:t>
      </w:r>
    </w:p>
    <w:p>
      <w:pPr>
        <w:numPr>
          <w:ilvl w:val="0"/>
          <w:numId w:val="31"/>
        </w:numPr>
        <w:ind w:left="0" w:leftChars="0" w:firstLine="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Funding in the system will be just to mark the check boxes specified in the document. The actual funding will be done outside the system, and once done, we will go into the Funding task and mark the checkboxes.</w:t>
      </w:r>
    </w:p>
    <w:p>
      <w:pPr>
        <w:pStyle w:val="4"/>
        <w:jc w:val="both"/>
        <w:rPr>
          <w:rFonts w:hint="default"/>
          <w:i w:val="0"/>
          <w:iCs w:val="0"/>
          <w:lang w:val="en-US" w:eastAsia="en-US"/>
        </w:rPr>
      </w:pPr>
      <w:bookmarkStart w:id="189" w:name="_Toc5706"/>
      <w:bookmarkStart w:id="190" w:name="_Toc9009"/>
      <w:bookmarkStart w:id="191" w:name="_Toc5234"/>
      <w:bookmarkStart w:id="192" w:name="_Toc10162"/>
      <w:r>
        <w:rPr>
          <w:rFonts w:hint="default"/>
          <w:i w:val="0"/>
          <w:iCs w:val="0"/>
          <w:lang w:val="en-US" w:eastAsia="en-US"/>
        </w:rPr>
        <w:t>2.1.2.2.8 Final Validation</w:t>
      </w:r>
      <w:bookmarkEnd w:id="189"/>
      <w:bookmarkEnd w:id="190"/>
      <w:bookmarkEnd w:id="191"/>
      <w:bookmarkEnd w:id="192"/>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In this task we will upload the signed contract and final legal documents, so it should have a documents uploading app similar to the Doc Scan task. After this task is completed, the workflow is done.</w:t>
      </w:r>
    </w:p>
    <w:p>
      <w:pPr>
        <w:ind w:left="0" w:leftChars="0" w:firstLine="0"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 xml:space="preserve">Note: </w:t>
      </w:r>
    </w:p>
    <w:p>
      <w:pPr>
        <w:numPr>
          <w:ilvl w:val="0"/>
          <w:numId w:val="32"/>
        </w:numPr>
        <w:ind w:left="425" w:leftChars="0" w:hanging="425"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This is where we upload the signed documents. It needs to happen after funding because in our process we receive the final legal documents after the client has the money in the bank</w:t>
      </w:r>
    </w:p>
    <w:p>
      <w:pPr>
        <w:pStyle w:val="4"/>
        <w:jc w:val="both"/>
        <w:rPr>
          <w:rFonts w:hint="default"/>
          <w:i w:val="0"/>
          <w:iCs w:val="0"/>
          <w:lang w:val="en-US" w:eastAsia="en-US"/>
        </w:rPr>
      </w:pPr>
      <w:bookmarkStart w:id="193" w:name="_Toc5263"/>
      <w:bookmarkStart w:id="194" w:name="_Toc23559"/>
      <w:bookmarkStart w:id="195" w:name="_Toc30700"/>
      <w:bookmarkStart w:id="196" w:name="_Toc8531"/>
      <w:r>
        <w:rPr>
          <w:rFonts w:hint="default"/>
          <w:i w:val="0"/>
          <w:iCs w:val="0"/>
          <w:lang w:val="en-US" w:eastAsia="en-US"/>
        </w:rPr>
        <w:t>Notes on SalesForce</w:t>
      </w:r>
      <w:bookmarkEnd w:id="193"/>
      <w:bookmarkEnd w:id="194"/>
      <w:bookmarkEnd w:id="195"/>
      <w:bookmarkEnd w:id="196"/>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The exchange between the system and SalesForce does not need to happen in real time. Maybe we can set up three or four cut times where the system will gather all the status, offers and information and feed it back to SalesForce.</w:t>
      </w:r>
    </w:p>
    <w:p>
      <w:pPr>
        <w:pStyle w:val="4"/>
        <w:jc w:val="both"/>
        <w:rPr>
          <w:rFonts w:hint="default"/>
          <w:i w:val="0"/>
          <w:iCs w:val="0"/>
          <w:lang w:val="en-US" w:eastAsia="en-US"/>
        </w:rPr>
      </w:pPr>
      <w:bookmarkStart w:id="197" w:name="_Toc16131"/>
      <w:bookmarkStart w:id="198" w:name="_Toc26695"/>
      <w:bookmarkStart w:id="199" w:name="_Toc22696"/>
      <w:bookmarkStart w:id="200" w:name="_Toc25220"/>
      <w:r>
        <w:rPr>
          <w:rFonts w:hint="default"/>
          <w:i w:val="0"/>
          <w:iCs w:val="0"/>
          <w:lang w:val="en-US" w:eastAsia="en-US"/>
        </w:rPr>
        <w:t>Final Notes</w:t>
      </w:r>
      <w:bookmarkEnd w:id="197"/>
      <w:bookmarkEnd w:id="198"/>
      <w:bookmarkEnd w:id="199"/>
      <w:bookmarkEnd w:id="200"/>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 xml:space="preserve">All the tasks should have a timestamp of when they were assigned and when completed and by whom. This way we can track the complete time of any case or group of cases, even identify by status changes. </w:t>
      </w:r>
    </w:p>
    <w:p>
      <w:p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Every screen should have the following buttons:</w:t>
      </w:r>
    </w:p>
    <w:p>
      <w:pPr>
        <w:pStyle w:val="27"/>
        <w:numPr>
          <w:ilvl w:val="0"/>
          <w:numId w:val="33"/>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Complete</w:t>
      </w:r>
    </w:p>
    <w:p>
      <w:pPr>
        <w:pStyle w:val="27"/>
        <w:numPr>
          <w:ilvl w:val="0"/>
          <w:numId w:val="33"/>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Decline</w:t>
      </w:r>
    </w:p>
    <w:p>
      <w:pPr>
        <w:pStyle w:val="27"/>
        <w:numPr>
          <w:ilvl w:val="0"/>
          <w:numId w:val="33"/>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Notes</w:t>
      </w:r>
    </w:p>
    <w:p>
      <w:pPr>
        <w:pStyle w:val="27"/>
        <w:numPr>
          <w:ilvl w:val="0"/>
          <w:numId w:val="33"/>
        </w:numPr>
        <w:ind w:left="0" w:leftChars="0" w:firstLine="0" w:firstLineChars="0"/>
        <w:jc w:val="both"/>
        <w:rPr>
          <w:rFonts w:hint="default" w:ascii="Times New Roman" w:hAnsi="Times New Roman" w:cs="Times New Roman"/>
          <w:color w:val="auto"/>
        </w:rPr>
      </w:pPr>
      <w:r>
        <w:rPr>
          <w:rFonts w:hint="default" w:ascii="Times New Roman" w:hAnsi="Times New Roman" w:cs="Times New Roman"/>
          <w:color w:val="auto"/>
        </w:rPr>
        <w:t>Documents</w:t>
      </w:r>
    </w:p>
    <w:p>
      <w:pPr>
        <w:pStyle w:val="27"/>
        <w:numPr>
          <w:ilvl w:val="0"/>
          <w:numId w:val="33"/>
        </w:numPr>
        <w:ind w:left="0" w:leftChars="0" w:firstLine="0" w:firstLineChars="0"/>
        <w:jc w:val="both"/>
        <w:rPr>
          <w:rStyle w:val="29"/>
          <w:rFonts w:hint="default" w:ascii="Times New Roman" w:hAnsi="Times New Roman" w:cs="Times New Roman"/>
          <w:color w:val="auto"/>
          <w:sz w:val="24"/>
          <w:szCs w:val="24"/>
          <w:lang w:val="en-US" w:eastAsia="en-US"/>
        </w:rPr>
      </w:pPr>
      <w:r>
        <w:rPr>
          <w:rFonts w:hint="default" w:ascii="Times New Roman" w:hAnsi="Times New Roman" w:cs="Times New Roman"/>
          <w:color w:val="auto"/>
        </w:rPr>
        <w:t xml:space="preserve">Skip Step: This button can only be used by a user with admin privileges and will be used to skip any step we deem unnecessary. This should </w:t>
      </w:r>
      <w:r>
        <w:rPr>
          <w:rFonts w:hint="default" w:ascii="Times New Roman" w:hAnsi="Times New Roman" w:cs="Times New Roman"/>
          <w:i/>
          <w:color w:val="auto"/>
        </w:rPr>
        <w:t xml:space="preserve">not </w:t>
      </w:r>
      <w:r>
        <w:rPr>
          <w:rFonts w:hint="default" w:ascii="Times New Roman" w:hAnsi="Times New Roman" w:cs="Times New Roman"/>
          <w:color w:val="auto"/>
        </w:rPr>
        <w:t>be used by regular users.</w:t>
      </w:r>
    </w:p>
    <w:p>
      <w:pPr>
        <w:pStyle w:val="27"/>
        <w:widowControl w:val="0"/>
        <w:numPr>
          <w:numId w:val="0"/>
        </w:numPr>
        <w:contextualSpacing/>
        <w:jc w:val="both"/>
        <w:rPr>
          <w:rStyle w:val="29"/>
          <w:rFonts w:hint="default" w:ascii="Times New Roman" w:hAnsi="Times New Roman" w:cs="Times New Roman"/>
          <w:color w:val="auto"/>
          <w:sz w:val="24"/>
          <w:szCs w:val="24"/>
          <w:lang w:val="en-US" w:eastAsia="en-US"/>
        </w:rPr>
      </w:pPr>
    </w:p>
    <w:p>
      <w:pPr>
        <w:pStyle w:val="27"/>
        <w:widowControl w:val="0"/>
        <w:numPr>
          <w:numId w:val="0"/>
        </w:numPr>
        <w:contextualSpacing/>
        <w:jc w:val="both"/>
        <w:rPr>
          <w:rStyle w:val="29"/>
          <w:rFonts w:hint="default" w:ascii="Times New Roman" w:hAnsi="Times New Roman" w:cs="Times New Roman"/>
          <w:color w:val="auto"/>
          <w:sz w:val="24"/>
          <w:szCs w:val="24"/>
          <w:lang w:val="en-US" w:eastAsia="en-US"/>
        </w:rPr>
      </w:pPr>
    </w:p>
    <w:p>
      <w:pPr>
        <w:pStyle w:val="3"/>
        <w:jc w:val="both"/>
        <w:rPr>
          <w:rFonts w:hint="default"/>
          <w:lang w:val="en-US" w:eastAsia="en-US"/>
        </w:rPr>
      </w:pPr>
      <w:bookmarkStart w:id="201" w:name="_Toc27212"/>
      <w:bookmarkStart w:id="202" w:name="_Toc20724"/>
      <w:bookmarkStart w:id="203" w:name="_Toc14949"/>
      <w:bookmarkStart w:id="204" w:name="_Toc31784"/>
      <w:r>
        <w:rPr>
          <w:rFonts w:hint="default"/>
          <w:lang w:val="en-US" w:eastAsia="en-US"/>
        </w:rPr>
        <w:t>2.1.2.3 Renewals Work flow</w:t>
      </w:r>
      <w:bookmarkEnd w:id="201"/>
      <w:bookmarkEnd w:id="202"/>
      <w:bookmarkEnd w:id="203"/>
      <w:bookmarkEnd w:id="204"/>
      <w:r>
        <w:rPr>
          <w:rFonts w:hint="default"/>
          <w:lang w:val="en-US" w:eastAsia="en-US"/>
        </w:rPr>
        <w:t xml:space="preserve"> </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Merchants who has paid off their loan up to 60% of their owned amount can ask for more loan. To process those merchants a complete work flow will be added to new system. This is called Renewals Work Flow. Below diagram shows steps of Renewals work flow:</w:t>
      </w:r>
    </w:p>
    <w:p>
      <w:pPr>
        <w:pStyle w:val="4"/>
        <w:jc w:val="both"/>
        <w:rPr>
          <w:rFonts w:hint="default" w:ascii="Arial" w:hAnsi="Arial" w:eastAsia="Calibri" w:cs="Times New Roman"/>
          <w:b/>
          <w:bCs w:val="0"/>
          <w:i w:val="0"/>
          <w:iCs w:val="0"/>
          <w:color w:val="auto"/>
          <w:sz w:val="26"/>
          <w:szCs w:val="22"/>
          <w:lang w:val="en-US" w:eastAsia="en-US" w:bidi="ar-SA"/>
        </w:rPr>
      </w:pPr>
      <w:bookmarkStart w:id="205" w:name="_Toc22835"/>
      <w:bookmarkStart w:id="206" w:name="_Toc6546"/>
      <w:bookmarkStart w:id="207" w:name="_Toc22800"/>
      <w:bookmarkStart w:id="208" w:name="_Toc8518"/>
      <w:r>
        <w:rPr>
          <w:rFonts w:ascii="Cambria" w:hAnsi="Cambria" w:eastAsia="Calibri" w:cs="Times New Roman"/>
          <w:b/>
          <w:bCs/>
          <w:color w:val="365F90"/>
          <w:sz w:val="22"/>
          <w:szCs w:val="28"/>
          <w:lang w:val="en-US" w:eastAsia="en-US" w:bidi="ar-SA"/>
        </w:rPr>
        <w:pict>
          <v:group id="Group 1087" o:spid="_x0000_s1088" style="position:absolute;left:0;margin-left:-30.35pt;margin-top:20.15pt;height:285.05pt;width:544.65pt;rotation:0f;z-index:251687936;" coordorigin="833,2700" coordsize="10893,5702">
            <o:lock v:ext="edit" position="f" selection="f" grouping="f" rotation="f" cropping="f" text="f" aspectratio="f"/>
            <v:roundrect id="_x0000_s1028" o:spid="_x0000_s1089" style="position:absolute;left:6979;top:3022;height:1210;width:2178;rotation:0f;"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b/>
                        <w:color w:val="FFFFFF"/>
                        <w:sz w:val="24"/>
                        <w:szCs w:val="24"/>
                      </w:rPr>
                    </w:pPr>
                    <w:r>
                      <w:rPr>
                        <w:b/>
                        <w:color w:val="FFFFFF"/>
                        <w:sz w:val="24"/>
                        <w:szCs w:val="24"/>
                      </w:rPr>
                      <w:t>3. Document Verification</w:t>
                    </w:r>
                  </w:p>
                </w:txbxContent>
              </v:textbox>
            </v:roundrect>
            <v:roundrect id="_x0000_s1029" o:spid="_x0000_s1090" style="position:absolute;left:7630;top:4912;height:1210;width:2178;rotation:0f;"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b/>
                        <w:color w:val="FFFFFF"/>
                        <w:sz w:val="24"/>
                        <w:szCs w:val="24"/>
                      </w:rPr>
                    </w:pPr>
                    <w:r>
                      <w:rPr>
                        <w:b/>
                        <w:color w:val="FFFFFF"/>
                        <w:sz w:val="24"/>
                        <w:szCs w:val="24"/>
                      </w:rPr>
                      <w:t>4. Offer Creation and Acceptance</w:t>
                    </w:r>
                  </w:p>
                </w:txbxContent>
              </v:textbox>
            </v:roundrect>
            <v:roundrect id="_x0000_s1030" o:spid="_x0000_s1091" style="position:absolute;left:4966;top:4912;height:1210;width:2178;rotation:0f;"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spacing w:line="240" w:lineRule="auto"/>
                      <w:jc w:val="center"/>
                      <w:rPr>
                        <w:b/>
                        <w:color w:val="FFFFFF"/>
                        <w:sz w:val="24"/>
                        <w:szCs w:val="24"/>
                      </w:rPr>
                    </w:pPr>
                    <w:r>
                      <w:rPr>
                        <w:b/>
                        <w:color w:val="FFFFFF"/>
                        <w:sz w:val="24"/>
                        <w:szCs w:val="24"/>
                      </w:rPr>
                      <w:t>5. Renewal Review</w:t>
                    </w:r>
                  </w:p>
                </w:txbxContent>
              </v:textbox>
            </v:roundrect>
            <v:roundrect id="_x0000_s1031" o:spid="_x0000_s1092" style="position:absolute;left:2313;top:4912;height:1210;width:2178;rotation:0f;"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spacing w:line="240" w:lineRule="auto"/>
                      <w:jc w:val="center"/>
                      <w:rPr>
                        <w:b/>
                        <w:color w:val="FFFFFF"/>
                        <w:sz w:val="24"/>
                        <w:szCs w:val="24"/>
                      </w:rPr>
                    </w:pPr>
                    <w:r>
                      <w:rPr>
                        <w:b/>
                        <w:color w:val="FFFFFF"/>
                        <w:sz w:val="24"/>
                        <w:szCs w:val="24"/>
                      </w:rPr>
                      <w:t>6. Contract</w:t>
                    </w:r>
                  </w:p>
                </w:txbxContent>
              </v:textbox>
            </v:roundrect>
            <v:roundrect id="_x0000_s1032" o:spid="_x0000_s1093" style="position:absolute;left:2788;top:6885;height:1210;width:2178;rotation:0f;"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spacing w:line="240" w:lineRule="auto"/>
                      <w:jc w:val="center"/>
                      <w:rPr>
                        <w:b/>
                        <w:color w:val="FFFFFF"/>
                        <w:sz w:val="24"/>
                        <w:szCs w:val="24"/>
                      </w:rPr>
                    </w:pPr>
                    <w:r>
                      <w:rPr>
                        <w:b/>
                        <w:color w:val="FFFFFF"/>
                        <w:sz w:val="24"/>
                        <w:szCs w:val="24"/>
                      </w:rPr>
                      <w:t>7. Funding</w:t>
                    </w:r>
                  </w:p>
                </w:txbxContent>
              </v:textbox>
            </v:roundrect>
            <v:roundrect id="_x0000_s1033" o:spid="_x0000_s1094" style="position:absolute;left:5444;top:6885;height:1210;width:2178;rotation:0f;"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spacing w:line="240" w:lineRule="auto"/>
                      <w:jc w:val="center"/>
                      <w:rPr>
                        <w:b/>
                        <w:color w:val="FFFFFF"/>
                        <w:sz w:val="24"/>
                        <w:szCs w:val="24"/>
                      </w:rPr>
                    </w:pPr>
                    <w:r>
                      <w:rPr>
                        <w:b/>
                        <w:color w:val="FFFFFF"/>
                        <w:sz w:val="24"/>
                        <w:szCs w:val="24"/>
                      </w:rPr>
                      <w:t>8. Final Validation</w:t>
                    </w:r>
                  </w:p>
                </w:txbxContent>
              </v:textbox>
            </v:roundrect>
            <v:shape id="_x0000_s1036" o:spid="_x0000_s1095" type="#_x0000_t32" style="position:absolute;left:7236;top:5477;flip:x;height:1;width:402;rotation:0f;" o:ole="f" fillcolor="#FFFFFF" filled="t" o:preferrelative="t" stroked="t" coordorigin="0,0" coordsize="21600,21600">
              <v:stroke color="#C0504D" color2="#FFFFFF" miterlimit="2" endarrow="block"/>
              <v:imagedata gain="65536f" blacklevel="0f" gamma="0"/>
              <o:lock v:ext="edit" position="f" selection="f" grouping="f" rotation="f" cropping="f" text="f" aspectratio="f"/>
            </v:shape>
            <v:shape id="_x0000_s1037" o:spid="_x0000_s1096" type="#_x0000_t32" style="position:absolute;left:4988;top:7552;height:1;width:375;rotation:0f;" o:ole="f" fillcolor="#FFFFFF" filled="t" o:preferrelative="t" stroked="t" coordorigin="0,0" coordsize="21600,21600">
              <v:stroke color="#C0504D" color2="#FFFFFF" miterlimit="2" endarrow="block"/>
              <v:imagedata gain="65536f" blacklevel="0f" gamma="0"/>
              <o:lock v:ext="edit" position="f" selection="f" grouping="f" rotation="f" cropping="f" text="f" aspectratio="f"/>
            </v:shape>
            <v:shape id="_x0000_s1038" o:spid="_x0000_s1097" type="#_x0000_t32" style="position:absolute;left:4572;top:5465;flip:x;height:1;width:402;rotation:0f;" o:ole="f" fillcolor="#FFFFFF" filled="t" o:preferrelative="t" stroked="t" coordorigin="0,0" coordsize="21600,21600">
              <v:stroke color="#C0504D" color2="#FFFFFF" miterlimit="2" endarrow="block"/>
              <v:imagedata gain="65536f" blacklevel="0f" gamma="0"/>
              <o:lock v:ext="edit" position="f" selection="f" grouping="f" rotation="f" cropping="f" text="f" aspectratio="f"/>
            </v:shape>
            <v:shape id="_x0000_s1039" o:spid="_x0000_s1098" type="#_x0000_t32" style="position:absolute;left:8446;top:4282;height:521;width:1;rotation:0f;" o:ole="f" fillcolor="#FFFFFF" filled="t" o:preferrelative="t" stroked="t" coordorigin="0,0" coordsize="21600,21600">
              <v:stroke color="#C0504D" color2="#FFFFFF" miterlimit="2" endarrow="block"/>
              <v:imagedata gain="65536f" blacklevel="0f" gamma="0"/>
              <o:lock v:ext="edit" position="f" selection="f" grouping="f" rotation="f" cropping="f" text="f" aspectratio="f"/>
            </v:shape>
            <v:shape id="_x0000_s1040" o:spid="_x0000_s1099" type="#_x0000_t32" style="position:absolute;left:3497;top:6180;height:521;width:1;rotation:0f;" o:ole="f" fillcolor="#FFFFFF" filled="t" o:preferrelative="t" stroked="t" coordorigin="0,0" coordsize="21600,21600">
              <v:stroke color="#C0504D" color2="#FFFFFF" miterlimit="2" endarrow="block"/>
              <v:imagedata gain="65536f" blacklevel="0f" gamma="0"/>
              <o:lock v:ext="edit" position="f" selection="f" grouping="f" rotation="f" cropping="f" text="f" aspectratio="f"/>
            </v:shape>
            <v:shape id="_x0000_s1043" o:spid="_x0000_s1100" type="#_x0000_t202" style="position:absolute;left:6669;top:4585;height:441;width:953;rotation:0f;"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Review</w:t>
                    </w:r>
                  </w:p>
                </w:txbxContent>
              </v:textbox>
            </v:shape>
            <v:shape id="_x0000_s1044" o:spid="_x0000_s1101" type="#_x0000_t202" style="position:absolute;left:1392;top:4585;height:441;width:1853;rotation:0f;"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Renewal Approval</w:t>
                    </w:r>
                  </w:p>
                </w:txbxContent>
              </v:textbox>
            </v:shape>
            <v:shape id="_x0000_s1045" o:spid="_x0000_s1102" type="#_x0000_t202" style="position:absolute;left:1000;top:5869;height:441;width:2088;rotation:0f;"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Contracts being signed</w:t>
                    </w:r>
                  </w:p>
                </w:txbxContent>
              </v:textbox>
            </v:shape>
            <v:shape id="_x0000_s1046" o:spid="_x0000_s1103" type="#_x0000_t202" style="position:absolute;left:3630;top:7961;height:441;width:942;rotation:0f;"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Funded</w:t>
                    </w:r>
                  </w:p>
                </w:txbxContent>
              </v:textbox>
            </v:shape>
            <v:shape id="_x0000_s1047" o:spid="_x0000_s1104" type="#_x0000_t202" style="position:absolute;left:8090;top:7060;height:902;width:3636;rotation:0f;"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rPr>
                    </w:pPr>
                    <w:r>
                      <w:rPr>
                        <w:b/>
                        <w:color w:val="FFFFFF"/>
                      </w:rPr>
                      <w:t>Note: The red squares signify a change in status for the contract.</w:t>
                    </w:r>
                  </w:p>
                </w:txbxContent>
              </v:textbox>
            </v:shape>
            <v:roundrect id="_x0000_s1026" o:spid="_x0000_s1105" style="position:absolute;left:1673;top:3062;height:1210;width:2178;rotation:0f;"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b/>
                        <w:color w:val="FFFFFF"/>
                      </w:rPr>
                    </w:pPr>
                    <w:r>
                      <w:rPr>
                        <w:b/>
                        <w:color w:val="FFFFFF"/>
                        <w:sz w:val="20"/>
                        <w:szCs w:val="20"/>
                      </w:rPr>
                      <w:t>1. List of Merchants that qualify for</w:t>
                    </w:r>
                    <w:r>
                      <w:rPr>
                        <w:b/>
                        <w:color w:val="FFFFFF"/>
                      </w:rPr>
                      <w:t xml:space="preserve"> Renewal</w:t>
                    </w:r>
                  </w:p>
                </w:txbxContent>
              </v:textbox>
            </v:roundrect>
            <v:roundrect id="_x0000_s1027" o:spid="_x0000_s1106" style="position:absolute;left:4310;top:3050;height:1210;width:2178;rotation:0f;" o:ole="f" fillcolor="#4F81BD" filled="t" o:preferrelative="t" stroked="t" coordsize="21600,21600" arcsize="16.6666666666667%">
              <v:stroke weight="3pt" color="#F2F2F2" color2="#FFFFFF" miterlimit="2"/>
              <v:imagedata gain="65536f" blacklevel="0f" gamma="0"/>
              <o:lock v:ext="edit" position="f" selection="f" grouping="f" rotation="f" cropping="f" text="f" aspectratio="f"/>
              <v:shadow on="t" type="perspective" color="#243F60" opacity="50%" offset="1pt,2pt" offset2="-1pt,-2pt" origin="0f,0f"/>
              <v:textbox>
                <w:txbxContent>
                  <w:p>
                    <w:pPr>
                      <w:jc w:val="center"/>
                      <w:rPr>
                        <w:b/>
                        <w:color w:val="FFFFFF"/>
                        <w:sz w:val="24"/>
                        <w:szCs w:val="24"/>
                      </w:rPr>
                    </w:pPr>
                    <w:r>
                      <w:rPr>
                        <w:b/>
                        <w:color w:val="FFFFFF"/>
                        <w:sz w:val="24"/>
                        <w:szCs w:val="24"/>
                      </w:rPr>
                      <w:t>2. Renewal Evaluation</w:t>
                    </w:r>
                  </w:p>
                </w:txbxContent>
              </v:textbox>
            </v:roundrect>
            <v:shape id="_x0000_s1034" o:spid="_x0000_s1107" type="#_x0000_t32" style="position:absolute;left:3887;top:3656;height:1;width:375;rotation:0f;" o:ole="f" fillcolor="#FFFFFF" filled="t" o:preferrelative="t" stroked="t" coordorigin="0,0" coordsize="21600,21600">
              <v:stroke color="#C0504D" color2="#FFFFFF" miterlimit="2" endarrow="block"/>
              <v:imagedata gain="65536f" blacklevel="0f" gamma="0"/>
              <o:lock v:ext="edit" position="f" selection="f" grouping="f" rotation="f" cropping="f" text="f" aspectratio="f"/>
            </v:shape>
            <v:shape id="_x0000_s1035" o:spid="_x0000_s1108" type="#_x0000_t32" style="position:absolute;left:6535;top:3656;height:1;width:375;rotation:0f;" o:ole="f" fillcolor="#FFFFFF" filled="t" o:preferrelative="t" stroked="t" coordorigin="0,0" coordsize="21600,21600">
              <v:stroke color="#C0504D" color2="#FFFFFF" miterlimit="2" endarrow="block"/>
              <v:imagedata gain="65536f" blacklevel="0f" gamma="0"/>
              <o:lock v:ext="edit" position="f" selection="f" grouping="f" rotation="f" cropping="f" text="f" aspectratio="f"/>
            </v:shape>
            <v:shape id="_x0000_s1041" o:spid="_x0000_s1109" type="#_x0000_t202" style="position:absolute;left:833;top:2700;height:441;width:2088;rotation:0f;"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Applies for Renewal</w:t>
                    </w:r>
                  </w:p>
                </w:txbxContent>
              </v:textbox>
            </v:shape>
            <v:shape id="_x0000_s1042" o:spid="_x0000_s1110" type="#_x0000_t202" style="position:absolute;left:4141;top:2700;height:441;width:1660;rotation:0f;" o:ole="f" fillcolor="#C0504D" filled="t" o:preferrelative="t" stroked="t" coordorigin="0,0" coordsize="21600,21600">
              <v:stroke weight="3pt" color="#F2F2F2" color2="#FFFFFF" miterlimit="2"/>
              <v:imagedata gain="65536f" blacklevel="0f" gamma="0"/>
              <o:lock v:ext="edit" position="f" selection="f" grouping="f" rotation="f" cropping="f" text="f" aspectratio="f"/>
              <v:shadow on="t" type="perspective" color="#622423" opacity="50%" offset="1pt,2pt" offset2="-1pt,-2pt" origin="0f,0f"/>
              <v:textbox>
                <w:txbxContent>
                  <w:p>
                    <w:pPr>
                      <w:jc w:val="center"/>
                      <w:rPr>
                        <w:b/>
                        <w:color w:val="FFFFFF"/>
                        <w:sz w:val="18"/>
                        <w:szCs w:val="18"/>
                      </w:rPr>
                    </w:pPr>
                    <w:r>
                      <w:rPr>
                        <w:b/>
                        <w:color w:val="FFFFFF"/>
                        <w:sz w:val="18"/>
                        <w:szCs w:val="18"/>
                      </w:rPr>
                      <w:t>Renewal Process</w:t>
                    </w:r>
                  </w:p>
                </w:txbxContent>
              </v:textbox>
            </v:shape>
          </v:group>
        </w:pict>
      </w:r>
      <w:r>
        <w:rPr>
          <w:rStyle w:val="29"/>
          <w:rFonts w:hint="default" w:ascii="Times New Roman" w:hAnsi="Times New Roman" w:cs="Times New Roman"/>
          <w:b w:val="0"/>
          <w:bCs/>
          <w:color w:val="auto"/>
          <w:sz w:val="24"/>
          <w:szCs w:val="24"/>
          <w:lang w:val="en-US" w:eastAsia="en-US"/>
        </w:rPr>
        <w:br w:type="page"/>
      </w:r>
      <w:r>
        <w:rPr>
          <w:rFonts w:hint="default" w:ascii="Arial" w:hAnsi="Arial" w:eastAsia="Calibri" w:cs="Times New Roman"/>
          <w:b/>
          <w:bCs w:val="0"/>
          <w:i w:val="0"/>
          <w:iCs w:val="0"/>
          <w:color w:val="auto"/>
          <w:sz w:val="26"/>
          <w:szCs w:val="22"/>
          <w:lang w:val="en-US" w:eastAsia="en-US" w:bidi="ar-SA"/>
        </w:rPr>
        <w:t xml:space="preserve">2.1.2.3.1  List of Merchants that Qualify </w:t>
      </w:r>
      <w:r>
        <w:rPr>
          <w:rFonts w:hint="default"/>
          <w:i w:val="0"/>
          <w:iCs w:val="0"/>
          <w:lang w:val="en-US" w:eastAsia="en-US"/>
        </w:rPr>
        <w:t xml:space="preserve">for </w:t>
      </w:r>
      <w:r>
        <w:rPr>
          <w:rFonts w:hint="default" w:ascii="Arial" w:hAnsi="Arial" w:eastAsia="Calibri" w:cs="Times New Roman"/>
          <w:b/>
          <w:bCs w:val="0"/>
          <w:i w:val="0"/>
          <w:iCs w:val="0"/>
          <w:color w:val="auto"/>
          <w:sz w:val="26"/>
          <w:szCs w:val="22"/>
          <w:lang w:val="en-US" w:eastAsia="en-US" w:bidi="ar-SA"/>
        </w:rPr>
        <w:t>Renewal</w:t>
      </w:r>
      <w:bookmarkEnd w:id="205"/>
      <w:bookmarkEnd w:id="206"/>
      <w:bookmarkEnd w:id="207"/>
      <w:bookmarkEnd w:id="208"/>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This is the first step of the Renewal work flow. It should show a list of all the Merchants that qualify to be renewed. The requirement for an active contract to be renewed is that the contract has at least a 60% of the owed amount paid.</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So, the list should show all the Merchants with 60% paid and it should give us the option to mark any of these Merchants as pending to be reevaluated at a later time. If we select this, it should ask us when (what exact date) we want it to start showing up in the list again or after what number of days or after a certain amount has been paid. For example, let’s say Merchant A has already paid 60% of his contract, so he shows up in the list. But when we see it in the list, we decide we don’t want to reevaluate Merchant A right now so we mark it as pending for reevaluation and the system shows us a pop up asking us if we want it to show up in the list after a certain date, number of days, or after the contract has a higher percentage paid.</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If we want to evaluate it now, then we select the Merchant and kick off the process. At this point the status should be “Applies for Renewal”.</w:t>
      </w:r>
    </w:p>
    <w:p>
      <w:pPr>
        <w:widowControl w:val="0"/>
        <w:numPr>
          <w:numId w:val="0"/>
        </w:numPr>
        <w:jc w:val="both"/>
        <w:rPr>
          <w:rStyle w:val="29"/>
          <w:rFonts w:hint="default" w:ascii="Times New Roman" w:hAnsi="Times New Roman" w:cs="Times New Roman"/>
          <w:b/>
          <w:bCs w:val="0"/>
          <w:color w:val="auto"/>
          <w:sz w:val="24"/>
          <w:szCs w:val="24"/>
          <w:lang w:val="en-US" w:eastAsia="en-US"/>
        </w:rPr>
      </w:pPr>
      <w:r>
        <w:rPr>
          <w:rStyle w:val="29"/>
          <w:rFonts w:hint="default" w:ascii="Times New Roman" w:hAnsi="Times New Roman" w:cs="Times New Roman"/>
          <w:b/>
          <w:bCs w:val="0"/>
          <w:color w:val="auto"/>
          <w:sz w:val="24"/>
          <w:szCs w:val="24"/>
          <w:lang w:val="en-US" w:eastAsia="en-US"/>
        </w:rPr>
        <w:t xml:space="preserve">*Note: </w:t>
      </w:r>
    </w:p>
    <w:p>
      <w:pPr>
        <w:widowControl w:val="0"/>
        <w:numPr>
          <w:ilvl w:val="0"/>
          <w:numId w:val="34"/>
        </w:numPr>
        <w:ind w:left="0" w:leftChars="0" w:firstLine="720" w:firstLineChars="0"/>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New contract will be created.</w:t>
      </w:r>
    </w:p>
    <w:p>
      <w:pPr>
        <w:widowControl w:val="0"/>
        <w:numPr>
          <w:ilvl w:val="0"/>
          <w:numId w:val="34"/>
        </w:numPr>
        <w:ind w:left="0" w:leftChars="0" w:firstLine="720" w:firstLineChars="0"/>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Status of new contracts will be "In Renewal Process".</w:t>
      </w:r>
    </w:p>
    <w:p>
      <w:pPr>
        <w:widowControl w:val="0"/>
        <w:numPr>
          <w:ilvl w:val="0"/>
          <w:numId w:val="34"/>
        </w:numPr>
        <w:ind w:left="0" w:leftChars="0" w:firstLine="720" w:firstLineChars="0"/>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bCs w:val="0"/>
          <w:color w:val="auto"/>
          <w:sz w:val="24"/>
          <w:szCs w:val="24"/>
          <w:lang w:val="en-US" w:eastAsia="en-US"/>
        </w:rPr>
        <w:t>Merchant status</w:t>
      </w:r>
      <w:r>
        <w:rPr>
          <w:rStyle w:val="29"/>
          <w:rFonts w:hint="default" w:ascii="Times New Roman" w:hAnsi="Times New Roman" w:cs="Times New Roman"/>
          <w:b w:val="0"/>
          <w:bCs/>
          <w:color w:val="auto"/>
          <w:sz w:val="24"/>
          <w:szCs w:val="24"/>
          <w:lang w:val="en-US" w:eastAsia="en-US"/>
        </w:rPr>
        <w:t>, it will be tied to the Active contract. If the active Contract is being paid well within the agreed time, it will be "Merchant paying below time". If the Contract is being paid around the time agreed then it will be "Merchant paying on time". If the Contract is being paid well above the time agreed then it will be "Merchant paying above time". If it has no active contract then the Merchant status will simply be "Inactive". So, in the Renewal process the Merchant status will be decided by the active contract. If the Merchant is in collection it will be inactive, but if the Merchant has not been paying for the last week then it should change the status to "Active Investigation".</w:t>
      </w:r>
    </w:p>
    <w:p>
      <w:pPr>
        <w:tabs>
          <w:tab w:val="left" w:pos="3703"/>
        </w:tabs>
        <w:jc w:val="both"/>
      </w:pPr>
    </w:p>
    <w:p>
      <w:pPr>
        <w:pStyle w:val="4"/>
        <w:jc w:val="both"/>
        <w:rPr>
          <w:rFonts w:hint="default"/>
          <w:i w:val="0"/>
          <w:iCs w:val="0"/>
          <w:lang w:val="en-US" w:eastAsia="en-US"/>
        </w:rPr>
      </w:pPr>
      <w:bookmarkStart w:id="209" w:name="_Toc10280"/>
      <w:bookmarkStart w:id="210" w:name="_Toc30455"/>
      <w:bookmarkStart w:id="211" w:name="_Toc608"/>
      <w:bookmarkStart w:id="212" w:name="_Toc32441"/>
      <w:r>
        <w:rPr>
          <w:rFonts w:hint="default"/>
          <w:i w:val="0"/>
          <w:iCs w:val="0"/>
          <w:lang w:val="en-US" w:eastAsia="en-US"/>
        </w:rPr>
        <w:t>2.1.2.3.2 Merchant Evaluation</w:t>
      </w:r>
      <w:bookmarkEnd w:id="209"/>
      <w:bookmarkEnd w:id="210"/>
      <w:bookmarkEnd w:id="211"/>
      <w:bookmarkEnd w:id="212"/>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 xml:space="preserve">Here our officer will generate the score for the Merchant, take a look at the Datacrédito and the Credit Card volumes, and then decide whether to go to the Offer Creation task or decline the Renewal. </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 xml:space="preserve">Every Datacrédito report we pull should be saved as a Document in the Merchant. And we should have a list of every Datacrédito report we have ever pulled for the Merchant and be able to access them at any time. </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If the renewal is not declined, it should change the status to “Renewal Process”.</w:t>
      </w:r>
    </w:p>
    <w:p>
      <w:pPr>
        <w:widowControl w:val="0"/>
        <w:numPr>
          <w:numId w:val="0"/>
        </w:numPr>
        <w:jc w:val="both"/>
        <w:rPr>
          <w:rStyle w:val="29"/>
          <w:rFonts w:hint="default" w:ascii="Times New Roman" w:hAnsi="Times New Roman" w:cs="Times New Roman"/>
          <w:b/>
          <w:bCs w:val="0"/>
          <w:color w:val="auto"/>
          <w:sz w:val="24"/>
          <w:szCs w:val="24"/>
          <w:lang w:val="en-US" w:eastAsia="en-US"/>
        </w:rPr>
      </w:pPr>
      <w:r>
        <w:rPr>
          <w:rStyle w:val="29"/>
          <w:rFonts w:hint="default" w:ascii="Times New Roman" w:hAnsi="Times New Roman" w:cs="Times New Roman"/>
          <w:b/>
          <w:bCs w:val="0"/>
          <w:color w:val="auto"/>
          <w:sz w:val="24"/>
          <w:szCs w:val="24"/>
          <w:lang w:val="en-US" w:eastAsia="en-US"/>
        </w:rPr>
        <w:t xml:space="preserve">*Note: </w:t>
      </w:r>
    </w:p>
    <w:p>
      <w:pPr>
        <w:widowControl w:val="0"/>
        <w:numPr>
          <w:ilvl w:val="0"/>
          <w:numId w:val="33"/>
        </w:numPr>
        <w:ind w:left="720" w:leftChars="0" w:hanging="360" w:firstLineChars="0"/>
        <w:jc w:val="both"/>
        <w:rPr>
          <w:rStyle w:val="29"/>
          <w:rFonts w:hint="default" w:ascii="Times New Roman" w:hAnsi="Times New Roman" w:cs="Times New Roman"/>
          <w:b/>
          <w:bCs w:val="0"/>
          <w:color w:val="auto"/>
          <w:sz w:val="24"/>
          <w:szCs w:val="24"/>
          <w:lang w:val="en-US" w:eastAsia="en-US"/>
        </w:rPr>
      </w:pPr>
      <w:r>
        <w:rPr>
          <w:rStyle w:val="29"/>
          <w:rFonts w:hint="default" w:ascii="Times New Roman" w:hAnsi="Times New Roman" w:cs="Times New Roman"/>
          <w:b w:val="0"/>
          <w:bCs/>
          <w:color w:val="auto"/>
          <w:sz w:val="24"/>
          <w:szCs w:val="24"/>
          <w:lang w:val="en-US" w:eastAsia="en-US"/>
        </w:rPr>
        <w:t>Evaluating officer will trigger credit report pull.</w:t>
      </w:r>
    </w:p>
    <w:p>
      <w:pPr>
        <w:widowControl w:val="0"/>
        <w:numPr>
          <w:ilvl w:val="0"/>
          <w:numId w:val="33"/>
        </w:numPr>
        <w:ind w:left="720" w:leftChars="0" w:hanging="360" w:firstLineChars="0"/>
        <w:jc w:val="both"/>
        <w:rPr>
          <w:rStyle w:val="29"/>
          <w:rFonts w:hint="default" w:ascii="Times New Roman" w:hAnsi="Times New Roman" w:cs="Times New Roman"/>
          <w:b/>
          <w:bCs w:val="0"/>
          <w:color w:val="auto"/>
          <w:sz w:val="24"/>
          <w:szCs w:val="24"/>
          <w:lang w:val="en-US" w:eastAsia="en-US"/>
        </w:rPr>
      </w:pPr>
      <w:r>
        <w:rPr>
          <w:rStyle w:val="29"/>
          <w:rFonts w:hint="default" w:ascii="Times New Roman" w:hAnsi="Times New Roman" w:cs="Times New Roman"/>
          <w:b w:val="0"/>
          <w:bCs/>
          <w:color w:val="auto"/>
          <w:sz w:val="24"/>
          <w:szCs w:val="24"/>
          <w:lang w:val="en-US" w:eastAsia="en-US"/>
        </w:rPr>
        <w:t>New contract will be created before merchant evaluation starts.</w:t>
      </w:r>
    </w:p>
    <w:p>
      <w:pPr>
        <w:pStyle w:val="4"/>
        <w:jc w:val="both"/>
        <w:rPr>
          <w:rFonts w:hint="default"/>
          <w:i w:val="0"/>
          <w:iCs w:val="0"/>
          <w:lang w:val="en-US" w:eastAsia="en-US"/>
        </w:rPr>
      </w:pPr>
    </w:p>
    <w:p>
      <w:pPr>
        <w:pStyle w:val="4"/>
        <w:jc w:val="both"/>
        <w:rPr>
          <w:rFonts w:hint="default"/>
          <w:i w:val="0"/>
          <w:iCs w:val="0"/>
          <w:lang w:val="en-US" w:eastAsia="en-US"/>
        </w:rPr>
      </w:pPr>
      <w:bookmarkStart w:id="213" w:name="_Toc24194"/>
      <w:bookmarkStart w:id="214" w:name="_Toc15230"/>
      <w:bookmarkStart w:id="215" w:name="_Toc17323"/>
      <w:bookmarkStart w:id="216" w:name="_Toc22317"/>
      <w:r>
        <w:rPr>
          <w:rFonts w:hint="default"/>
          <w:i w:val="0"/>
          <w:iCs w:val="0"/>
          <w:lang w:val="en-US" w:eastAsia="en-US"/>
        </w:rPr>
        <w:t>2.1.2.3.3 Document Verification</w:t>
      </w:r>
      <w:bookmarkEnd w:id="213"/>
      <w:bookmarkEnd w:id="214"/>
      <w:bookmarkEnd w:id="215"/>
      <w:bookmarkEnd w:id="216"/>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This step will be like a regular Document Scanning screen, but it will be called Document Verification. It will work exactly like a doc scan screen, but with no required uploads. The officer will use this screen to verify that the required documents are all up to date so that he knows if he needs to ask the client for an updated document.</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bCs w:val="0"/>
          <w:color w:val="auto"/>
          <w:sz w:val="24"/>
          <w:szCs w:val="24"/>
          <w:lang w:val="en-US" w:eastAsia="en-US"/>
        </w:rPr>
        <w:t xml:space="preserve">*Note: </w:t>
      </w:r>
    </w:p>
    <w:p>
      <w:pPr>
        <w:widowControl w:val="0"/>
        <w:numPr>
          <w:ilvl w:val="0"/>
          <w:numId w:val="35"/>
        </w:numPr>
        <w:ind w:left="0" w:leftChars="0" w:firstLine="840" w:firstLineChars="0"/>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Renewals officer will decide if existing documents can be used or new documents are required.</w:t>
      </w:r>
    </w:p>
    <w:p>
      <w:pPr>
        <w:pStyle w:val="26"/>
        <w:jc w:val="both"/>
        <w:rPr>
          <w:sz w:val="24"/>
          <w:szCs w:val="24"/>
        </w:rPr>
      </w:pPr>
    </w:p>
    <w:p>
      <w:pPr>
        <w:pStyle w:val="4"/>
        <w:jc w:val="both"/>
        <w:rPr>
          <w:rFonts w:hint="default"/>
          <w:i w:val="0"/>
          <w:iCs w:val="0"/>
          <w:lang w:val="en-US" w:eastAsia="en-US"/>
        </w:rPr>
      </w:pPr>
      <w:bookmarkStart w:id="217" w:name="_Toc12090"/>
      <w:bookmarkStart w:id="218" w:name="_Toc4213"/>
      <w:bookmarkStart w:id="219" w:name="_Toc8327"/>
      <w:bookmarkStart w:id="220" w:name="_Toc13789"/>
      <w:r>
        <w:rPr>
          <w:rFonts w:hint="default"/>
          <w:i w:val="0"/>
          <w:iCs w:val="0"/>
          <w:lang w:val="en-US" w:eastAsia="en-US"/>
        </w:rPr>
        <w:t>2.1.2.3.4 Offer Creation and Acceptance</w:t>
      </w:r>
      <w:bookmarkEnd w:id="217"/>
      <w:bookmarkEnd w:id="218"/>
      <w:bookmarkEnd w:id="219"/>
      <w:bookmarkEnd w:id="220"/>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 xml:space="preserve">This task will be the calculation of the new offer. The calculator will resemble the regular contract calculator; it will only change in that we need to show somewhere the information for the active contract, as in how much was the loaned amount, how much is owed, and all the other information.  Since we need to pay off the remaining amount of the previous contract, it should show how much money the client will be actually getting. For example, let’s say Merchant A has $40,000.00 left to pay of his current contract, and we’re offering him a new loan of $100,000.00, we need to pay off first the $40,000.00 he owes us, so we would actually be giving him $60,000.00. </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Since this task will be done with the client on the phone, we need to be able to accept in this task any of the saved offers. Once an offer is accepted, it will go to Renewal Verification.</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If the offer is accepted, it should change the status to “Review”.</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This screen could look like this:</w:t>
      </w:r>
    </w:p>
    <w:p>
      <w:pPr>
        <w:tabs>
          <w:tab w:val="left" w:pos="3703"/>
        </w:tabs>
        <w:jc w:val="both"/>
      </w:pPr>
      <w:r>
        <w:rPr>
          <w:rFonts w:ascii="Calibri" w:hAnsi="Calibri" w:eastAsia="Calibri" w:cs="Times New Roman"/>
          <w:sz w:val="24"/>
          <w:szCs w:val="24"/>
          <w:lang w:val="en-US" w:eastAsia="en-US" w:bidi="ar-SA"/>
        </w:rPr>
        <w:pict>
          <v:shape id="Picture Frame 1047" o:spid="_x0000_s1111" type="#_x0000_t75" style="height:212.95pt;width:468pt;rotation:0f;" o:ole="f" fillcolor="#FFFFFF" filled="f" o:preferrelative="t" stroked="t" coordorigin="0,0" coordsize="21600,21600">
            <v:fill on="f" color2="#FFFFFF" focus="0%"/>
            <v:stroke weight="2.25pt" color="#000000" color2="#FFFFFF" miterlimit="2"/>
            <v:imagedata gain="65536f" blacklevel="0f" gamma="0" o:title="" r:id="rId13"/>
            <o:lock v:ext="edit" position="f" selection="f" grouping="f" rotation="f" cropping="f" text="f" aspectratio="t"/>
            <v:shadow on="t" type="perspective" color="#000000" opacity="31%" offset="2.82779527559055pt,2.82779527559055pt" origin="-32768f,-32768f" matrix="65536f,0f,0,65536f,0,0"/>
            <w10:wrap type="none"/>
            <w10:anchorlock/>
          </v:shape>
        </w:pict>
      </w:r>
    </w:p>
    <w:p>
      <w:pPr>
        <w:tabs>
          <w:tab w:val="left" w:pos="3703"/>
        </w:tabs>
        <w:jc w:val="both"/>
        <w:rPr>
          <w:b/>
          <w:bCs/>
          <w:lang w:val="en-US"/>
        </w:rPr>
      </w:pPr>
      <w:r>
        <w:rPr>
          <w:b/>
          <w:bCs/>
          <w:lang w:val="en-US"/>
        </w:rPr>
        <w:t xml:space="preserve">*Note: </w:t>
      </w:r>
    </w:p>
    <w:p>
      <w:pPr>
        <w:numPr>
          <w:ilvl w:val="0"/>
          <w:numId w:val="36"/>
        </w:numPr>
        <w:tabs>
          <w:tab w:val="left" w:pos="3703"/>
        </w:tabs>
        <w:ind w:left="425" w:leftChars="0" w:hanging="425" w:firstLineChars="0"/>
        <w:jc w:val="both"/>
        <w:rPr>
          <w:rFonts w:hint="default"/>
          <w:b w:val="0"/>
          <w:bCs w:val="0"/>
          <w:lang w:val="en-US"/>
        </w:rPr>
      </w:pPr>
      <w:r>
        <w:rPr>
          <w:rFonts w:hint="default"/>
          <w:b w:val="0"/>
          <w:bCs w:val="0"/>
          <w:lang w:val="en-US"/>
        </w:rPr>
        <w:t>The existing contract will remain untouched until the moment the new contract is funded and the previous contract is paid off with part of the amount of the new contract.</w:t>
      </w:r>
    </w:p>
    <w:p>
      <w:pPr>
        <w:numPr>
          <w:ilvl w:val="0"/>
          <w:numId w:val="36"/>
        </w:numPr>
        <w:tabs>
          <w:tab w:val="left" w:pos="3703"/>
        </w:tabs>
        <w:ind w:left="425" w:leftChars="0" w:hanging="425" w:firstLineChars="0"/>
        <w:jc w:val="both"/>
        <w:rPr>
          <w:rFonts w:hint="default"/>
          <w:b w:val="0"/>
          <w:bCs w:val="0"/>
          <w:lang w:val="en-US"/>
        </w:rPr>
      </w:pPr>
      <w:r>
        <w:rPr>
          <w:rFonts w:hint="default"/>
          <w:b w:val="0"/>
          <w:bCs w:val="0"/>
          <w:lang w:val="en-US"/>
        </w:rPr>
        <w:t>Status of contract after acceptance will be updated to "In Review".</w:t>
      </w:r>
    </w:p>
    <w:p>
      <w:pPr>
        <w:numPr>
          <w:ilvl w:val="0"/>
          <w:numId w:val="36"/>
        </w:numPr>
        <w:tabs>
          <w:tab w:val="left" w:pos="3703"/>
        </w:tabs>
        <w:ind w:left="425" w:leftChars="0" w:hanging="425" w:firstLineChars="0"/>
        <w:jc w:val="both"/>
        <w:rPr>
          <w:rFonts w:hint="default"/>
          <w:b w:val="0"/>
          <w:bCs w:val="0"/>
          <w:lang w:val="en-US"/>
        </w:rPr>
      </w:pPr>
      <w:r>
        <w:rPr>
          <w:rFonts w:hint="default"/>
          <w:b w:val="0"/>
          <w:bCs w:val="0"/>
          <w:lang w:val="en-US"/>
        </w:rPr>
        <w:t>Once the offer is created and saved in the offer creation task.</w:t>
      </w:r>
    </w:p>
    <w:p>
      <w:pPr>
        <w:tabs>
          <w:tab w:val="left" w:pos="3703"/>
        </w:tabs>
        <w:jc w:val="both"/>
        <w:rPr>
          <w:b/>
          <w:bCs/>
          <w:lang w:val="en-US"/>
        </w:rPr>
      </w:pPr>
    </w:p>
    <w:p>
      <w:pPr>
        <w:pStyle w:val="4"/>
        <w:jc w:val="both"/>
        <w:rPr>
          <w:rFonts w:hint="default"/>
          <w:i w:val="0"/>
          <w:iCs w:val="0"/>
          <w:lang w:val="en-US" w:eastAsia="en-US"/>
        </w:rPr>
      </w:pPr>
      <w:bookmarkStart w:id="221" w:name="_Toc2415"/>
      <w:bookmarkStart w:id="222" w:name="_Toc16347"/>
      <w:bookmarkStart w:id="223" w:name="_Toc24170"/>
      <w:bookmarkStart w:id="224" w:name="_Toc29270"/>
      <w:r>
        <w:rPr>
          <w:rFonts w:hint="default"/>
          <w:i w:val="0"/>
          <w:iCs w:val="0"/>
          <w:lang w:val="en-US" w:eastAsia="en-US"/>
        </w:rPr>
        <w:t>2.1.2.3.5  Renewal Review</w:t>
      </w:r>
      <w:bookmarkEnd w:id="221"/>
      <w:bookmarkEnd w:id="222"/>
      <w:bookmarkEnd w:id="223"/>
      <w:bookmarkEnd w:id="224"/>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 xml:space="preserve">This task will have the different tabs with the documents and all the information of the Merchant so that another officer checks the first officer’s work. </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This is much like the Review task in the regular Contract Work flow. After it’s done, the status should be changed to “Renewal Approval”.</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bCs w:val="0"/>
          <w:color w:val="auto"/>
          <w:sz w:val="24"/>
          <w:szCs w:val="24"/>
          <w:lang w:val="en-US" w:eastAsia="en-US"/>
        </w:rPr>
        <w:t xml:space="preserve">Note: </w:t>
      </w:r>
      <w:r>
        <w:rPr>
          <w:rStyle w:val="29"/>
          <w:rFonts w:hint="default" w:ascii="Times New Roman" w:hAnsi="Times New Roman" w:cs="Times New Roman"/>
          <w:b w:val="0"/>
          <w:bCs/>
          <w:color w:val="auto"/>
          <w:sz w:val="24"/>
          <w:szCs w:val="24"/>
          <w:lang w:val="en-US" w:eastAsia="en-US"/>
        </w:rPr>
        <w:t>Status of contract will be updated to  "Renewal Waiting for Approval".</w:t>
      </w:r>
    </w:p>
    <w:p>
      <w:pPr>
        <w:widowControl w:val="0"/>
        <w:numPr>
          <w:numId w:val="0"/>
        </w:numPr>
        <w:jc w:val="both"/>
        <w:rPr>
          <w:rStyle w:val="29"/>
          <w:rFonts w:hint="default" w:ascii="Times New Roman" w:hAnsi="Times New Roman" w:cs="Times New Roman"/>
          <w:b w:val="0"/>
          <w:bCs/>
          <w:color w:val="auto"/>
          <w:sz w:val="24"/>
          <w:szCs w:val="24"/>
          <w:lang w:val="en-US" w:eastAsia="en-US"/>
        </w:rPr>
      </w:pPr>
    </w:p>
    <w:p>
      <w:pPr>
        <w:pStyle w:val="4"/>
        <w:jc w:val="both"/>
        <w:rPr>
          <w:rFonts w:hint="default"/>
          <w:i w:val="0"/>
          <w:iCs w:val="0"/>
          <w:lang w:val="en-US" w:eastAsia="en-US"/>
        </w:rPr>
      </w:pPr>
      <w:bookmarkStart w:id="225" w:name="_Toc24231"/>
      <w:bookmarkStart w:id="226" w:name="_Toc9467"/>
      <w:bookmarkStart w:id="227" w:name="_Toc17231"/>
      <w:bookmarkStart w:id="228" w:name="_Toc16700"/>
      <w:r>
        <w:rPr>
          <w:rFonts w:hint="default"/>
          <w:i w:val="0"/>
          <w:iCs w:val="0"/>
          <w:lang w:val="en-US" w:eastAsia="en-US"/>
        </w:rPr>
        <w:t>2.1.2.3.6 Contract</w:t>
      </w:r>
      <w:bookmarkEnd w:id="225"/>
      <w:bookmarkEnd w:id="226"/>
      <w:bookmarkEnd w:id="227"/>
      <w:bookmarkEnd w:id="228"/>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This task should be exactly the same as the Review Task (assigned to a different person) but with an extra tab that will let us print the Contract so that we can send it to the client. We will provide you with the format of the contract and all other documents we need to print in this tab.</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It should also include another task called Administrative Expenses. In here we should see the Administrative Expenses we charge for each contract. They work in a scale, if the Loaned Amount is less than $500,000.00, we charge $4,000.00, if it’s from $500,000.00 to $999,999.99 we charge $8000, and anything greater we charge $12,000.00 (please note that this table could be updated at any moment). It should show the corresponding Expense by default, but it should let us manually change it, in case we want to override the scale.</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After this task is completed, the status should be changed to “Contract being signed”.</w:t>
      </w:r>
    </w:p>
    <w:p>
      <w:pPr>
        <w:widowControl w:val="0"/>
        <w:numPr>
          <w:numId w:val="0"/>
        </w:numPr>
        <w:jc w:val="both"/>
        <w:rPr>
          <w:rStyle w:val="29"/>
          <w:rFonts w:hint="default" w:ascii="Times New Roman" w:hAnsi="Times New Roman" w:cs="Times New Roman"/>
          <w:b/>
          <w:bCs w:val="0"/>
          <w:color w:val="auto"/>
          <w:sz w:val="24"/>
          <w:szCs w:val="24"/>
          <w:lang w:val="en-US" w:eastAsia="en-US"/>
        </w:rPr>
      </w:pPr>
      <w:r>
        <w:rPr>
          <w:rStyle w:val="29"/>
          <w:rFonts w:hint="default" w:ascii="Times New Roman" w:hAnsi="Times New Roman" w:cs="Times New Roman"/>
          <w:b/>
          <w:bCs w:val="0"/>
          <w:color w:val="auto"/>
          <w:sz w:val="24"/>
          <w:szCs w:val="24"/>
          <w:lang w:val="en-US" w:eastAsia="en-US"/>
        </w:rPr>
        <w:t xml:space="preserve">Note: </w:t>
      </w:r>
      <w:r>
        <w:rPr>
          <w:rStyle w:val="29"/>
          <w:rFonts w:hint="default" w:ascii="Times New Roman" w:hAnsi="Times New Roman" w:cs="Times New Roman"/>
          <w:b w:val="0"/>
          <w:bCs/>
          <w:color w:val="auto"/>
          <w:sz w:val="24"/>
          <w:szCs w:val="24"/>
          <w:lang w:val="en-US" w:eastAsia="en-US"/>
        </w:rPr>
        <w:t>Status of contract will be update to "Contracts Being Signed".</w:t>
      </w:r>
    </w:p>
    <w:p>
      <w:pPr>
        <w:widowControl w:val="0"/>
        <w:numPr>
          <w:numId w:val="0"/>
        </w:numPr>
        <w:jc w:val="both"/>
        <w:rPr>
          <w:rStyle w:val="29"/>
          <w:rFonts w:hint="default" w:ascii="Times New Roman" w:hAnsi="Times New Roman" w:cs="Times New Roman"/>
          <w:b w:val="0"/>
          <w:bCs/>
          <w:color w:val="auto"/>
          <w:sz w:val="24"/>
          <w:szCs w:val="24"/>
          <w:lang w:val="en-US" w:eastAsia="en-US"/>
        </w:rPr>
      </w:pPr>
    </w:p>
    <w:p>
      <w:pPr>
        <w:pStyle w:val="4"/>
        <w:jc w:val="both"/>
        <w:rPr>
          <w:rFonts w:hint="default"/>
          <w:i w:val="0"/>
          <w:iCs w:val="0"/>
          <w:lang w:val="en-US" w:eastAsia="en-US"/>
        </w:rPr>
      </w:pPr>
      <w:bookmarkStart w:id="229" w:name="_Toc6312"/>
      <w:bookmarkStart w:id="230" w:name="_Toc24850"/>
      <w:bookmarkStart w:id="231" w:name="_Toc9512"/>
      <w:bookmarkStart w:id="232" w:name="_Toc24009"/>
      <w:r>
        <w:rPr>
          <w:rFonts w:hint="default"/>
          <w:i w:val="0"/>
          <w:iCs w:val="0"/>
          <w:lang w:val="en-US" w:eastAsia="en-US"/>
        </w:rPr>
        <w:t>2.1.2.3.7 Funding</w:t>
      </w:r>
      <w:bookmarkEnd w:id="229"/>
      <w:bookmarkEnd w:id="230"/>
      <w:bookmarkEnd w:id="231"/>
      <w:bookmarkEnd w:id="232"/>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This is the task that the UW will complete once the money has been transferred to the client. It should have two check box, the first one “Contract Received and Reviewed”, to be marked once we receive the signed contracts from the client and the second one will be “Merchant Funded” to be marked once the merchant has the money. This task cannot be completed without both check boxes marked and the system should keep a log of the user who marks the check boxes.</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This is the information the screen should display in this task:</w:t>
      </w:r>
    </w:p>
    <w:p>
      <w:pPr>
        <w:pStyle w:val="27"/>
        <w:numPr>
          <w:ilvl w:val="0"/>
          <w:numId w:val="30"/>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Bank Name</w:t>
      </w:r>
    </w:p>
    <w:p>
      <w:pPr>
        <w:pStyle w:val="27"/>
        <w:numPr>
          <w:ilvl w:val="0"/>
          <w:numId w:val="30"/>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Bank Account Number</w:t>
      </w:r>
    </w:p>
    <w:p>
      <w:pPr>
        <w:pStyle w:val="27"/>
        <w:numPr>
          <w:ilvl w:val="0"/>
          <w:numId w:val="30"/>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Bank Account Name</w:t>
      </w:r>
    </w:p>
    <w:p>
      <w:pPr>
        <w:pStyle w:val="27"/>
        <w:numPr>
          <w:ilvl w:val="0"/>
          <w:numId w:val="30"/>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Parameters of the Offer</w:t>
      </w:r>
    </w:p>
    <w:p>
      <w:pPr>
        <w:pStyle w:val="27"/>
        <w:numPr>
          <w:ilvl w:val="1"/>
          <w:numId w:val="30"/>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MCA Amount</w:t>
      </w:r>
    </w:p>
    <w:p>
      <w:pPr>
        <w:pStyle w:val="27"/>
        <w:numPr>
          <w:ilvl w:val="1"/>
          <w:numId w:val="30"/>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Administrative expenses</w:t>
      </w:r>
    </w:p>
    <w:p>
      <w:pPr>
        <w:pStyle w:val="27"/>
        <w:numPr>
          <w:ilvl w:val="1"/>
          <w:numId w:val="30"/>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 xml:space="preserve">Total Funding Amount (MCA Amount – Administrative expenses – Owed amount from previous contract) </w:t>
      </w:r>
    </w:p>
    <w:p>
      <w:pPr>
        <w:pStyle w:val="27"/>
        <w:numPr>
          <w:ilvl w:val="0"/>
          <w:numId w:val="30"/>
        </w:numPr>
        <w:jc w:val="both"/>
        <w:rPr>
          <w:b w:val="0"/>
          <w:bCs w:val="0"/>
          <w:color w:val="0F243E"/>
        </w:rPr>
      </w:pPr>
      <w:r>
        <w:rPr>
          <w:rStyle w:val="29"/>
          <w:rFonts w:hint="default" w:eastAsia="Calibri" w:cs="Times New Roman"/>
          <w:b w:val="0"/>
          <w:bCs w:val="0"/>
          <w:color w:val="auto"/>
          <w:szCs w:val="24"/>
          <w:lang w:val="en-US" w:eastAsia="en-US" w:bidi="ar-SA"/>
        </w:rPr>
        <w:t xml:space="preserve">Owners that are marked as Authorized to Sign the Contracts </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 xml:space="preserve">After this task is completed, the status should be automatically changed to “Funded” both in the System and in Salesforce. One a contact is funded and status is updated this status could not be changed by anyone, only should change when the merchant has paid off the MCA. </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 xml:space="preserve">*Note: </w:t>
      </w:r>
    </w:p>
    <w:p>
      <w:pPr>
        <w:widowControl w:val="0"/>
        <w:numPr>
          <w:ilvl w:val="0"/>
          <w:numId w:val="37"/>
        </w:numPr>
        <w:ind w:left="0" w:leftChars="0" w:firstLine="720" w:firstLineChars="0"/>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Status of new contract will be "Funded".</w:t>
      </w:r>
    </w:p>
    <w:p>
      <w:pPr>
        <w:widowControl w:val="0"/>
        <w:numPr>
          <w:ilvl w:val="0"/>
          <w:numId w:val="37"/>
        </w:numPr>
        <w:ind w:left="0" w:leftChars="0" w:firstLine="720" w:firstLineChars="0"/>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Status of existing contract will change to “Closed”.</w:t>
      </w:r>
    </w:p>
    <w:p>
      <w:pPr>
        <w:widowControl w:val="0"/>
        <w:numPr>
          <w:numId w:val="0"/>
        </w:numPr>
        <w:jc w:val="both"/>
        <w:rPr>
          <w:rStyle w:val="29"/>
          <w:rFonts w:hint="default" w:ascii="Times New Roman" w:hAnsi="Times New Roman" w:cs="Times New Roman"/>
          <w:b w:val="0"/>
          <w:bCs/>
          <w:color w:val="auto"/>
          <w:sz w:val="24"/>
          <w:szCs w:val="24"/>
          <w:lang w:val="en-US" w:eastAsia="en-US"/>
        </w:rPr>
      </w:pPr>
    </w:p>
    <w:p>
      <w:pPr>
        <w:pStyle w:val="4"/>
        <w:jc w:val="both"/>
        <w:rPr>
          <w:rFonts w:hint="default"/>
          <w:i w:val="0"/>
          <w:iCs w:val="0"/>
          <w:lang w:val="en-US" w:eastAsia="en-US"/>
        </w:rPr>
      </w:pPr>
      <w:bookmarkStart w:id="233" w:name="_Toc19994"/>
      <w:bookmarkStart w:id="234" w:name="_Toc23060"/>
      <w:bookmarkStart w:id="235" w:name="_Toc18804"/>
      <w:bookmarkStart w:id="236" w:name="_Toc27090"/>
      <w:r>
        <w:rPr>
          <w:rFonts w:hint="default"/>
          <w:i w:val="0"/>
          <w:iCs w:val="0"/>
          <w:lang w:val="en-US" w:eastAsia="en-US"/>
        </w:rPr>
        <w:t>2.1.2.3.8 Final Validation</w:t>
      </w:r>
      <w:bookmarkEnd w:id="233"/>
      <w:bookmarkEnd w:id="234"/>
      <w:bookmarkEnd w:id="235"/>
      <w:bookmarkEnd w:id="236"/>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In this task we will upload the signed contract and final legal documents, so it should have a documents uploading app similar to the Doc Scan task. After this task is completed, the work flow is done.</w:t>
      </w:r>
    </w:p>
    <w:p>
      <w:pPr>
        <w:widowControl w:val="0"/>
        <w:numPr>
          <w:numId w:val="0"/>
        </w:numPr>
        <w:jc w:val="both"/>
        <w:rPr>
          <w:rStyle w:val="29"/>
          <w:rFonts w:hint="default" w:ascii="Times New Roman" w:hAnsi="Times New Roman" w:cs="Times New Roman"/>
          <w:b w:val="0"/>
          <w:bCs/>
          <w:color w:val="auto"/>
          <w:sz w:val="24"/>
          <w:szCs w:val="24"/>
          <w:lang w:val="en-US" w:eastAsia="en-US"/>
        </w:rPr>
      </w:pPr>
    </w:p>
    <w:p>
      <w:pPr>
        <w:pStyle w:val="4"/>
        <w:jc w:val="both"/>
        <w:rPr>
          <w:rFonts w:hint="default"/>
          <w:i w:val="0"/>
          <w:iCs w:val="0"/>
          <w:lang w:val="en-US" w:eastAsia="en-US"/>
        </w:rPr>
      </w:pPr>
      <w:bookmarkStart w:id="237" w:name="_Toc4632"/>
      <w:bookmarkStart w:id="238" w:name="_Toc22569"/>
      <w:bookmarkStart w:id="239" w:name="_Toc19642"/>
      <w:bookmarkStart w:id="240" w:name="_Toc26716"/>
      <w:r>
        <w:rPr>
          <w:rFonts w:hint="default"/>
          <w:i w:val="0"/>
          <w:iCs w:val="0"/>
          <w:lang w:val="en-US" w:eastAsia="en-US"/>
        </w:rPr>
        <w:t>2.1.2.3.9 Notes on Credit Card Volumes</w:t>
      </w:r>
      <w:bookmarkEnd w:id="237"/>
      <w:bookmarkEnd w:id="238"/>
      <w:bookmarkEnd w:id="239"/>
      <w:bookmarkEnd w:id="240"/>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In this work flow the system should work with the Credit Card Volumes as calculated with our system and should not request new volumes from the Processor Companies unless the previous contract ended more than 3 months before the time of the renewal.</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If the contract is active or ended less than 3 months before the renewal, it should be easy for the system to calculate the volumes. If an active contract has a retention percentage of 10% and is paying us 10,000 every month, then his credit card sales for the month must be 100,000.00 (which is 10,000 / 10%).</w:t>
      </w:r>
    </w:p>
    <w:p>
      <w:pPr>
        <w:widowControl w:val="0"/>
        <w:numPr>
          <w:numId w:val="0"/>
        </w:numPr>
        <w:jc w:val="both"/>
        <w:rPr>
          <w:rStyle w:val="29"/>
          <w:rFonts w:hint="default" w:ascii="Times New Roman" w:hAnsi="Times New Roman" w:cs="Times New Roman"/>
          <w:b w:val="0"/>
          <w:bCs/>
          <w:color w:val="auto"/>
          <w:sz w:val="24"/>
          <w:szCs w:val="24"/>
          <w:lang w:val="en-US" w:eastAsia="en-US"/>
        </w:rPr>
      </w:pPr>
    </w:p>
    <w:p>
      <w:pPr>
        <w:pStyle w:val="4"/>
        <w:jc w:val="both"/>
        <w:rPr>
          <w:rFonts w:hint="default"/>
          <w:i w:val="0"/>
          <w:iCs w:val="0"/>
          <w:lang w:val="en-US" w:eastAsia="en-US"/>
        </w:rPr>
      </w:pPr>
      <w:bookmarkStart w:id="241" w:name="_Toc11538"/>
      <w:bookmarkStart w:id="242" w:name="_Toc4045"/>
      <w:bookmarkStart w:id="243" w:name="_Toc18780"/>
      <w:bookmarkStart w:id="244" w:name="_Toc28093"/>
      <w:r>
        <w:rPr>
          <w:rFonts w:hint="default"/>
          <w:i w:val="0"/>
          <w:iCs w:val="0"/>
          <w:lang w:val="en-US" w:eastAsia="en-US"/>
        </w:rPr>
        <w:t>2.1.2.3.10 Notes on SalesForce</w:t>
      </w:r>
      <w:bookmarkEnd w:id="241"/>
      <w:bookmarkEnd w:id="242"/>
      <w:bookmarkEnd w:id="243"/>
      <w:bookmarkEnd w:id="244"/>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The exchange between the system and SalesForce does not need to happen in real time. Maybe we can set up three or four cut times where the system will gather all the status, offers and information and feed it back to SalesForce.</w:t>
      </w:r>
    </w:p>
    <w:p>
      <w:pPr>
        <w:widowControl w:val="0"/>
        <w:numPr>
          <w:numId w:val="0"/>
        </w:numPr>
        <w:jc w:val="both"/>
        <w:rPr>
          <w:rStyle w:val="29"/>
          <w:rFonts w:hint="default" w:ascii="Times New Roman" w:hAnsi="Times New Roman" w:cs="Times New Roman"/>
          <w:b w:val="0"/>
          <w:bCs/>
          <w:color w:val="auto"/>
          <w:sz w:val="24"/>
          <w:szCs w:val="24"/>
          <w:lang w:val="en-US" w:eastAsia="en-US"/>
        </w:rPr>
      </w:pPr>
    </w:p>
    <w:p>
      <w:pPr>
        <w:pStyle w:val="4"/>
        <w:jc w:val="both"/>
        <w:rPr>
          <w:rFonts w:hint="default"/>
          <w:i w:val="0"/>
          <w:iCs w:val="0"/>
          <w:lang w:val="en-US" w:eastAsia="en-US"/>
        </w:rPr>
      </w:pPr>
      <w:bookmarkStart w:id="245" w:name="_Toc11129"/>
      <w:bookmarkStart w:id="246" w:name="_Toc19366"/>
      <w:bookmarkStart w:id="247" w:name="_Toc31557"/>
      <w:bookmarkStart w:id="248" w:name="_Toc24524"/>
      <w:r>
        <w:rPr>
          <w:rFonts w:hint="default"/>
          <w:i w:val="0"/>
          <w:iCs w:val="0"/>
          <w:lang w:val="en-US" w:eastAsia="en-US"/>
        </w:rPr>
        <w:t>2.1.2.3.11 Final Notes</w:t>
      </w:r>
      <w:bookmarkEnd w:id="245"/>
      <w:bookmarkEnd w:id="246"/>
      <w:bookmarkEnd w:id="247"/>
      <w:bookmarkEnd w:id="248"/>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 xml:space="preserve">All the tasks should have a time stamp of when they were assigned and when completed and by whom. This way we can track the complete time of any case or group of cases, even identify by status changes. </w:t>
      </w:r>
    </w:p>
    <w:p>
      <w:pPr>
        <w:widowControl w:val="0"/>
        <w:numPr>
          <w:numId w:val="0"/>
        </w:numPr>
        <w:jc w:val="both"/>
        <w:rPr>
          <w:rStyle w:val="29"/>
          <w:rFonts w:hint="default" w:ascii="Times New Roman" w:hAnsi="Times New Roman" w:cs="Times New Roman"/>
          <w:b w:val="0"/>
          <w:bCs/>
          <w:color w:val="auto"/>
          <w:sz w:val="24"/>
          <w:szCs w:val="24"/>
          <w:lang w:val="en-US" w:eastAsia="en-US"/>
        </w:rPr>
      </w:pPr>
      <w:r>
        <w:rPr>
          <w:rStyle w:val="29"/>
          <w:rFonts w:hint="default" w:ascii="Times New Roman" w:hAnsi="Times New Roman" w:cs="Times New Roman"/>
          <w:b w:val="0"/>
          <w:bCs/>
          <w:color w:val="auto"/>
          <w:sz w:val="24"/>
          <w:szCs w:val="24"/>
          <w:lang w:val="en-US" w:eastAsia="en-US"/>
        </w:rPr>
        <w:t>Every screen should have the following buttons:</w:t>
      </w:r>
    </w:p>
    <w:p>
      <w:pPr>
        <w:pStyle w:val="27"/>
        <w:numPr>
          <w:ilvl w:val="0"/>
          <w:numId w:val="33"/>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Complete</w:t>
      </w:r>
    </w:p>
    <w:p>
      <w:pPr>
        <w:pStyle w:val="27"/>
        <w:numPr>
          <w:ilvl w:val="0"/>
          <w:numId w:val="33"/>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Decline</w:t>
      </w:r>
    </w:p>
    <w:p>
      <w:pPr>
        <w:pStyle w:val="27"/>
        <w:numPr>
          <w:ilvl w:val="0"/>
          <w:numId w:val="33"/>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Notes</w:t>
      </w:r>
    </w:p>
    <w:p>
      <w:pPr>
        <w:pStyle w:val="27"/>
        <w:numPr>
          <w:ilvl w:val="0"/>
          <w:numId w:val="33"/>
        </w:numPr>
        <w:jc w:val="both"/>
        <w:rPr>
          <w:b w:val="0"/>
          <w:bCs w:val="0"/>
          <w:color w:val="0F243E"/>
        </w:rPr>
      </w:pPr>
      <w:r>
        <w:rPr>
          <w:rStyle w:val="29"/>
          <w:rFonts w:hint="default" w:eastAsia="Calibri" w:cs="Times New Roman"/>
          <w:b w:val="0"/>
          <w:bCs w:val="0"/>
          <w:color w:val="auto"/>
          <w:szCs w:val="24"/>
          <w:lang w:val="en-US" w:eastAsia="en-US" w:bidi="ar-SA"/>
        </w:rPr>
        <w:t>Documents</w:t>
      </w:r>
    </w:p>
    <w:p>
      <w:pPr>
        <w:pStyle w:val="27"/>
        <w:numPr>
          <w:ilvl w:val="0"/>
          <w:numId w:val="33"/>
        </w:numPr>
        <w:jc w:val="both"/>
        <w:rPr>
          <w:rStyle w:val="29"/>
          <w:rFonts w:hint="default" w:eastAsia="Calibri" w:cs="Times New Roman"/>
          <w:b w:val="0"/>
          <w:bCs w:val="0"/>
          <w:color w:val="auto"/>
          <w:szCs w:val="24"/>
          <w:lang w:val="en-US" w:eastAsia="en-US" w:bidi="ar-SA"/>
        </w:rPr>
      </w:pPr>
      <w:r>
        <w:rPr>
          <w:rStyle w:val="29"/>
          <w:rFonts w:hint="default" w:eastAsia="Calibri" w:cs="Times New Roman"/>
          <w:b w:val="0"/>
          <w:bCs w:val="0"/>
          <w:color w:val="auto"/>
          <w:szCs w:val="24"/>
          <w:lang w:val="en-US" w:eastAsia="en-US" w:bidi="ar-SA"/>
        </w:rPr>
        <w:t>Skip Step: This button can only be used by a user with admin privileges and will be used to skip any step we deem unnecessary. This should not be used by regular users.</w:t>
      </w:r>
    </w:p>
    <w:p>
      <w:pPr>
        <w:pStyle w:val="3"/>
        <w:jc w:val="both"/>
        <w:rPr>
          <w:rFonts w:hint="default"/>
          <w:lang w:val="en-US" w:eastAsia="en-US"/>
        </w:rPr>
      </w:pPr>
      <w:bookmarkStart w:id="249" w:name="_Toc30129"/>
      <w:bookmarkStart w:id="250" w:name="_Toc18041"/>
      <w:bookmarkStart w:id="251" w:name="_Toc31880"/>
      <w:bookmarkStart w:id="252" w:name="_Toc13179"/>
      <w:r>
        <w:rPr>
          <w:rFonts w:hint="default"/>
          <w:lang w:val="en-US" w:eastAsia="en-US"/>
        </w:rPr>
        <w:t>2.1.2.4 Merchant Screen</w:t>
      </w:r>
      <w:bookmarkEnd w:id="249"/>
      <w:bookmarkEnd w:id="250"/>
      <w:bookmarkEnd w:id="251"/>
      <w:bookmarkEnd w:id="252"/>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This is the screen where we’ll go when we want to check or modify any information from an already created Merchant. This screen will be divided in many different tabs, which we will access depending on the information we want to see. To access this screen, we should be able to search the Merchant we want to see through ID number, company name, business name, owner name, or affiliate number.</w:t>
      </w:r>
    </w:p>
    <w:p>
      <w:pPr>
        <w:jc w:val="both"/>
        <w:rPr>
          <w:b/>
          <w:bCs/>
          <w:lang w:val="en-US"/>
        </w:rPr>
      </w:pPr>
      <w:r>
        <w:rPr>
          <w:b/>
          <w:bCs/>
          <w:lang w:val="en-US"/>
        </w:rPr>
        <w:t xml:space="preserve">*Note: </w:t>
      </w:r>
    </w:p>
    <w:p>
      <w:pPr>
        <w:numPr>
          <w:ilvl w:val="0"/>
          <w:numId w:val="38"/>
        </w:numPr>
        <w:ind w:left="0" w:leftChars="0" w:firstLine="720" w:firstLineChars="0"/>
        <w:jc w:val="both"/>
        <w:rPr>
          <w:rFonts w:hint="default" w:ascii="Times New Roman" w:hAnsi="Times New Roman" w:eastAsia="Calibri" w:cs="Times New Roman"/>
          <w:b/>
          <w:bCs/>
          <w:color w:val="auto"/>
          <w:sz w:val="22"/>
          <w:szCs w:val="22"/>
          <w:lang w:val="en-US" w:eastAsia="en-US" w:bidi="ar-SA"/>
        </w:rPr>
      </w:pPr>
      <w:r>
        <w:rPr>
          <w:b w:val="0"/>
          <w:bCs w:val="0"/>
          <w:lang w:val="en-US"/>
        </w:rPr>
        <w:t>Status of merchant should be shown in screen.</w:t>
      </w:r>
    </w:p>
    <w:p>
      <w:pPr>
        <w:numPr>
          <w:ilvl w:val="0"/>
          <w:numId w:val="38"/>
        </w:numPr>
        <w:ind w:left="0" w:leftChars="0" w:firstLine="720" w:firstLineChars="0"/>
        <w:jc w:val="both"/>
        <w:rPr>
          <w:rFonts w:hint="default" w:ascii="Times New Roman" w:hAnsi="Times New Roman" w:eastAsia="Calibri" w:cs="Times New Roman"/>
          <w:b/>
          <w:bCs/>
          <w:color w:val="auto"/>
          <w:sz w:val="22"/>
          <w:szCs w:val="22"/>
          <w:lang w:val="en-US" w:eastAsia="en-US" w:bidi="ar-SA"/>
        </w:rPr>
      </w:pPr>
      <w:r>
        <w:rPr>
          <w:b w:val="0"/>
          <w:bCs w:val="0"/>
          <w:lang w:val="en-US"/>
        </w:rPr>
        <w:t>Status contract should be shown to the user in screen.</w:t>
      </w:r>
    </w:p>
    <w:p>
      <w:pPr>
        <w:numPr>
          <w:ilvl w:val="0"/>
          <w:numId w:val="38"/>
        </w:numPr>
        <w:ind w:left="0" w:leftChars="0" w:firstLine="720" w:firstLineChars="0"/>
        <w:jc w:val="both"/>
        <w:rPr>
          <w:rFonts w:hint="default" w:ascii="Times New Roman" w:hAnsi="Times New Roman" w:eastAsia="Calibri" w:cs="Times New Roman"/>
          <w:b/>
          <w:bCs/>
          <w:color w:val="auto"/>
          <w:sz w:val="22"/>
          <w:szCs w:val="22"/>
          <w:lang w:val="en-US" w:eastAsia="en-US" w:bidi="ar-SA"/>
        </w:rPr>
      </w:pPr>
      <w:r>
        <w:rPr>
          <w:b w:val="0"/>
          <w:bCs w:val="0"/>
          <w:lang w:val="en-US"/>
        </w:rPr>
        <w:t>Merchant screen will be accessible to all users.</w:t>
      </w:r>
    </w:p>
    <w:p>
      <w:pPr>
        <w:numPr>
          <w:ilvl w:val="0"/>
          <w:numId w:val="38"/>
        </w:numPr>
        <w:ind w:left="0" w:leftChars="0" w:firstLine="720" w:firstLineChars="0"/>
        <w:jc w:val="both"/>
        <w:rPr>
          <w:rFonts w:hint="default" w:ascii="Times New Roman" w:hAnsi="Times New Roman" w:eastAsia="Calibri" w:cs="Times New Roman"/>
          <w:b/>
          <w:bCs/>
          <w:color w:val="auto"/>
          <w:sz w:val="22"/>
          <w:szCs w:val="22"/>
          <w:lang w:val="en-US" w:eastAsia="en-US" w:bidi="ar-SA"/>
        </w:rPr>
      </w:pPr>
      <w:r>
        <w:rPr>
          <w:rFonts w:hint="default" w:ascii="Times New Roman" w:hAnsi="Times New Roman" w:cs="Times New Roman"/>
          <w:b w:val="0"/>
          <w:bCs w:val="0"/>
          <w:color w:val="auto"/>
          <w:sz w:val="22"/>
          <w:szCs w:val="22"/>
          <w:lang w:val="en-US" w:eastAsia="en-US" w:bidi="ar-SA"/>
        </w:rPr>
        <w:t>All users cannot edit information in merchant screen.</w:t>
      </w:r>
    </w:p>
    <w:p>
      <w:pPr>
        <w:pStyle w:val="4"/>
        <w:jc w:val="both"/>
        <w:rPr>
          <w:rFonts w:hint="default"/>
          <w:i w:val="0"/>
          <w:iCs w:val="0"/>
          <w:lang w:val="en-US" w:eastAsia="en-US"/>
        </w:rPr>
      </w:pPr>
      <w:bookmarkStart w:id="253" w:name="_Toc27760"/>
      <w:bookmarkStart w:id="254" w:name="_Toc1750"/>
      <w:bookmarkStart w:id="255" w:name="_Toc18552"/>
      <w:bookmarkStart w:id="256" w:name="_Toc27019"/>
      <w:r>
        <w:rPr>
          <w:rFonts w:hint="default"/>
          <w:i w:val="0"/>
          <w:iCs w:val="0"/>
          <w:lang w:val="en-US" w:eastAsia="en-US"/>
        </w:rPr>
        <w:t>2.1.2.4.1 Business Tab</w:t>
      </w:r>
      <w:bookmarkEnd w:id="253"/>
      <w:bookmarkEnd w:id="254"/>
      <w:bookmarkEnd w:id="255"/>
      <w:bookmarkEnd w:id="256"/>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This is the main tab, and it will contain the following information:</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Name of the company</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Name of the business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Business Status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RNC</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Type of entity</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Address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City</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Province</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Telephone Number</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Email</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Date the business started</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Date the business began accepting CC (This information should be pulled from the SPF file the Processor Companies send)</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Type of industry</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Processor Company and Affiliate Number (As many as the Merchant has)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Legal Address, City and Telephone Number</w:t>
      </w:r>
    </w:p>
    <w:p>
      <w:pPr>
        <w:jc w:val="both"/>
        <w:rPr>
          <w:color w:val="0F243E"/>
        </w:rPr>
      </w:pPr>
    </w:p>
    <w:p>
      <w:pPr>
        <w:jc w:val="both"/>
        <w:rPr>
          <w:color w:val="0F243E"/>
        </w:rPr>
      </w:pPr>
    </w:p>
    <w:p>
      <w:pPr>
        <w:jc w:val="both"/>
        <w:rPr>
          <w:color w:val="0F243E"/>
        </w:rPr>
      </w:pPr>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Our current Merchant Screen looks like this:</w:t>
      </w:r>
    </w:p>
    <w:p>
      <w:pPr>
        <w:jc w:val="both"/>
      </w:pPr>
      <w:r>
        <w:rPr>
          <w:rFonts w:ascii="Calibri" w:hAnsi="Calibri" w:eastAsia="Calibri" w:cs="Times New Roman"/>
          <w:sz w:val="22"/>
          <w:szCs w:val="22"/>
          <w:lang w:val="en-US" w:eastAsia="en-US" w:bidi="ar-SA"/>
        </w:rPr>
        <w:pict>
          <v:shape id="Picture Frame 1115" o:spid="_x0000_s1112" type="#_x0000_t75" style="height:190.7pt;width:420.1pt;rotation:0f;" o:ole="f" fillcolor="#FFFFFF" filled="f" o:preferrelative="t" stroked="t" coordorigin="0,0" coordsize="21600,21600">
            <v:fill on="f" color2="#FFFFFF" focus="0%"/>
            <v:stroke weight="2.25pt" color="#000000" color2="#FFFFFF" miterlimit="2"/>
            <v:imagedata gain="65536f" blacklevel="0f" gamma="0" o:title="" r:id="rId17"/>
            <o:lock v:ext="edit" position="f" selection="f" grouping="f" rotation="f" cropping="f" text="f" aspectratio="t"/>
            <v:shadow on="t" type="perspective" color="#000000" opacity="33%" offset="2.82795275590551pt,2.82795275590551pt" origin="-32768f,-32768f" matrix="65536f,0f,0,65536f,0,0"/>
            <w10:wrap type="none"/>
            <w10:anchorlock/>
          </v:shape>
        </w:pict>
      </w:r>
    </w:p>
    <w:p>
      <w:pPr>
        <w:jc w:val="both"/>
      </w:pPr>
      <w:r>
        <w:rPr>
          <w:rFonts w:ascii="Calibri" w:hAnsi="Calibri" w:eastAsia="Calibri" w:cs="Times New Roman"/>
          <w:sz w:val="22"/>
          <w:szCs w:val="22"/>
          <w:lang w:val="en-US" w:eastAsia="en-US" w:bidi="ar-SA"/>
        </w:rPr>
        <w:pict>
          <v:shape id="Picture Frame 1116" o:spid="_x0000_s1113" type="#_x0000_t75" style="height:177.75pt;width:429.85pt;rotation:0f;" o:ole="f" fillcolor="#FFFFFF" filled="f" o:preferrelative="t" stroked="t" coordorigin="0,0" coordsize="21600,21600">
            <v:fill on="f" color2="#FFFFFF" focus="0%"/>
            <v:stroke weight="2.25pt" color="#000000" color2="#FFFFFF" miterlimit="2"/>
            <v:imagedata gain="65536f" blacklevel="0f" gamma="0" o:title="" r:id="rId18"/>
            <o:lock v:ext="edit" position="f" selection="f" grouping="f" rotation="f" cropping="f" text="f" aspectratio="t"/>
            <v:shadow on="t" type="perspective" color="#000000" opacity="33%" offset="2.82795275590551pt,2.82795275590551pt" origin="-32768f,-32768f" matrix="65536f,0f,0,65536f,0,0"/>
            <w10:wrap type="none"/>
            <w10:anchorlock/>
          </v:shape>
        </w:pict>
      </w:r>
    </w:p>
    <w:p>
      <w:pPr>
        <w:jc w:val="both"/>
      </w:pPr>
      <w:r>
        <w:rPr>
          <w:rFonts w:ascii="Calibri" w:hAnsi="Calibri" w:eastAsia="Calibri" w:cs="Times New Roman"/>
          <w:sz w:val="22"/>
          <w:szCs w:val="22"/>
          <w:lang w:val="en-US" w:eastAsia="en-US" w:bidi="ar-SA"/>
        </w:rPr>
        <w:pict>
          <v:shape id="Picture Frame 1117" o:spid="_x0000_s1114" type="#_x0000_t75" style="height:188.1pt;width:429.9pt;rotation:0f;" o:ole="f" fillcolor="#FFFFFF" filled="f" o:preferrelative="t" stroked="t" coordorigin="0,0" coordsize="21600,21600">
            <v:fill on="f" color2="#FFFFFF" focus="0%"/>
            <v:stroke weight="2.25pt" color="#000000" color2="#FFFFFF" miterlimit="2"/>
            <v:imagedata gain="65536f" blacklevel="0f" gamma="0" o:title="" r:id="rId19"/>
            <o:lock v:ext="edit" position="f" selection="f" grouping="f" rotation="f" cropping="f" text="f" aspectratio="t"/>
            <v:shadow on="t" type="perspective" color="#000000" opacity="33%" offset="2.82795275590551pt,2.82795275590551pt" origin="-32768f,-32768f" matrix="65536f,0f,0,65536f,0,0"/>
            <w10:wrap type="none"/>
            <w10:anchorlock/>
          </v:shape>
        </w:pict>
      </w:r>
    </w:p>
    <w:p>
      <w:pPr>
        <w:pStyle w:val="4"/>
        <w:jc w:val="both"/>
        <w:rPr>
          <w:rFonts w:hint="default"/>
          <w:lang w:val="en-US" w:eastAsia="en-US"/>
        </w:rPr>
      </w:pPr>
      <w:bookmarkStart w:id="257" w:name="_Toc22253"/>
      <w:bookmarkStart w:id="258" w:name="_Toc16239"/>
      <w:bookmarkStart w:id="259" w:name="_Toc30578"/>
      <w:bookmarkStart w:id="260" w:name="_Toc26614"/>
      <w:r>
        <w:rPr>
          <w:rFonts w:hint="default"/>
          <w:lang w:val="en-US" w:eastAsia="en-US"/>
        </w:rPr>
        <w:t>2.1.2.4.2 Landlord Tab</w:t>
      </w:r>
      <w:bookmarkEnd w:id="257"/>
      <w:bookmarkEnd w:id="258"/>
      <w:bookmarkEnd w:id="259"/>
      <w:bookmarkEnd w:id="260"/>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This is the tab that contains the information of the landlord, if it applies. If the business owns the local, then this tab should be empty.</w:t>
      </w:r>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It contains these fields: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Type of property</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Landlord Company Name</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Landlord Name</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Telephone Number</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Cell Phone Number</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Email</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Address</w:t>
      </w:r>
      <w:r>
        <w:rPr>
          <w:rFonts w:hint="default" w:ascii="Times New Roman" w:hAnsi="Times New Roman" w:eastAsia="Calibri" w:cs="Times New Roman"/>
          <w:color w:val="auto"/>
          <w:sz w:val="22"/>
          <w:szCs w:val="22"/>
          <w:lang w:val="en-US" w:eastAsia="en-US" w:bidi="ar-SA"/>
        </w:rPr>
        <w:br/>
      </w:r>
      <w:r>
        <w:rPr>
          <w:rFonts w:hint="default" w:ascii="Times New Roman" w:hAnsi="Times New Roman" w:eastAsia="Calibri" w:cs="Times New Roman"/>
          <w:color w:val="auto"/>
          <w:sz w:val="22"/>
          <w:szCs w:val="22"/>
          <w:lang w:val="en-US" w:eastAsia="en-US" w:bidi="ar-SA"/>
        </w:rPr>
        <w:t>City</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Monthly Rent Amount</w:t>
      </w:r>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Below this should be a copy of the script from the Landlord verification task and all the answers that were filled in (if the contract work</w:t>
      </w:r>
      <w:r>
        <w:rPr>
          <w:rFonts w:hint="default" w:ascii="Times New Roman" w:hAnsi="Times New Roman" w:cs="Times New Roman"/>
          <w:color w:val="auto"/>
          <w:sz w:val="22"/>
          <w:szCs w:val="22"/>
          <w:lang w:val="en-US" w:eastAsia="en-US" w:bidi="ar-SA"/>
        </w:rPr>
        <w:t xml:space="preserve"> </w:t>
      </w:r>
      <w:r>
        <w:rPr>
          <w:rFonts w:hint="default" w:ascii="Times New Roman" w:hAnsi="Times New Roman" w:eastAsia="Calibri" w:cs="Times New Roman"/>
          <w:color w:val="auto"/>
          <w:sz w:val="22"/>
          <w:szCs w:val="22"/>
          <w:lang w:val="en-US" w:eastAsia="en-US" w:bidi="ar-SA"/>
        </w:rPr>
        <w:t>flow has been completed).</w:t>
      </w:r>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Our current Landlord tab looks like this:</w:t>
      </w:r>
    </w:p>
    <w:p>
      <w:pPr>
        <w:jc w:val="both"/>
      </w:pPr>
      <w:r>
        <w:rPr>
          <w:rFonts w:ascii="Calibri" w:hAnsi="Calibri" w:eastAsia="Calibri" w:cs="Times New Roman"/>
          <w:sz w:val="22"/>
          <w:szCs w:val="22"/>
          <w:lang w:val="en-US" w:eastAsia="en-US" w:bidi="ar-SA"/>
        </w:rPr>
        <w:pict>
          <v:shape id="Picture Frame 1118" o:spid="_x0000_s1115" type="#_x0000_t75" style="height:181.6pt;width:467.7pt;rotation:0f;" o:ole="f" fillcolor="#FFFFFF" filled="f" o:preferrelative="t" stroked="t" coordorigin="0,0" coordsize="21600,21600">
            <v:fill on="f" color2="#FFFFFF" focus="0%"/>
            <v:stroke weight="2.25pt" color="#000000" color2="#FFFFFF" miterlimit="2"/>
            <v:imagedata gain="65536f" blacklevel="0f" gamma="0" o:title="" r:id="rId20"/>
            <o:lock v:ext="edit" position="f" selection="f" grouping="f" rotation="f" cropping="f" text="f" aspectratio="t"/>
            <v:shadow on="t" type="perspective" color="#000000" opacity="33%" offset="2.82795275590551pt,2.82795275590551pt" origin="-32768f,-32768f" matrix="65536f,0f,0,65536f,0,0"/>
            <w10:wrap type="none"/>
            <w10:anchorlock/>
          </v:shape>
        </w:pict>
      </w:r>
    </w:p>
    <w:p>
      <w:pPr>
        <w:jc w:val="both"/>
      </w:pPr>
    </w:p>
    <w:p>
      <w:pPr>
        <w:pStyle w:val="4"/>
        <w:jc w:val="both"/>
        <w:rPr>
          <w:rFonts w:hint="default"/>
          <w:i w:val="0"/>
          <w:iCs w:val="0"/>
          <w:lang w:val="en-US" w:eastAsia="en-US"/>
        </w:rPr>
      </w:pPr>
      <w:bookmarkStart w:id="261" w:name="_Toc32374"/>
      <w:bookmarkStart w:id="262" w:name="_Toc17412"/>
      <w:bookmarkStart w:id="263" w:name="_Toc27737"/>
      <w:bookmarkStart w:id="264" w:name="_Toc12050"/>
      <w:r>
        <w:rPr>
          <w:rFonts w:hint="default"/>
          <w:i w:val="0"/>
          <w:iCs w:val="0"/>
          <w:lang w:val="en-US" w:eastAsia="en-US"/>
        </w:rPr>
        <w:t>2.1.2.4.3 Contacts Tab</w:t>
      </w:r>
      <w:bookmarkEnd w:id="261"/>
      <w:bookmarkEnd w:id="262"/>
      <w:bookmarkEnd w:id="263"/>
      <w:bookmarkEnd w:id="264"/>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This is where we store all the information regarding contacts of a Merchant. A contact is any person within the business of the Merchant that we can call for information. It could be an owner or not.</w:t>
      </w:r>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It contains these fields: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Name</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Last Name</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ID</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Date of Birth</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Position</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Address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City</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Province</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Email</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Telephone Number</w:t>
      </w:r>
    </w:p>
    <w:p>
      <w:pPr>
        <w:pStyle w:val="27"/>
        <w:numPr>
          <w:ilvl w:val="0"/>
          <w:numId w:val="40"/>
        </w:numPr>
        <w:jc w:val="both"/>
        <w:rPr>
          <w:color w:val="0F243E"/>
        </w:rPr>
      </w:pPr>
      <w:r>
        <w:rPr>
          <w:rFonts w:hint="default" w:ascii="Times New Roman" w:hAnsi="Times New Roman" w:eastAsia="Calibri" w:cs="Times New Roman"/>
          <w:color w:val="auto"/>
          <w:sz w:val="22"/>
          <w:szCs w:val="22"/>
          <w:lang w:val="en-US" w:eastAsia="en-US" w:bidi="ar-SA"/>
        </w:rPr>
        <w:t>Cell Phone Number</w:t>
      </w:r>
    </w:p>
    <w:p>
      <w:pPr>
        <w:jc w:val="both"/>
        <w:rPr>
          <w:color w:val="0F243E"/>
        </w:rPr>
      </w:pPr>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In this screen we should be able to add and delete Contacts.</w:t>
      </w:r>
    </w:p>
    <w:p>
      <w:pPr>
        <w:jc w:val="both"/>
        <w:rPr>
          <w:rFonts w:hint="default" w:ascii="Times New Roman" w:hAnsi="Times New Roman" w:eastAsia="Calibri" w:cs="Times New Roman"/>
          <w:color w:val="auto"/>
          <w:sz w:val="22"/>
          <w:szCs w:val="22"/>
          <w:lang w:val="en-US" w:eastAsia="en-US" w:bidi="ar-SA"/>
        </w:rPr>
      </w:pPr>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Our current Contacts tab looks like this:</w:t>
      </w:r>
    </w:p>
    <w:p>
      <w:pPr>
        <w:jc w:val="both"/>
        <w:rPr>
          <w:rFonts w:ascii="Calibri" w:hAnsi="Calibri" w:eastAsia="Calibri" w:cs="Times New Roman"/>
          <w:sz w:val="22"/>
          <w:szCs w:val="22"/>
          <w:lang w:val="en-US" w:eastAsia="en-US" w:bidi="ar-SA"/>
        </w:rPr>
      </w:pPr>
      <w:r>
        <w:rPr>
          <w:rFonts w:ascii="Calibri" w:hAnsi="Calibri" w:eastAsia="Calibri" w:cs="Times New Roman"/>
          <w:sz w:val="22"/>
          <w:szCs w:val="22"/>
          <w:lang w:val="en-US" w:eastAsia="en-US" w:bidi="ar-SA"/>
        </w:rPr>
        <w:pict>
          <v:shape id="Picture Frame 1119" o:spid="_x0000_s1116" type="#_x0000_t75" style="height:203.6pt;width:468pt;rotation:0f;" o:ole="f" fillcolor="#FFFFFF" filled="f" o:preferrelative="t" stroked="t" coordorigin="0,0" coordsize="21600,21600">
            <v:fill on="f" color2="#FFFFFF" focus="0%"/>
            <v:stroke weight="2.25pt" color="#000000" color2="#FFFFFF" miterlimit="2"/>
            <v:imagedata gain="65536f" blacklevel="0f" gamma="0" o:title="" r:id="rId21"/>
            <o:lock v:ext="edit" position="f" selection="f" grouping="f" rotation="f" cropping="f" text="f" aspectratio="t"/>
            <v:shadow on="t" type="perspective" color="#000000" opacity="33%" offset="2.82795275590551pt,2.82795275590551pt" origin="-32768f,-32768f" matrix="65536f,0f,0,65536f,0,0"/>
            <w10:wrap type="none"/>
            <w10:anchorlock/>
          </v:shape>
        </w:pict>
      </w:r>
    </w:p>
    <w:p>
      <w:pPr>
        <w:jc w:val="both"/>
        <w:rPr>
          <w:rFonts w:cs="Times New Roman"/>
          <w:sz w:val="22"/>
          <w:szCs w:val="22"/>
          <w:lang w:val="en-US" w:eastAsia="en-US" w:bidi="ar-SA"/>
        </w:rPr>
      </w:pPr>
      <w:r>
        <w:rPr>
          <w:rFonts w:cs="Times New Roman"/>
          <w:b/>
          <w:bCs/>
          <w:sz w:val="22"/>
          <w:szCs w:val="22"/>
          <w:lang w:val="en-US" w:eastAsia="en-US" w:bidi="ar-SA"/>
        </w:rPr>
        <w:t>*Note:</w:t>
      </w:r>
      <w:r>
        <w:rPr>
          <w:rFonts w:cs="Times New Roman"/>
          <w:sz w:val="22"/>
          <w:szCs w:val="22"/>
          <w:lang w:val="en-US" w:eastAsia="en-US" w:bidi="ar-SA"/>
        </w:rPr>
        <w:t xml:space="preserve"> </w:t>
      </w:r>
    </w:p>
    <w:p>
      <w:pPr>
        <w:numPr>
          <w:ilvl w:val="0"/>
          <w:numId w:val="41"/>
        </w:numPr>
        <w:tabs>
          <w:tab w:val="clear" w:pos="425"/>
        </w:tabs>
        <w:ind w:left="0" w:leftChars="0" w:firstLine="0" w:firstLineChars="0"/>
        <w:jc w:val="both"/>
        <w:rPr>
          <w:rFonts w:ascii="Calibri" w:hAnsi="Calibri" w:eastAsia="Calibri" w:cs="Times New Roman"/>
          <w:sz w:val="22"/>
          <w:szCs w:val="22"/>
          <w:lang w:val="en-US" w:eastAsia="en-US" w:bidi="ar-SA"/>
        </w:rPr>
      </w:pPr>
      <w:r>
        <w:rPr>
          <w:rFonts w:hint="default" w:cs="Times New Roman"/>
          <w:sz w:val="22"/>
          <w:szCs w:val="22"/>
          <w:lang w:val="en-US" w:eastAsia="en-US" w:bidi="ar-SA"/>
        </w:rPr>
        <w:t>A contact is a person from the business of the merchant whom we can talk to if we need to. For example, let's say there's the Accountant of the business, if we talk to him, we create him as a contact (because he's not an owner) and then next time we need to talk to him we will have his information on the system.</w:t>
      </w:r>
    </w:p>
    <w:p>
      <w:pPr>
        <w:numPr>
          <w:ilvl w:val="0"/>
          <w:numId w:val="41"/>
        </w:numPr>
        <w:tabs>
          <w:tab w:val="clear" w:pos="425"/>
        </w:tabs>
        <w:ind w:left="0" w:leftChars="0" w:firstLine="0" w:firstLineChars="0"/>
        <w:jc w:val="both"/>
        <w:rPr>
          <w:rFonts w:ascii="Calibri" w:hAnsi="Calibri" w:eastAsia="Calibri" w:cs="Times New Roman"/>
          <w:sz w:val="22"/>
          <w:szCs w:val="22"/>
          <w:lang w:val="en-US" w:eastAsia="en-US" w:bidi="ar-SA"/>
        </w:rPr>
      </w:pPr>
      <w:r>
        <w:rPr>
          <w:rFonts w:cs="Times New Roman"/>
          <w:sz w:val="22"/>
          <w:szCs w:val="22"/>
          <w:lang w:val="en-US" w:eastAsia="en-US" w:bidi="ar-SA"/>
        </w:rPr>
        <w:t>Only authorized users should be able to add/edit contacts.</w:t>
      </w:r>
    </w:p>
    <w:p>
      <w:pPr>
        <w:numPr>
          <w:ilvl w:val="0"/>
          <w:numId w:val="41"/>
        </w:numPr>
        <w:tabs>
          <w:tab w:val="clear" w:pos="425"/>
        </w:tabs>
        <w:ind w:left="0" w:leftChars="0" w:firstLine="0" w:firstLineChars="0"/>
        <w:jc w:val="both"/>
        <w:rPr>
          <w:rFonts w:ascii="Calibri" w:hAnsi="Calibri" w:eastAsia="Calibri" w:cs="Times New Roman"/>
          <w:sz w:val="22"/>
          <w:szCs w:val="22"/>
          <w:lang w:val="en-US" w:eastAsia="en-US" w:bidi="ar-SA"/>
        </w:rPr>
      </w:pPr>
      <w:r>
        <w:rPr>
          <w:rFonts w:cs="Times New Roman"/>
          <w:sz w:val="22"/>
          <w:szCs w:val="22"/>
          <w:lang w:val="en-US" w:eastAsia="en-US" w:bidi="ar-SA"/>
        </w:rPr>
        <w:t>All fields are mandatory to create a contract.</w:t>
      </w:r>
    </w:p>
    <w:p>
      <w:pPr>
        <w:numPr>
          <w:ilvl w:val="0"/>
          <w:numId w:val="41"/>
        </w:numPr>
        <w:tabs>
          <w:tab w:val="clear" w:pos="425"/>
        </w:tabs>
        <w:ind w:left="0" w:leftChars="0" w:firstLine="0" w:firstLineChars="0"/>
        <w:jc w:val="both"/>
        <w:rPr>
          <w:rFonts w:ascii="Calibri" w:hAnsi="Calibri" w:eastAsia="Calibri" w:cs="Times New Roman"/>
          <w:sz w:val="22"/>
          <w:szCs w:val="22"/>
          <w:lang w:val="en-US" w:eastAsia="en-US" w:bidi="ar-SA"/>
        </w:rPr>
      </w:pPr>
      <w:r>
        <w:rPr>
          <w:rFonts w:cs="Times New Roman"/>
          <w:sz w:val="22"/>
          <w:szCs w:val="22"/>
          <w:lang w:val="en-US" w:eastAsia="en-US" w:bidi="ar-SA"/>
        </w:rPr>
        <w:t>History of deleted contacts should be logged.</w:t>
      </w:r>
    </w:p>
    <w:p>
      <w:pPr>
        <w:numPr>
          <w:ilvl w:val="0"/>
          <w:numId w:val="41"/>
        </w:numPr>
        <w:tabs>
          <w:tab w:val="clear" w:pos="425"/>
        </w:tabs>
        <w:ind w:left="0" w:leftChars="0" w:firstLine="0" w:firstLineChars="0"/>
        <w:jc w:val="both"/>
        <w:rPr>
          <w:rFonts w:ascii="Calibri" w:hAnsi="Calibri" w:eastAsia="Calibri" w:cs="Times New Roman"/>
          <w:sz w:val="22"/>
          <w:szCs w:val="22"/>
          <w:lang w:val="en-US" w:eastAsia="en-US" w:bidi="ar-SA"/>
        </w:rPr>
      </w:pPr>
      <w:r>
        <w:rPr>
          <w:rFonts w:cs="Times New Roman"/>
          <w:sz w:val="22"/>
          <w:szCs w:val="22"/>
          <w:lang w:val="en-US" w:eastAsia="en-US" w:bidi="ar-SA"/>
        </w:rPr>
        <w:t>A merchant can have multiple contacts.</w:t>
      </w:r>
    </w:p>
    <w:p>
      <w:pPr>
        <w:numPr>
          <w:ilvl w:val="0"/>
          <w:numId w:val="41"/>
        </w:numPr>
        <w:tabs>
          <w:tab w:val="clear" w:pos="425"/>
        </w:tabs>
        <w:ind w:left="0" w:leftChars="0" w:firstLine="0" w:firstLineChars="0"/>
        <w:jc w:val="both"/>
        <w:rPr>
          <w:rFonts w:ascii="Calibri" w:hAnsi="Calibri" w:eastAsia="Calibri" w:cs="Times New Roman"/>
          <w:sz w:val="22"/>
          <w:szCs w:val="22"/>
          <w:lang w:val="en-US" w:eastAsia="en-US" w:bidi="ar-SA"/>
        </w:rPr>
      </w:pPr>
    </w:p>
    <w:p>
      <w:pPr>
        <w:pStyle w:val="4"/>
        <w:jc w:val="both"/>
        <w:rPr>
          <w:rFonts w:hint="default"/>
          <w:i w:val="0"/>
          <w:iCs w:val="0"/>
          <w:lang w:val="en-US" w:eastAsia="en-US"/>
        </w:rPr>
      </w:pPr>
      <w:bookmarkStart w:id="265" w:name="_Toc6478"/>
      <w:bookmarkStart w:id="266" w:name="_Toc6358"/>
      <w:bookmarkStart w:id="267" w:name="_Toc6545"/>
      <w:bookmarkStart w:id="268" w:name="_Toc26132"/>
      <w:r>
        <w:rPr>
          <w:rFonts w:hint="default"/>
          <w:i w:val="0"/>
          <w:iCs w:val="0"/>
          <w:lang w:val="en-US" w:eastAsia="en-US"/>
        </w:rPr>
        <w:t>2.1.2.4.4 Owners Tab</w:t>
      </w:r>
      <w:bookmarkEnd w:id="265"/>
      <w:bookmarkEnd w:id="266"/>
      <w:bookmarkEnd w:id="267"/>
      <w:bookmarkEnd w:id="268"/>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This tab is exactly like the Contacts tab except it needs to add a couple of fields: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Name</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Last Name</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ID</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Date of Birth</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Position</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Address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City</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Province</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Email</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Telephone Number</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Cell Phone Number</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Date became Owner</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Authorized to sign the contract (checkbox)</w:t>
      </w:r>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In the same way, we should be able to add and remove owners here.</w:t>
      </w:r>
    </w:p>
    <w:p>
      <w:pPr>
        <w:jc w:val="both"/>
      </w:pPr>
    </w:p>
    <w:p>
      <w:pPr>
        <w:pStyle w:val="4"/>
        <w:jc w:val="both"/>
        <w:rPr>
          <w:rFonts w:hint="default"/>
          <w:i w:val="0"/>
          <w:iCs w:val="0"/>
          <w:lang w:val="en-US" w:eastAsia="en-US"/>
        </w:rPr>
      </w:pPr>
      <w:bookmarkStart w:id="269" w:name="_Toc283"/>
      <w:bookmarkStart w:id="270" w:name="_Toc27038"/>
      <w:bookmarkStart w:id="271" w:name="_Toc31181"/>
      <w:bookmarkStart w:id="272" w:name="_Toc25021"/>
      <w:r>
        <w:rPr>
          <w:rFonts w:hint="default"/>
          <w:i w:val="0"/>
          <w:iCs w:val="0"/>
          <w:lang w:val="en-US" w:eastAsia="en-US"/>
        </w:rPr>
        <w:t>2.1.2.4.5 Profiles</w:t>
      </w:r>
      <w:bookmarkEnd w:id="269"/>
      <w:bookmarkEnd w:id="270"/>
      <w:bookmarkEnd w:id="271"/>
      <w:bookmarkEnd w:id="272"/>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This is the tab that contains information about the credit card affiliates and volumes.</w:t>
      </w:r>
    </w:p>
    <w:p>
      <w:p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It should have the following fields: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Gross Yearly Sales</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Average monthly transactions (number of tickets per month)</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Average Monthly Credit Card sales: If the Merchant has an active contract this field will be calculated with the payments. For example, if a merchant is paying 10,000 every month and the retention percentage of his contract is 10%, then his monthly sales must be 100,000 (10,000/10%).</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Average used in the Calculator: This is the average credit card sales that were used in the calculator when the offer was made (if the Merchant has a contract).</w:t>
      </w:r>
    </w:p>
    <w:p>
      <w:pPr>
        <w:pStyle w:val="27"/>
        <w:numPr>
          <w:ilvl w:val="0"/>
          <w:numId w:val="39"/>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Monthly credit card sales as calculated by our system (if the merchant has an active contract) detailed month by month.</w:t>
      </w:r>
    </w:p>
    <w:p>
      <w:pPr>
        <w:pStyle w:val="27"/>
        <w:numPr>
          <w:ilvl w:val="0"/>
          <w:numId w:val="39"/>
        </w:numPr>
        <w:jc w:val="both"/>
        <w:rPr>
          <w:color w:val="0F243E"/>
        </w:rPr>
      </w:pPr>
      <w:r>
        <w:rPr>
          <w:rFonts w:hint="default" w:ascii="Times New Roman" w:hAnsi="Times New Roman" w:eastAsia="Calibri" w:cs="Times New Roman"/>
          <w:color w:val="auto"/>
          <w:sz w:val="22"/>
          <w:szCs w:val="22"/>
          <w:lang w:val="en-US" w:eastAsia="en-US" w:bidi="ar-SA"/>
        </w:rPr>
        <w:t>Monthly credit card sales received from the Processor companies detailed month by month</w:t>
      </w:r>
      <w:r>
        <w:rPr>
          <w:color w:val="0F243E"/>
        </w:rPr>
        <w:t>.</w:t>
      </w:r>
    </w:p>
    <w:p>
      <w:pPr>
        <w:jc w:val="both"/>
        <w:rPr>
          <w:color w:val="0F243E"/>
        </w:rPr>
      </w:pPr>
    </w:p>
    <w:p>
      <w:pPr>
        <w:jc w:val="both"/>
        <w:rPr>
          <w:rFonts w:hint="default" w:ascii="Times New Roman" w:hAnsi="Times New Roman" w:cs="Times New Roman"/>
          <w:color w:val="auto"/>
        </w:rPr>
      </w:pPr>
      <w:r>
        <w:rPr>
          <w:rFonts w:hint="default" w:ascii="Times New Roman" w:hAnsi="Times New Roman" w:cs="Times New Roman"/>
          <w:color w:val="auto"/>
        </w:rPr>
        <w:t>In this screen it would be convenient to have a drop list in the top that would let us choose between VisaNet and CardNet or both, and then show just the information concerning the selected option. For example, if we choose VisaNet, the fields will be filled only with VisaNet information, if I select CardNet only with CardNet information and if I select both, with all the information we have.</w:t>
      </w:r>
    </w:p>
    <w:p>
      <w:pPr>
        <w:jc w:val="both"/>
        <w:rPr>
          <w:rFonts w:hint="default" w:ascii="Times New Roman" w:hAnsi="Times New Roman" w:cs="Times New Roman"/>
          <w:color w:val="auto"/>
        </w:rPr>
      </w:pPr>
      <w:r>
        <w:rPr>
          <w:rFonts w:hint="default" w:ascii="Times New Roman" w:hAnsi="Times New Roman" w:cs="Times New Roman"/>
          <w:color w:val="auto"/>
        </w:rPr>
        <w:t>Our current Profiles tab looks like this:</w:t>
      </w:r>
    </w:p>
    <w:p>
      <w:pPr>
        <w:jc w:val="both"/>
      </w:pPr>
      <w:r>
        <w:rPr>
          <w:rFonts w:ascii="Calibri" w:hAnsi="Calibri" w:eastAsia="Calibri" w:cs="Times New Roman"/>
          <w:sz w:val="22"/>
          <w:szCs w:val="22"/>
          <w:lang w:val="en-US" w:eastAsia="en-US" w:bidi="ar-SA"/>
        </w:rPr>
        <w:pict>
          <v:shape id="Picture Frame 1120" o:spid="_x0000_s1117" type="#_x0000_t75" style="height:214.5pt;width:468pt;rotation:0f;" o:ole="f" fillcolor="#FFFFFF" filled="f" o:preferrelative="t" stroked="t" coordorigin="0,0" coordsize="21600,21600">
            <v:fill on="f" color2="#FFFFFF" focus="0%"/>
            <v:stroke weight="2.25pt" color="#000000" color2="#FFFFFF" miterlimit="2"/>
            <v:imagedata gain="65536f" blacklevel="0f" gamma="0" o:title="" r:id="rId22"/>
            <o:lock v:ext="edit" position="f" selection="f" grouping="f" rotation="f" cropping="f" text="f" aspectratio="t"/>
            <v:shadow on="t" type="perspective" color="#000000" opacity="33%" offset="2.82795275590551pt,2.82795275590551pt" origin="-32768f,-32768f" matrix="65536f,0f,0,65536f,0,0"/>
            <w10:wrap type="none"/>
            <w10:anchorlock/>
          </v:shape>
        </w:pict>
      </w:r>
    </w:p>
    <w:p>
      <w:pPr>
        <w:jc w:val="both"/>
        <w:rPr>
          <w:lang w:val="en-US"/>
        </w:rPr>
      </w:pPr>
      <w:r>
        <w:rPr>
          <w:lang w:val="en-US"/>
        </w:rPr>
        <w:t xml:space="preserve">*Note: </w:t>
      </w:r>
    </w:p>
    <w:p>
      <w:pPr>
        <w:numPr>
          <w:ilvl w:val="0"/>
          <w:numId w:val="42"/>
        </w:numPr>
        <w:tabs>
          <w:tab w:val="clear" w:pos="425"/>
        </w:tabs>
        <w:ind w:left="0" w:leftChars="0" w:firstLine="0" w:firstLineChars="0"/>
        <w:jc w:val="both"/>
        <w:rPr>
          <w:lang w:val="en-US"/>
        </w:rPr>
      </w:pPr>
      <w:r>
        <w:rPr>
          <w:lang w:val="en-US"/>
        </w:rPr>
        <w:t>If both is selected as processors the values shown on screen will be sum of value for both processors.</w:t>
      </w:r>
    </w:p>
    <w:p>
      <w:pPr>
        <w:numPr>
          <w:ilvl w:val="0"/>
          <w:numId w:val="42"/>
        </w:numPr>
        <w:ind w:left="0" w:leftChars="0" w:firstLine="0" w:firstLineChars="0"/>
        <w:jc w:val="both"/>
        <w:rPr>
          <w:lang w:val="en-US"/>
        </w:rPr>
      </w:pPr>
      <w:r>
        <w:rPr>
          <w:lang w:val="en-US"/>
        </w:rPr>
        <w:t>Information should be shown for recent contract.</w:t>
      </w:r>
    </w:p>
    <w:p>
      <w:pPr>
        <w:numPr>
          <w:numId w:val="0"/>
        </w:numPr>
        <w:ind w:leftChars="0"/>
        <w:jc w:val="both"/>
        <w:rPr>
          <w:lang w:val="en-US"/>
        </w:rPr>
      </w:pPr>
    </w:p>
    <w:p>
      <w:pPr>
        <w:pStyle w:val="4"/>
        <w:jc w:val="both"/>
        <w:rPr>
          <w:rFonts w:hint="default"/>
          <w:i w:val="0"/>
          <w:iCs w:val="0"/>
          <w:lang w:val="en-US" w:eastAsia="en-US"/>
        </w:rPr>
      </w:pPr>
      <w:bookmarkStart w:id="273" w:name="_Toc6819"/>
      <w:bookmarkStart w:id="274" w:name="_Toc25791"/>
      <w:bookmarkStart w:id="275" w:name="_Toc15968"/>
      <w:bookmarkStart w:id="276" w:name="_Toc31653"/>
      <w:r>
        <w:rPr>
          <w:rFonts w:hint="default"/>
          <w:i w:val="0"/>
          <w:iCs w:val="0"/>
          <w:lang w:val="en-US" w:eastAsia="en-US"/>
        </w:rPr>
        <w:t>2.1.2.4.6 Documents Tab</w:t>
      </w:r>
      <w:bookmarkEnd w:id="273"/>
      <w:bookmarkEnd w:id="274"/>
      <w:bookmarkEnd w:id="275"/>
      <w:bookmarkEnd w:id="276"/>
    </w:p>
    <w:p>
      <w:pPr>
        <w:jc w:val="both"/>
        <w:rPr>
          <w:rFonts w:hint="default" w:ascii="Times New Roman" w:hAnsi="Times New Roman" w:cs="Times New Roman"/>
          <w:color w:val="auto"/>
        </w:rPr>
      </w:pPr>
      <w:r>
        <w:rPr>
          <w:rFonts w:hint="default" w:ascii="Times New Roman" w:hAnsi="Times New Roman" w:cs="Times New Roman"/>
          <w:color w:val="auto"/>
        </w:rPr>
        <w:t>This is a list of all the documents uploaded in the work</w:t>
      </w:r>
      <w:r>
        <w:rPr>
          <w:rFonts w:hint="default" w:ascii="Times New Roman" w:hAnsi="Times New Roman" w:cs="Times New Roman"/>
          <w:color w:val="auto"/>
          <w:lang w:val="en-US"/>
        </w:rPr>
        <w:t xml:space="preserve"> </w:t>
      </w:r>
      <w:r>
        <w:rPr>
          <w:rFonts w:hint="default" w:ascii="Times New Roman" w:hAnsi="Times New Roman" w:cs="Times New Roman"/>
          <w:color w:val="auto"/>
        </w:rPr>
        <w:t>flows. It should let us upload and delete documents right in this screen and it should show the date and user that uploaded every document.</w:t>
      </w:r>
    </w:p>
    <w:p>
      <w:pPr>
        <w:jc w:val="both"/>
        <w:rPr>
          <w:lang w:val="en-US"/>
        </w:rPr>
      </w:pPr>
      <w:r>
        <w:rPr>
          <w:b/>
          <w:bCs/>
          <w:lang w:val="en-US"/>
        </w:rPr>
        <w:t>*Note:</w:t>
      </w:r>
      <w:r>
        <w:rPr>
          <w:lang w:val="en-US"/>
        </w:rPr>
        <w:t xml:space="preserve"> </w:t>
      </w:r>
    </w:p>
    <w:p>
      <w:pPr>
        <w:numPr>
          <w:ilvl w:val="0"/>
          <w:numId w:val="43"/>
        </w:numPr>
        <w:ind w:left="425" w:leftChars="0" w:hanging="425" w:firstLineChars="0"/>
        <w:jc w:val="both"/>
        <w:rPr>
          <w:lang w:val="en-US"/>
        </w:rPr>
      </w:pPr>
      <w:r>
        <w:rPr>
          <w:lang w:val="en-US"/>
        </w:rPr>
        <w:t>Documents for all contracts should be shown.</w:t>
      </w:r>
    </w:p>
    <w:p>
      <w:pPr>
        <w:numPr>
          <w:ilvl w:val="0"/>
          <w:numId w:val="43"/>
        </w:numPr>
        <w:ind w:left="425" w:leftChars="0" w:hanging="425" w:firstLineChars="0"/>
        <w:jc w:val="both"/>
        <w:rPr>
          <w:lang w:val="en-US"/>
        </w:rPr>
      </w:pPr>
      <w:r>
        <w:rPr>
          <w:rFonts w:hint="default"/>
          <w:lang w:val="en-US"/>
        </w:rPr>
        <w:t>if it was uploaded before the workload, then it should be seen as already there in the work flow and we won't need to upload it again.</w:t>
      </w:r>
    </w:p>
    <w:p>
      <w:pPr>
        <w:numPr>
          <w:ilvl w:val="0"/>
          <w:numId w:val="43"/>
        </w:numPr>
        <w:ind w:left="425" w:leftChars="0" w:hanging="425" w:firstLineChars="0"/>
        <w:jc w:val="both"/>
        <w:rPr>
          <w:lang w:val="en-US"/>
        </w:rPr>
      </w:pPr>
      <w:r>
        <w:rPr>
          <w:rFonts w:hint="default"/>
          <w:lang w:val="en-US"/>
        </w:rPr>
        <w:t>History of documents should be logged.</w:t>
      </w:r>
    </w:p>
    <w:p>
      <w:pPr>
        <w:pStyle w:val="4"/>
        <w:jc w:val="both"/>
        <w:rPr>
          <w:rFonts w:hint="default"/>
          <w:i w:val="0"/>
          <w:iCs w:val="0"/>
          <w:lang w:val="en-US" w:eastAsia="en-US"/>
        </w:rPr>
      </w:pPr>
      <w:bookmarkStart w:id="277" w:name="_Toc11631"/>
      <w:bookmarkStart w:id="278" w:name="_Toc22881"/>
      <w:bookmarkStart w:id="279" w:name="_Toc10751"/>
      <w:bookmarkStart w:id="280" w:name="_Toc31347"/>
      <w:r>
        <w:rPr>
          <w:rFonts w:hint="default"/>
          <w:i w:val="0"/>
          <w:iCs w:val="0"/>
          <w:lang w:val="en-US" w:eastAsia="en-US"/>
        </w:rPr>
        <w:t>2.1.2.4.7 Activity Tab</w:t>
      </w:r>
      <w:bookmarkEnd w:id="277"/>
      <w:bookmarkEnd w:id="278"/>
      <w:bookmarkEnd w:id="279"/>
      <w:bookmarkEnd w:id="280"/>
    </w:p>
    <w:p>
      <w:pPr>
        <w:jc w:val="both"/>
        <w:rPr>
          <w:rFonts w:hint="default" w:ascii="Times New Roman" w:hAnsi="Times New Roman" w:cs="Times New Roman"/>
          <w:color w:val="auto"/>
        </w:rPr>
      </w:pPr>
      <w:r>
        <w:rPr>
          <w:rFonts w:hint="default" w:ascii="Times New Roman" w:hAnsi="Times New Roman" w:cs="Times New Roman"/>
          <w:color w:val="auto"/>
        </w:rPr>
        <w:t>This is the tab where we see all the payments the Merchant has done. You can organize this however you want, as long as we get to see in detail every financial activity in the Merchant, and organize it in a daily and monthly way.</w:t>
      </w:r>
    </w:p>
    <w:p>
      <w:pPr>
        <w:jc w:val="both"/>
        <w:rPr>
          <w:rFonts w:hint="default" w:ascii="Times New Roman" w:hAnsi="Times New Roman" w:cs="Times New Roman"/>
          <w:color w:val="auto"/>
        </w:rPr>
      </w:pPr>
      <w:r>
        <w:rPr>
          <w:rFonts w:hint="default" w:ascii="Times New Roman" w:hAnsi="Times New Roman" w:cs="Times New Roman"/>
          <w:color w:val="auto"/>
        </w:rPr>
        <w:t>Our Activity tab looks like this:</w:t>
      </w:r>
    </w:p>
    <w:p>
      <w:pPr>
        <w:jc w:val="both"/>
        <w:rPr>
          <w:rFonts w:ascii="Calibri" w:hAnsi="Calibri" w:eastAsia="Calibri" w:cs="Times New Roman"/>
          <w:sz w:val="22"/>
          <w:szCs w:val="22"/>
          <w:lang w:val="en-US" w:eastAsia="en-US" w:bidi="ar-SA"/>
        </w:rPr>
      </w:pPr>
      <w:r>
        <w:rPr>
          <w:rFonts w:ascii="Calibri" w:hAnsi="Calibri" w:eastAsia="Calibri" w:cs="Times New Roman"/>
          <w:sz w:val="22"/>
          <w:szCs w:val="22"/>
          <w:lang w:val="en-US" w:eastAsia="en-US" w:bidi="ar-SA"/>
        </w:rPr>
        <w:pict>
          <v:shape id="Picture Frame 1130" o:spid="_x0000_s1118" type="#_x0000_t75" style="height:32.25pt;width:475.25pt;rotation:0f;" o:ole="f" fillcolor="#FFFFFF" filled="f" o:preferrelative="t" stroked="f" coordorigin="0,0" coordsize="21600,21600">
            <v:fill on="f" color2="#FFFFFF" focus="0%"/>
            <v:imagedata gain="65536f" blacklevel="0f" gamma="0" o:title="" r:id="rId23"/>
            <o:lock v:ext="edit" position="f" selection="f" grouping="f" rotation="f" cropping="f" text="f" aspectratio="t"/>
            <w10:wrap type="none"/>
            <w10:anchorlock/>
          </v:shape>
        </w:pict>
      </w:r>
    </w:p>
    <w:p>
      <w:pPr>
        <w:jc w:val="both"/>
        <w:rPr>
          <w:rFonts w:cs="Times New Roman"/>
          <w:b/>
          <w:bCs/>
          <w:sz w:val="22"/>
          <w:szCs w:val="22"/>
          <w:lang w:val="en-US" w:eastAsia="en-US" w:bidi="ar-SA"/>
        </w:rPr>
      </w:pPr>
      <w:r>
        <w:rPr>
          <w:rFonts w:cs="Times New Roman"/>
          <w:b/>
          <w:bCs/>
          <w:sz w:val="22"/>
          <w:szCs w:val="22"/>
          <w:lang w:val="en-US" w:eastAsia="en-US" w:bidi="ar-SA"/>
        </w:rPr>
        <w:t>*Note:</w:t>
      </w:r>
    </w:p>
    <w:p>
      <w:pPr>
        <w:numPr>
          <w:ilvl w:val="0"/>
          <w:numId w:val="44"/>
        </w:numPr>
        <w:ind w:left="425" w:leftChars="0" w:hanging="425" w:firstLineChars="0"/>
        <w:jc w:val="both"/>
        <w:rPr>
          <w:rFonts w:cs="Times New Roman"/>
          <w:sz w:val="22"/>
          <w:szCs w:val="22"/>
          <w:lang w:val="en-US" w:eastAsia="en-US" w:bidi="ar-SA"/>
        </w:rPr>
      </w:pPr>
      <w:r>
        <w:rPr>
          <w:rFonts w:hint="default" w:cs="Times New Roman"/>
          <w:sz w:val="22"/>
          <w:szCs w:val="22"/>
          <w:lang w:val="en-US" w:eastAsia="en-US" w:bidi="ar-SA"/>
        </w:rPr>
        <w:t>You will understand this once we go though the Finances Module, but there are different types of activity. Payments is the main one, but no the only one.</w:t>
      </w:r>
    </w:p>
    <w:p>
      <w:pPr>
        <w:pStyle w:val="4"/>
        <w:jc w:val="both"/>
        <w:rPr>
          <w:rFonts w:hint="default"/>
          <w:i w:val="0"/>
          <w:iCs w:val="0"/>
          <w:lang w:val="en-US" w:eastAsia="en-US"/>
        </w:rPr>
      </w:pPr>
      <w:bookmarkStart w:id="281" w:name="_Toc8273"/>
      <w:bookmarkStart w:id="282" w:name="_Toc32282"/>
      <w:bookmarkStart w:id="283" w:name="_Toc16270"/>
      <w:bookmarkStart w:id="284" w:name="_Toc32485"/>
      <w:r>
        <w:rPr>
          <w:rFonts w:hint="default"/>
          <w:i w:val="0"/>
          <w:iCs w:val="0"/>
          <w:lang w:val="en-US" w:eastAsia="en-US"/>
        </w:rPr>
        <w:t>2.1.2.4.8 Statements Tab</w:t>
      </w:r>
      <w:bookmarkEnd w:id="281"/>
      <w:bookmarkEnd w:id="282"/>
      <w:bookmarkEnd w:id="283"/>
      <w:bookmarkEnd w:id="284"/>
    </w:p>
    <w:p>
      <w:pPr>
        <w:jc w:val="both"/>
        <w:rPr>
          <w:rFonts w:hint="default" w:ascii="Times New Roman" w:hAnsi="Times New Roman" w:cs="Times New Roman"/>
          <w:color w:val="auto"/>
        </w:rPr>
      </w:pPr>
      <w:r>
        <w:rPr>
          <w:rFonts w:hint="default" w:ascii="Times New Roman" w:hAnsi="Times New Roman" w:cs="Times New Roman"/>
          <w:color w:val="auto"/>
        </w:rPr>
        <w:t xml:space="preserve">This is the tab where we generate the statements for the client. We will provide you with the correct format, but the way it works is we select a range of dates and then we click one of two buttons. The first button will be “Generate Statements” which will bring up a pop up with a PDF file of the statements. The second button will be “Send Statements” which will automatically send the statements from the chosen range of dates to the Merchant’s email address along with a corresponding script that we will write. </w:t>
      </w:r>
    </w:p>
    <w:p>
      <w:pPr>
        <w:jc w:val="both"/>
        <w:rPr>
          <w:rFonts w:hint="default" w:ascii="Times New Roman" w:hAnsi="Times New Roman" w:cs="Times New Roman"/>
          <w:color w:val="auto"/>
        </w:rPr>
      </w:pPr>
      <w:r>
        <w:rPr>
          <w:rFonts w:hint="default" w:ascii="Times New Roman" w:hAnsi="Times New Roman" w:cs="Times New Roman"/>
          <w:color w:val="auto"/>
        </w:rPr>
        <w:t xml:space="preserve">Also in this tab is where we can generate the fiscal invoices, just the same method as the statements. </w:t>
      </w:r>
    </w:p>
    <w:p>
      <w:pPr>
        <w:jc w:val="both"/>
        <w:rPr>
          <w:rFonts w:hint="default" w:ascii="Times New Roman" w:hAnsi="Times New Roman" w:cs="Times New Roman"/>
          <w:color w:val="auto"/>
        </w:rPr>
      </w:pPr>
      <w:r>
        <w:rPr>
          <w:rFonts w:hint="default" w:ascii="Times New Roman" w:hAnsi="Times New Roman" w:cs="Times New Roman"/>
          <w:color w:val="auto"/>
        </w:rPr>
        <w:t>Apart from this manual generation, the system should automatically send the statements to the client on the first and 16th of every month. Also, the fiscal invoices (we will provide you with the correct format) will be sent along with the statements.</w:t>
      </w:r>
    </w:p>
    <w:p>
      <w:pPr>
        <w:jc w:val="both"/>
        <w:rPr>
          <w:rFonts w:hint="default" w:ascii="Times New Roman" w:hAnsi="Times New Roman" w:cs="Times New Roman"/>
          <w:color w:val="auto"/>
        </w:rPr>
      </w:pPr>
      <w:r>
        <w:rPr>
          <w:rFonts w:hint="default" w:ascii="Times New Roman" w:hAnsi="Times New Roman" w:cs="Times New Roman"/>
          <w:color w:val="auto"/>
        </w:rPr>
        <w:t>The statements look like this:</w:t>
      </w:r>
    </w:p>
    <w:p>
      <w:pPr>
        <w:jc w:val="both"/>
        <w:rPr>
          <w:rFonts w:hint="default" w:ascii="Times New Roman" w:hAnsi="Times New Roman" w:cs="Times New Roman"/>
          <w:color w:val="auto"/>
        </w:rPr>
      </w:pPr>
      <w:r>
        <w:rPr>
          <w:rFonts w:ascii="Calibri" w:hAnsi="Calibri" w:eastAsia="Calibri" w:cs="Times New Roman"/>
          <w:color w:val="0F243E"/>
          <w:sz w:val="22"/>
          <w:szCs w:val="22"/>
          <w:lang w:val="en-US" w:eastAsia="en-US" w:bidi="ar-SA"/>
        </w:rPr>
        <w:pict>
          <v:shape id="Picture Frame 1133" o:spid="_x0000_s1119" type="#_x0000_t75" style="height:283.35pt;width:501.85pt;rotation:0f;" o:ole="f" fillcolor="#FFFFFF" filled="f" o:preferrelative="t" stroked="t" coordorigin="0,0" coordsize="21600,21600">
            <v:fill on="f" color2="#FFFFFF" focus="0%"/>
            <v:stroke weight="2.25pt" color="#000000" color2="#FFFFFF" miterlimit="2"/>
            <v:imagedata gain="65536f" blacklevel="0f" gamma="0" o:title="" r:id="rId24"/>
            <o:lock v:ext="edit" position="f" selection="f" grouping="f" rotation="f" cropping="f" text="f" aspectratio="t"/>
            <v:shadow on="t" type="perspective" color="#000000" opacity="38%" offset="2.82834645669291pt,2.82834645669291pt" origin="-32768f,-32768f" matrix="65536f,0f,0,65536f,0,0"/>
            <w10:wrap type="none"/>
            <w10:anchorlock/>
          </v:shape>
        </w:pict>
      </w:r>
    </w:p>
    <w:p>
      <w:pPr>
        <w:jc w:val="both"/>
        <w:rPr>
          <w:rFonts w:hint="default" w:ascii="Times New Roman" w:hAnsi="Times New Roman" w:cs="Times New Roman"/>
          <w:color w:val="auto"/>
        </w:rPr>
      </w:pPr>
      <w:r>
        <w:rPr>
          <w:rFonts w:hint="default" w:ascii="Times New Roman" w:hAnsi="Times New Roman" w:cs="Times New Roman"/>
          <w:color w:val="auto"/>
        </w:rPr>
        <w:t>In red you’ll find the translation for every field. Some of these fields won’t make sense until we go through the Finances Module.</w:t>
      </w:r>
    </w:p>
    <w:p>
      <w:pPr>
        <w:jc w:val="both"/>
        <w:rPr>
          <w:rFonts w:hint="default" w:ascii="Times New Roman" w:hAnsi="Times New Roman" w:cs="Times New Roman"/>
          <w:color w:val="auto"/>
        </w:rPr>
      </w:pPr>
    </w:p>
    <w:p>
      <w:pPr>
        <w:jc w:val="both"/>
        <w:rPr>
          <w:rFonts w:hint="default" w:ascii="Times New Roman" w:hAnsi="Times New Roman" w:cs="Times New Roman"/>
          <w:color w:val="auto"/>
        </w:rPr>
      </w:pPr>
      <w:r>
        <w:rPr>
          <w:rFonts w:hint="default" w:ascii="Times New Roman" w:hAnsi="Times New Roman" w:cs="Times New Roman"/>
          <w:color w:val="auto"/>
        </w:rPr>
        <w:t>And this is how the Fiscal Invoices look:</w:t>
      </w:r>
    </w:p>
    <w:p>
      <w:pPr>
        <w:jc w:val="both"/>
        <w:rPr>
          <w:rFonts w:hint="default" w:ascii="Times New Roman" w:hAnsi="Times New Roman" w:cs="Times New Roman"/>
          <w:color w:val="auto"/>
        </w:rPr>
      </w:pPr>
      <w:r>
        <w:rPr>
          <w:rFonts w:ascii="Calibri" w:hAnsi="Calibri" w:eastAsia="Calibri" w:cs="Times New Roman"/>
          <w:color w:val="0F243E"/>
          <w:sz w:val="22"/>
          <w:szCs w:val="22"/>
          <w:lang w:val="en-US" w:eastAsia="en-US" w:bidi="ar-SA"/>
        </w:rPr>
        <w:pict>
          <v:shape id="Picture Frame 1134" o:spid="_x0000_s1120" type="#_x0000_t75" style="height:353.1pt;width:300.2pt;rotation:0f;" o:ole="f" fillcolor="#FFFFFF" filled="f" o:preferrelative="t" stroked="t" coordorigin="0,0" coordsize="21600,21600">
            <v:fill on="f" color2="#FFFFFF" focus="0%"/>
            <v:stroke weight="2.25pt" color="#000000" color2="#FFFFFF" miterlimit="2"/>
            <v:imagedata gain="65536f" blacklevel="0f" gamma="0" o:title="" r:id="rId25"/>
            <o:lock v:ext="edit" position="f" selection="f" grouping="f" rotation="f" cropping="f" text="f" aspectratio="t"/>
            <v:shadow on="t" type="perspective" color="#000000" opacity="38%" offset="2.82834645669291pt,2.82834645669291pt" origin="-32768f,-32768f" matrix="65536f,0f,0,65536f,0,0"/>
            <w10:wrap type="none"/>
            <w10:anchorlock/>
          </v:shape>
        </w:pict>
      </w:r>
    </w:p>
    <w:p>
      <w:pPr>
        <w:jc w:val="both"/>
        <w:rPr>
          <w:rFonts w:hint="default" w:ascii="Times New Roman" w:hAnsi="Times New Roman" w:cs="Times New Roman"/>
          <w:color w:val="auto"/>
        </w:rPr>
      </w:pPr>
    </w:p>
    <w:p>
      <w:pPr>
        <w:jc w:val="both"/>
        <w:rPr>
          <w:rFonts w:hint="default" w:ascii="Times New Roman" w:hAnsi="Times New Roman" w:cs="Times New Roman"/>
          <w:color w:val="auto"/>
        </w:rPr>
      </w:pPr>
      <w:r>
        <w:rPr>
          <w:rFonts w:hint="default" w:ascii="Times New Roman" w:hAnsi="Times New Roman" w:cs="Times New Roman"/>
          <w:color w:val="auto"/>
        </w:rPr>
        <w:t>The NCF number is a sequential number, once the system is running we will tell you from what number to start and from then on the system assigns the numbers sequentially.</w:t>
      </w:r>
    </w:p>
    <w:p>
      <w:pPr>
        <w:jc w:val="both"/>
        <w:rPr>
          <w:rFonts w:hint="default" w:ascii="Times New Roman" w:hAnsi="Times New Roman" w:cs="Times New Roman"/>
          <w:color w:val="auto"/>
        </w:rPr>
      </w:pPr>
      <w:r>
        <w:rPr>
          <w:rFonts w:hint="default" w:ascii="Times New Roman" w:hAnsi="Times New Roman" w:cs="Times New Roman"/>
          <w:color w:val="auto"/>
        </w:rPr>
        <w:t>Again, it won’t make sense until we go through the Finances Module.</w:t>
      </w:r>
    </w:p>
    <w:p>
      <w:pPr>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*Note: </w:t>
      </w:r>
    </w:p>
    <w:p>
      <w:pPr>
        <w:numPr>
          <w:ilvl w:val="0"/>
          <w:numId w:val="45"/>
        </w:numPr>
        <w:ind w:left="425" w:leftChars="0" w:hanging="425"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By default the system should send the statements every 1st and 16th of every month, but maybe it could be useful to be able to change these dates for every individual merchant.</w:t>
      </w:r>
    </w:p>
    <w:p>
      <w:pPr>
        <w:numPr>
          <w:ilvl w:val="0"/>
          <w:numId w:val="45"/>
        </w:numPr>
        <w:ind w:left="425" w:leftChars="0" w:hanging="425" w:firstLineChars="0"/>
        <w:jc w:val="both"/>
        <w:rPr>
          <w:rFonts w:hint="default" w:ascii="Times New Roman" w:hAnsi="Times New Roman" w:cs="Times New Roman"/>
          <w:color w:val="auto"/>
          <w:lang w:val="en-US"/>
        </w:rPr>
      </w:pPr>
      <w:r>
        <w:rPr>
          <w:rFonts w:hint="default" w:ascii="Times New Roman" w:hAnsi="Times New Roman" w:cs="Times New Roman"/>
          <w:color w:val="auto"/>
          <w:lang w:val="en-US"/>
        </w:rPr>
        <w:t>We should use changed values. In any case, we won't be able to change the parameters of the contract after it is funded but we could change any information from the merchant screen.</w:t>
      </w:r>
    </w:p>
    <w:p>
      <w:pPr>
        <w:pStyle w:val="4"/>
        <w:jc w:val="both"/>
        <w:rPr>
          <w:rFonts w:hint="default"/>
          <w:i w:val="0"/>
          <w:iCs w:val="0"/>
          <w:lang w:val="en-US" w:eastAsia="en-US"/>
        </w:rPr>
      </w:pPr>
      <w:bookmarkStart w:id="285" w:name="_Toc10636"/>
      <w:bookmarkStart w:id="286" w:name="_Toc10752"/>
      <w:bookmarkStart w:id="287" w:name="_Toc10316"/>
      <w:bookmarkStart w:id="288" w:name="_Toc31661"/>
      <w:r>
        <w:rPr>
          <w:rFonts w:hint="default"/>
          <w:i w:val="0"/>
          <w:iCs w:val="0"/>
          <w:lang w:val="en-US" w:eastAsia="en-US"/>
        </w:rPr>
        <w:t>2.1.2.4.9 History Tab</w:t>
      </w:r>
      <w:bookmarkEnd w:id="285"/>
      <w:bookmarkEnd w:id="286"/>
      <w:bookmarkEnd w:id="287"/>
      <w:bookmarkEnd w:id="288"/>
    </w:p>
    <w:p>
      <w:pPr>
        <w:jc w:val="both"/>
        <w:rPr>
          <w:rFonts w:hint="default" w:ascii="Times New Roman" w:hAnsi="Times New Roman" w:cs="Times New Roman"/>
          <w:color w:val="auto"/>
        </w:rPr>
      </w:pPr>
      <w:r>
        <w:rPr>
          <w:rFonts w:hint="default" w:ascii="Times New Roman" w:hAnsi="Times New Roman" w:cs="Times New Roman"/>
          <w:color w:val="auto"/>
        </w:rPr>
        <w:t>This tab should show a log of all the changes in every field or status of the Merchant.</w:t>
      </w:r>
    </w:p>
    <w:p>
      <w:pPr>
        <w:pStyle w:val="4"/>
        <w:jc w:val="both"/>
        <w:rPr>
          <w:rFonts w:hint="default"/>
          <w:i w:val="0"/>
          <w:iCs w:val="0"/>
          <w:lang w:val="en-US" w:eastAsia="en-US"/>
        </w:rPr>
      </w:pPr>
      <w:bookmarkStart w:id="289" w:name="_Toc237"/>
      <w:r>
        <w:rPr>
          <w:rFonts w:hint="default"/>
          <w:i w:val="0"/>
          <w:iCs w:val="0"/>
          <w:lang w:val="en-US" w:eastAsia="en-US"/>
        </w:rPr>
        <w:t>2.1.2.4.10 Risk Evaluation Tab</w:t>
      </w:r>
      <w:bookmarkEnd w:id="289"/>
    </w:p>
    <w:p>
      <w:pPr>
        <w:jc w:val="both"/>
        <w:rPr>
          <w:rFonts w:hint="default" w:ascii="Times New Roman" w:hAnsi="Times New Roman" w:cs="Times New Roman"/>
          <w:color w:val="auto"/>
        </w:rPr>
      </w:pPr>
      <w:r>
        <w:rPr>
          <w:rFonts w:hint="default" w:ascii="Times New Roman" w:hAnsi="Times New Roman" w:cs="Times New Roman"/>
          <w:color w:val="auto"/>
        </w:rPr>
        <w:t>This tab should let us access all the generated Datacréditos as well as keep a list of every score the system has ever given the Merchant.</w:t>
      </w:r>
      <w:r>
        <w:rPr>
          <w:rFonts w:hint="default" w:ascii="Times New Roman" w:hAnsi="Times New Roman" w:cs="Times New Roman"/>
          <w:color w:val="auto"/>
          <w:lang w:val="en-US"/>
        </w:rPr>
        <w:t xml:space="preserve"> This tab has all scoring evaluations made to this merchant, how they differ is through the contract number. Also it should have a stored all the credit reports pulled.</w:t>
      </w:r>
    </w:p>
    <w:p>
      <w:pPr>
        <w:pStyle w:val="4"/>
        <w:jc w:val="both"/>
        <w:rPr>
          <w:rFonts w:hint="default"/>
          <w:i w:val="0"/>
          <w:iCs w:val="0"/>
          <w:lang w:val="en-US" w:eastAsia="en-US"/>
        </w:rPr>
      </w:pPr>
      <w:bookmarkStart w:id="290" w:name="_Toc32040"/>
      <w:bookmarkStart w:id="291" w:name="_Toc12875"/>
      <w:bookmarkStart w:id="292" w:name="_Toc6598"/>
      <w:bookmarkStart w:id="293" w:name="_Toc28824"/>
      <w:r>
        <w:rPr>
          <w:rFonts w:hint="default"/>
          <w:i w:val="0"/>
          <w:iCs w:val="0"/>
          <w:lang w:val="en-US" w:eastAsia="en-US"/>
        </w:rPr>
        <w:t>2.1.2.4.11 Contract Tab</w:t>
      </w:r>
      <w:bookmarkEnd w:id="290"/>
      <w:bookmarkEnd w:id="291"/>
      <w:bookmarkEnd w:id="292"/>
      <w:bookmarkEnd w:id="293"/>
    </w:p>
    <w:p>
      <w:pPr>
        <w:rPr>
          <w:rFonts w:hint="default" w:ascii="Times New Roman" w:hAnsi="Times New Roman" w:cs="Times New Roman"/>
          <w:color w:val="auto"/>
        </w:rPr>
      </w:pPr>
      <w:bookmarkStart w:id="294" w:name="_Toc13721"/>
      <w:bookmarkStart w:id="295" w:name="_Toc9954"/>
      <w:bookmarkStart w:id="296" w:name="_Toc2666"/>
      <w:r>
        <w:rPr>
          <w:rFonts w:hint="default" w:ascii="Times New Roman" w:hAnsi="Times New Roman" w:cs="Times New Roman"/>
          <w:color w:val="auto"/>
        </w:rPr>
        <w:t>This tab contains information about every contract the Merchant has ever had. It should show us a list of all the contracts with the parameters and the date they were funded. If we click a contract, it should popup a different screen with different tabs.</w:t>
      </w:r>
    </w:p>
    <w:p>
      <w:pPr>
        <w:jc w:val="both"/>
        <w:rPr>
          <w:rFonts w:hint="default" w:ascii="Times New Roman" w:hAnsi="Times New Roman" w:cs="Times New Roman"/>
          <w:color w:val="auto"/>
        </w:rPr>
      </w:pPr>
      <w:r>
        <w:rPr>
          <w:rFonts w:hint="default" w:ascii="Times New Roman" w:hAnsi="Times New Roman" w:cs="Times New Roman"/>
          <w:color w:val="auto"/>
        </w:rPr>
        <w:t>The list of contracts could look like this:</w:t>
      </w:r>
    </w:p>
    <w:p>
      <w:pPr>
        <w:rPr>
          <w:color w:val="0F243E"/>
        </w:rPr>
      </w:pPr>
      <w:r>
        <w:rPr>
          <w:rFonts w:ascii="Calibri" w:hAnsi="Calibri" w:eastAsia="Calibri" w:cs="Times New Roman"/>
          <w:sz w:val="22"/>
          <w:szCs w:val="22"/>
          <w:lang w:val="en-US" w:eastAsia="en-US" w:bidi="ar-SA"/>
        </w:rPr>
        <w:pict>
          <v:shape id="Picture Frame 1135" o:spid="_x0000_s1121" type="#_x0000_t75" style="height:28.65pt;width:539.3pt;rotation:0f;" o:ole="f" fillcolor="#FFFFFF" filled="f" o:preferrelative="t" stroked="f" coordorigin="0,0" coordsize="21600,21600">
            <v:fill on="f" color2="#FFFFFF" focus="0%"/>
            <v:imagedata gain="65536f" blacklevel="0f" gamma="0" o:title="" r:id="rId26"/>
            <o:lock v:ext="edit" position="f" selection="f" grouping="f" rotation="f" cropping="f" text="f" aspectratio="t"/>
            <w10:wrap type="none"/>
            <w10:anchorlock/>
          </v:shape>
        </w:pict>
      </w:r>
    </w:p>
    <w:p>
      <w:pPr>
        <w:jc w:val="both"/>
        <w:rPr>
          <w:rFonts w:hint="default" w:ascii="Times New Roman" w:hAnsi="Times New Roman" w:cs="Times New Roman"/>
          <w:color w:val="auto"/>
        </w:rPr>
      </w:pPr>
      <w:r>
        <w:rPr>
          <w:rFonts w:hint="default" w:ascii="Times New Roman" w:hAnsi="Times New Roman" w:cs="Times New Roman"/>
          <w:color w:val="auto"/>
        </w:rPr>
        <w:t>I believe you’re familiar with every field, except for “Real Time” which is the projected time the merchant will pay the contract in. For example, the offer was agreed to be paid in 8 months, so if he has to pay 175,000 in 8 months, then he would have to pay 21,875 per month to pay the contract in full in 8 months. But if he’s been paying 23,150 per month, then he will be projected to pay in 7.56 month (175,000 / 23,150). This is how the Real Time of the contract should be calculated, except that the calculations should be done based on what he has to pay per day and what he’s been really paying every day.</w:t>
      </w:r>
    </w:p>
    <w:bookmarkEnd w:id="294"/>
    <w:bookmarkEnd w:id="295"/>
    <w:bookmarkEnd w:id="296"/>
    <w:p>
      <w:pPr>
        <w:pStyle w:val="4"/>
        <w:jc w:val="both"/>
        <w:rPr>
          <w:rFonts w:hint="default" w:ascii="Times New Roman" w:hAnsi="Times New Roman" w:eastAsia="Calibri" w:cs="Times New Roman"/>
          <w:b w:val="0"/>
          <w:color w:val="auto"/>
          <w:sz w:val="22"/>
          <w:szCs w:val="22"/>
          <w:lang w:val="en-US" w:eastAsia="en-US" w:bidi="ar-SA"/>
        </w:rPr>
      </w:pPr>
      <w:bookmarkStart w:id="297" w:name="_Toc3269"/>
      <w:r>
        <w:rPr>
          <w:rFonts w:hint="default" w:ascii="Times New Roman" w:hAnsi="Times New Roman" w:eastAsia="Calibri" w:cs="Times New Roman"/>
          <w:b w:val="0"/>
          <w:color w:val="auto"/>
          <w:sz w:val="22"/>
          <w:szCs w:val="22"/>
          <w:lang w:val="en-US" w:eastAsia="en-US" w:bidi="ar-SA"/>
        </w:rPr>
        <w:t>This new pop up should contain these tabs:</w:t>
      </w:r>
      <w:bookmarkEnd w:id="297"/>
    </w:p>
    <w:p>
      <w:pPr>
        <w:pStyle w:val="4"/>
        <w:jc w:val="both"/>
        <w:rPr>
          <w:rFonts w:hint="default"/>
          <w:i w:val="0"/>
          <w:iCs w:val="0"/>
          <w:lang w:val="en-US" w:eastAsia="en-US"/>
        </w:rPr>
      </w:pPr>
      <w:bookmarkStart w:id="298" w:name="_Toc31334"/>
      <w:r>
        <w:rPr>
          <w:rFonts w:hint="default"/>
          <w:i w:val="0"/>
          <w:iCs w:val="0"/>
          <w:lang w:val="en-US" w:eastAsia="en-US"/>
        </w:rPr>
        <w:t>2.1.2.4.11.1 General Tab</w:t>
      </w:r>
      <w:bookmarkEnd w:id="298"/>
    </w:p>
    <w:p>
      <w:pPr>
        <w:jc w:val="both"/>
        <w:rPr>
          <w:rFonts w:hint="default" w:ascii="Times New Roman" w:hAnsi="Times New Roman" w:cs="Times New Roman"/>
          <w:color w:val="auto"/>
        </w:rPr>
      </w:pPr>
      <w:r>
        <w:rPr>
          <w:rFonts w:hint="default" w:ascii="Times New Roman" w:hAnsi="Times New Roman" w:cs="Times New Roman"/>
          <w:color w:val="auto"/>
        </w:rPr>
        <w:t>In this tab is the general information of the contract.</w:t>
      </w:r>
    </w:p>
    <w:p>
      <w:pPr>
        <w:jc w:val="both"/>
        <w:rPr>
          <w:rFonts w:hint="default" w:ascii="Times New Roman" w:hAnsi="Times New Roman" w:cs="Times New Roman"/>
          <w:color w:val="auto"/>
        </w:rPr>
      </w:pPr>
      <w:r>
        <w:rPr>
          <w:rFonts w:hint="default" w:ascii="Times New Roman" w:hAnsi="Times New Roman" w:cs="Times New Roman"/>
          <w:color w:val="auto"/>
        </w:rPr>
        <w:t>The fields are:</w:t>
      </w:r>
    </w:p>
    <w:p>
      <w:pPr>
        <w:pStyle w:val="27"/>
        <w:numPr>
          <w:ilvl w:val="0"/>
          <w:numId w:val="46"/>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Contract Number</w:t>
      </w:r>
    </w:p>
    <w:p>
      <w:pPr>
        <w:pStyle w:val="27"/>
        <w:numPr>
          <w:ilvl w:val="0"/>
          <w:numId w:val="46"/>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MCA Amount</w:t>
      </w:r>
    </w:p>
    <w:p>
      <w:pPr>
        <w:pStyle w:val="27"/>
        <w:numPr>
          <w:ilvl w:val="0"/>
          <w:numId w:val="46"/>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Owed Amount</w:t>
      </w:r>
    </w:p>
    <w:p>
      <w:pPr>
        <w:pStyle w:val="27"/>
        <w:numPr>
          <w:ilvl w:val="0"/>
          <w:numId w:val="46"/>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Contract Status</w:t>
      </w:r>
    </w:p>
    <w:p>
      <w:pPr>
        <w:pStyle w:val="27"/>
        <w:numPr>
          <w:ilvl w:val="0"/>
          <w:numId w:val="46"/>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Funding Date</w:t>
      </w:r>
    </w:p>
    <w:p>
      <w:pPr>
        <w:pStyle w:val="27"/>
        <w:numPr>
          <w:ilvl w:val="0"/>
          <w:numId w:val="46"/>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Scanned contract and IOU (this button should show us a PDF of the contract and IOU)</w:t>
      </w:r>
    </w:p>
    <w:p>
      <w:pPr>
        <w:pStyle w:val="27"/>
        <w:numPr>
          <w:ilvl w:val="0"/>
          <w:numId w:val="46"/>
        </w:numPr>
        <w:jc w:val="both"/>
        <w:rPr>
          <w:rFonts w:hint="default" w:ascii="Times New Roman" w:hAnsi="Times New Roman" w:eastAsia="Calibri" w:cs="Times New Roman"/>
          <w:color w:val="auto"/>
          <w:sz w:val="22"/>
          <w:szCs w:val="22"/>
          <w:lang w:val="en-US" w:eastAsia="en-US" w:bidi="ar-SA"/>
        </w:rPr>
      </w:pPr>
      <w:r>
        <w:rPr>
          <w:rFonts w:hint="default" w:ascii="Times New Roman" w:hAnsi="Times New Roman" w:eastAsia="Calibri" w:cs="Times New Roman"/>
          <w:color w:val="auto"/>
          <w:sz w:val="22"/>
          <w:szCs w:val="22"/>
          <w:lang w:val="en-US" w:eastAsia="en-US" w:bidi="ar-SA"/>
        </w:rPr>
        <w:t>Retention Percentage (This field should be editable according to permissions and it should keep a log of changes)</w:t>
      </w:r>
    </w:p>
    <w:p>
      <w:pPr>
        <w:pStyle w:val="27"/>
        <w:numPr>
          <w:ilvl w:val="0"/>
          <w:numId w:val="46"/>
        </w:numPr>
        <w:jc w:val="both"/>
        <w:rPr>
          <w:color w:val="0F243E"/>
        </w:rPr>
      </w:pPr>
      <w:r>
        <w:rPr>
          <w:rFonts w:hint="default" w:ascii="Times New Roman" w:hAnsi="Times New Roman" w:eastAsia="Calibri" w:cs="Times New Roman"/>
          <w:color w:val="auto"/>
          <w:sz w:val="22"/>
          <w:szCs w:val="22"/>
          <w:lang w:val="en-US" w:eastAsia="en-US" w:bidi="ar-SA"/>
        </w:rPr>
        <w:t>Administrative Expenses (This field should be editable according to permissions and it should keep a log of changes)</w:t>
      </w:r>
    </w:p>
    <w:p>
      <w:pPr>
        <w:pStyle w:val="27"/>
        <w:widowControl w:val="0"/>
        <w:numPr>
          <w:numId w:val="0"/>
        </w:numPr>
        <w:contextualSpacing/>
        <w:jc w:val="both"/>
        <w:rPr>
          <w:color w:val="0F243E"/>
        </w:rPr>
      </w:pPr>
    </w:p>
    <w:p>
      <w:pPr>
        <w:pStyle w:val="27"/>
        <w:widowControl w:val="0"/>
        <w:numPr>
          <w:numId w:val="0"/>
        </w:numPr>
        <w:contextualSpacing/>
        <w:jc w:val="both"/>
        <w:rPr>
          <w:b/>
          <w:bCs/>
          <w:lang w:val="en-US"/>
        </w:rPr>
      </w:pPr>
      <w:r>
        <w:rPr>
          <w:b/>
          <w:bCs/>
          <w:lang w:val="en-US"/>
        </w:rPr>
        <w:t xml:space="preserve">*Note: </w:t>
      </w:r>
    </w:p>
    <w:p>
      <w:pPr>
        <w:pStyle w:val="27"/>
        <w:widowControl w:val="0"/>
        <w:numPr>
          <w:ilvl w:val="0"/>
          <w:numId w:val="47"/>
        </w:numPr>
        <w:ind w:left="0" w:leftChars="0" w:firstLine="720" w:firstLineChars="0"/>
        <w:contextualSpacing/>
        <w:jc w:val="both"/>
        <w:rPr>
          <w:color w:val="0F243E"/>
        </w:rPr>
      </w:pPr>
      <w:r>
        <w:rPr>
          <w:b w:val="0"/>
          <w:bCs w:val="0"/>
          <w:lang w:val="en-US"/>
        </w:rPr>
        <w:t>Status of contracts cannot be changed from contracts screen.</w:t>
      </w:r>
    </w:p>
    <w:p>
      <w:pPr>
        <w:pStyle w:val="27"/>
        <w:widowControl w:val="0"/>
        <w:numPr>
          <w:ilvl w:val="0"/>
          <w:numId w:val="47"/>
        </w:numPr>
        <w:ind w:left="0" w:leftChars="0" w:firstLine="720" w:firstLineChars="0"/>
        <w:contextualSpacing/>
        <w:jc w:val="both"/>
        <w:rPr>
          <w:b w:val="0"/>
          <w:bCs w:val="0"/>
          <w:lang w:val="en-US"/>
        </w:rPr>
      </w:pPr>
      <w:r>
        <w:rPr>
          <w:rFonts w:hint="default"/>
          <w:b w:val="0"/>
          <w:bCs w:val="0"/>
          <w:lang w:val="en-US"/>
        </w:rPr>
        <w:t>On the merchant no, of the contract nothing can be changed aside from the retrieval % (based on user permission).</w:t>
      </w:r>
    </w:p>
    <w:p>
      <w:pPr>
        <w:pStyle w:val="4"/>
        <w:jc w:val="both"/>
        <w:rPr>
          <w:rFonts w:hint="default"/>
          <w:i w:val="0"/>
          <w:iCs w:val="0"/>
          <w:lang w:val="en-US" w:eastAsia="en-US"/>
        </w:rPr>
      </w:pPr>
      <w:bookmarkStart w:id="299" w:name="_Toc12010"/>
      <w:bookmarkStart w:id="300" w:name="_Toc19560"/>
      <w:bookmarkStart w:id="301" w:name="_Toc20662"/>
      <w:bookmarkStart w:id="302" w:name="_Toc8185"/>
      <w:r>
        <w:rPr>
          <w:rFonts w:hint="default"/>
          <w:i w:val="0"/>
          <w:iCs w:val="0"/>
          <w:lang w:val="en-US" w:eastAsia="en-US"/>
        </w:rPr>
        <w:t>2.1.2.4.12 Contract Activity tab</w:t>
      </w:r>
      <w:bookmarkEnd w:id="299"/>
      <w:bookmarkEnd w:id="300"/>
      <w:bookmarkEnd w:id="301"/>
      <w:bookmarkEnd w:id="302"/>
    </w:p>
    <w:p>
      <w:pPr>
        <w:jc w:val="both"/>
        <w:rPr>
          <w:rFonts w:hint="default" w:ascii="Times New Roman" w:hAnsi="Times New Roman" w:cs="Times New Roman"/>
          <w:color w:val="auto"/>
        </w:rPr>
      </w:pPr>
      <w:r>
        <w:rPr>
          <w:rFonts w:hint="default" w:ascii="Times New Roman" w:hAnsi="Times New Roman" w:cs="Times New Roman"/>
          <w:color w:val="auto"/>
        </w:rPr>
        <w:t>This is much like the previous activity tab, but for this specific contract.</w:t>
      </w:r>
    </w:p>
    <w:p>
      <w:pPr>
        <w:pStyle w:val="4"/>
        <w:jc w:val="both"/>
        <w:rPr>
          <w:rFonts w:hint="default"/>
          <w:i w:val="0"/>
          <w:iCs w:val="0"/>
          <w:lang w:val="en-US" w:eastAsia="en-US"/>
        </w:rPr>
      </w:pPr>
      <w:bookmarkStart w:id="303" w:name="_Toc26046"/>
      <w:bookmarkStart w:id="304" w:name="_Toc3815"/>
      <w:bookmarkStart w:id="305" w:name="_Toc16093"/>
      <w:bookmarkStart w:id="306" w:name="_Toc1292"/>
      <w:r>
        <w:rPr>
          <w:rFonts w:hint="default"/>
          <w:i w:val="0"/>
          <w:iCs w:val="0"/>
          <w:lang w:val="en-US" w:eastAsia="en-US"/>
        </w:rPr>
        <w:t>2.1.2.4.13 Sales Representative Tab</w:t>
      </w:r>
      <w:bookmarkEnd w:id="303"/>
      <w:bookmarkEnd w:id="304"/>
      <w:bookmarkEnd w:id="305"/>
      <w:bookmarkEnd w:id="306"/>
    </w:p>
    <w:p>
      <w:pPr>
        <w:jc w:val="both"/>
        <w:rPr>
          <w:rFonts w:hint="default" w:ascii="Times New Roman" w:hAnsi="Times New Roman" w:cs="Times New Roman"/>
          <w:color w:val="auto"/>
        </w:rPr>
      </w:pPr>
      <w:r>
        <w:rPr>
          <w:rFonts w:hint="default" w:ascii="Times New Roman" w:hAnsi="Times New Roman" w:cs="Times New Roman"/>
          <w:color w:val="auto"/>
        </w:rPr>
        <w:t>Here we should be able to add and remove Sales Reps associated with the contract.</w:t>
      </w:r>
    </w:p>
    <w:p>
      <w:pPr>
        <w:pStyle w:val="4"/>
        <w:jc w:val="both"/>
        <w:rPr>
          <w:rFonts w:hint="default"/>
          <w:i w:val="0"/>
          <w:iCs w:val="0"/>
          <w:lang w:val="en-US" w:eastAsia="en-US"/>
        </w:rPr>
      </w:pPr>
      <w:bookmarkStart w:id="307" w:name="_Toc30941"/>
      <w:bookmarkStart w:id="308" w:name="_Toc14182"/>
      <w:bookmarkStart w:id="309" w:name="_Toc21557"/>
      <w:bookmarkStart w:id="310" w:name="_Toc12509"/>
      <w:r>
        <w:rPr>
          <w:rFonts w:hint="default"/>
          <w:i w:val="0"/>
          <w:iCs w:val="0"/>
          <w:lang w:val="en-US" w:eastAsia="en-US"/>
        </w:rPr>
        <w:t>2.1.2.4.14 History Tab</w:t>
      </w:r>
      <w:bookmarkEnd w:id="307"/>
      <w:bookmarkEnd w:id="308"/>
      <w:bookmarkEnd w:id="309"/>
      <w:bookmarkEnd w:id="310"/>
    </w:p>
    <w:p>
      <w:pPr>
        <w:jc w:val="both"/>
        <w:rPr>
          <w:rFonts w:hint="default" w:ascii="Times New Roman" w:hAnsi="Times New Roman" w:cs="Times New Roman"/>
          <w:color w:val="auto"/>
        </w:rPr>
      </w:pPr>
      <w:r>
        <w:rPr>
          <w:rFonts w:hint="default" w:ascii="Times New Roman" w:hAnsi="Times New Roman" w:cs="Times New Roman"/>
          <w:color w:val="auto"/>
        </w:rPr>
        <w:t>This is a log of all the changes in every field.</w:t>
      </w:r>
    </w:p>
    <w:p>
      <w:pPr>
        <w:jc w:val="both"/>
        <w:rPr>
          <w:rFonts w:hint="default" w:ascii="Times New Roman" w:hAnsi="Times New Roman" w:cs="Times New Roman"/>
          <w:color w:val="auto"/>
        </w:rPr>
      </w:pPr>
      <w:r>
        <w:rPr>
          <w:rFonts w:hint="default" w:ascii="Times New Roman" w:hAnsi="Times New Roman" w:cs="Times New Roman"/>
          <w:color w:val="auto"/>
        </w:rPr>
        <w:t>Our Contract tab looks like this:</w:t>
      </w:r>
    </w:p>
    <w:p>
      <w:pPr>
        <w:jc w:val="both"/>
      </w:pPr>
      <w:r>
        <w:rPr>
          <w:rFonts w:ascii="Calibri" w:hAnsi="Calibri" w:eastAsia="Calibri" w:cs="Times New Roman"/>
          <w:sz w:val="22"/>
          <w:szCs w:val="22"/>
          <w:lang w:val="en-US" w:eastAsia="en-US" w:bidi="ar-SA"/>
        </w:rPr>
        <w:pict>
          <v:shape id="Picture Frame 1122" o:spid="_x0000_s1122" type="#_x0000_t75" style="height:190.95pt;width:350.75pt;rotation:0f;" o:ole="f" fillcolor="#FFFFFF" filled="f" o:preferrelative="t" stroked="t" coordorigin="0,0" coordsize="21600,21600">
            <v:fill on="f" color2="#FFFFFF" focus="0%"/>
            <v:stroke weight="2.25pt" color="#000000" color2="#FFFFFF" miterlimit="2"/>
            <v:imagedata gain="65536f" blacklevel="0f" gamma="0" o:title="" r:id="rId27"/>
            <o:lock v:ext="edit" position="f" selection="f" grouping="f" rotation="f" cropping="f" text="f" aspectratio="t"/>
            <v:shadow on="t" type="perspective" color="#000000" opacity="33%" offset="2.82795275590551pt,2.82795275590551pt" origin="-32768f,-32768f" matrix="65536f,0f,0,65536f,0,0"/>
            <w10:wrap type="none"/>
            <w10:anchorlock/>
          </v:shape>
        </w:pict>
      </w:r>
    </w:p>
    <w:p>
      <w:pPr>
        <w:jc w:val="both"/>
      </w:pPr>
      <w:r>
        <w:rPr>
          <w:rFonts w:ascii="Calibri" w:hAnsi="Calibri" w:eastAsia="Calibri" w:cs="Times New Roman"/>
          <w:sz w:val="22"/>
          <w:szCs w:val="22"/>
          <w:lang w:val="en-US" w:eastAsia="en-US" w:bidi="ar-SA"/>
        </w:rPr>
        <w:pict>
          <v:shape id="Picture Frame 1123" o:spid="_x0000_s1123" type="#_x0000_t75" style="height:249.65pt;width:424.65pt;rotation:0f;" o:ole="f" fillcolor="#FFFFFF" filled="f" o:preferrelative="t" stroked="t" coordorigin="0,0" coordsize="21600,21600">
            <v:fill on="f" color2="#FFFFFF" focus="0%"/>
            <v:stroke weight="2.25pt" color="#000000" color2="#FFFFFF" miterlimit="2"/>
            <v:imagedata gain="65536f" blacklevel="0f" gamma="0" o:title="" r:id="rId28"/>
            <o:lock v:ext="edit" position="f" selection="f" grouping="f" rotation="f" cropping="f" text="f" aspectratio="t"/>
            <v:shadow on="t" type="perspective" color="#000000" opacity="33%" offset="2.82795275590551pt,2.82795275590551pt" origin="-32768f,-32768f" matrix="65536f,0f,0,65536f,0,0"/>
            <w10:wrap type="none"/>
            <w10:anchorlock/>
          </v:shape>
        </w:pict>
      </w:r>
    </w:p>
    <w:p>
      <w:pPr>
        <w:jc w:val="both"/>
      </w:pPr>
      <w:r>
        <w:rPr>
          <w:rFonts w:ascii="Calibri" w:hAnsi="Calibri" w:eastAsia="Calibri" w:cs="Times New Roman"/>
          <w:sz w:val="22"/>
          <w:szCs w:val="22"/>
          <w:lang w:val="en-US" w:eastAsia="en-US" w:bidi="ar-SA"/>
        </w:rPr>
        <w:pict>
          <v:shape id="Picture Frame 1124" o:spid="_x0000_s1124" type="#_x0000_t75" style="height:181.2pt;width:429.9pt;rotation:0f;" o:ole="f" fillcolor="#FFFFFF" filled="f" o:preferrelative="t" stroked="t" coordorigin="0,0" coordsize="21600,21600">
            <v:fill on="f" color2="#FFFFFF" focus="0%"/>
            <v:stroke weight="2.25pt" color="#000000" color2="#FFFFFF" miterlimit="2"/>
            <v:imagedata gain="65536f" blacklevel="0f" gamma="0" o:title="" r:id="rId29"/>
            <o:lock v:ext="edit" position="f" selection="f" grouping="f" rotation="f" cropping="f" text="f" aspectratio="t"/>
            <v:shadow on="t" type="perspective" color="#000000" opacity="33%" offset="2.82795275590551pt,2.82795275590551pt" origin="-32768f,-32768f" matrix="65536f,0f,0,65536f,0,0"/>
            <w10:wrap type="none"/>
            <w10:anchorlock/>
          </v:shape>
        </w:pict>
      </w:r>
    </w:p>
    <w:p>
      <w:pPr>
        <w:pStyle w:val="4"/>
        <w:jc w:val="both"/>
        <w:rPr>
          <w:rFonts w:hint="default"/>
          <w:i w:val="0"/>
          <w:iCs w:val="0"/>
          <w:lang w:val="en-US" w:eastAsia="en-US"/>
        </w:rPr>
      </w:pPr>
      <w:bookmarkStart w:id="311" w:name="_Toc30944"/>
      <w:bookmarkStart w:id="312" w:name="_Toc4703"/>
      <w:bookmarkStart w:id="313" w:name="_Toc19448"/>
      <w:bookmarkStart w:id="314" w:name="_Toc18171"/>
      <w:r>
        <w:rPr>
          <w:rFonts w:hint="default"/>
          <w:i w:val="0"/>
          <w:iCs w:val="0"/>
          <w:lang w:val="en-US" w:eastAsia="en-US"/>
        </w:rPr>
        <w:t>2.1.2.4.15 Collections Tab</w:t>
      </w:r>
      <w:bookmarkEnd w:id="311"/>
      <w:bookmarkEnd w:id="312"/>
      <w:bookmarkEnd w:id="313"/>
      <w:bookmarkEnd w:id="314"/>
    </w:p>
    <w:p>
      <w:pPr>
        <w:jc w:val="both"/>
        <w:rPr>
          <w:rFonts w:hint="default" w:ascii="Times New Roman" w:hAnsi="Times New Roman" w:cs="Times New Roman"/>
          <w:color w:val="auto"/>
        </w:rPr>
      </w:pPr>
      <w:r>
        <w:rPr>
          <w:rFonts w:hint="default" w:ascii="Times New Roman" w:hAnsi="Times New Roman" w:cs="Times New Roman"/>
          <w:color w:val="auto"/>
        </w:rPr>
        <w:t>In this tab we will see information if the Merchant has a contract (or has had a contract) in collections. It will show what amount entered collections, the status of the contract, the date it entered collection and other fields that we will go into detail when we complete the Collections workflow document.</w:t>
      </w:r>
    </w:p>
    <w:p>
      <w:pPr>
        <w:pStyle w:val="4"/>
        <w:jc w:val="both"/>
        <w:rPr>
          <w:rFonts w:hint="default"/>
          <w:i w:val="0"/>
          <w:iCs w:val="0"/>
          <w:lang w:val="en-US" w:eastAsia="en-US"/>
        </w:rPr>
      </w:pPr>
      <w:bookmarkStart w:id="315" w:name="_Toc27683"/>
      <w:bookmarkStart w:id="316" w:name="_Toc22215"/>
      <w:bookmarkStart w:id="317" w:name="_Toc30652"/>
      <w:bookmarkStart w:id="318" w:name="_Toc30690"/>
      <w:r>
        <w:rPr>
          <w:rFonts w:hint="default"/>
          <w:i w:val="0"/>
          <w:iCs w:val="0"/>
          <w:lang w:val="en-US" w:eastAsia="en-US"/>
        </w:rPr>
        <w:t>2.1.2.4.16 Final Notes</w:t>
      </w:r>
      <w:bookmarkEnd w:id="315"/>
      <w:bookmarkEnd w:id="316"/>
      <w:bookmarkEnd w:id="317"/>
      <w:bookmarkEnd w:id="318"/>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The Merchant screen needs to have the following buttons:</w:t>
      </w:r>
    </w:p>
    <w:p>
      <w:pPr>
        <w:pStyle w:val="27"/>
        <w:numPr>
          <w:ilvl w:val="0"/>
          <w:numId w:val="48"/>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Save Button: To save any change made to any field.</w:t>
      </w:r>
    </w:p>
    <w:p>
      <w:pPr>
        <w:pStyle w:val="27"/>
        <w:numPr>
          <w:ilvl w:val="0"/>
          <w:numId w:val="48"/>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Cancel Button: To erase any change made.</w:t>
      </w:r>
    </w:p>
    <w:p>
      <w:pPr>
        <w:pStyle w:val="27"/>
        <w:numPr>
          <w:ilvl w:val="0"/>
          <w:numId w:val="48"/>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Call Button: With a list of all the stored telephone numbers in the Merchant, including owners, contacts, landlord and business numbers.</w:t>
      </w:r>
    </w:p>
    <w:p>
      <w:pPr>
        <w:pStyle w:val="27"/>
        <w:numPr>
          <w:ilvl w:val="0"/>
          <w:numId w:val="48"/>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Notes Button: A button to access the Notes application to write and read notes.</w:t>
      </w:r>
    </w:p>
    <w:p>
      <w:p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Once we enter a Merchant screen, the first seen we need to see on top is an information box on top with the essential information:</w:t>
      </w:r>
    </w:p>
    <w:p>
      <w:pPr>
        <w:pStyle w:val="27"/>
        <w:numPr>
          <w:ilvl w:val="0"/>
          <w:numId w:val="49"/>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Merchant ID</w:t>
      </w:r>
    </w:p>
    <w:p>
      <w:pPr>
        <w:pStyle w:val="27"/>
        <w:numPr>
          <w:ilvl w:val="0"/>
          <w:numId w:val="49"/>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Merchant Name</w:t>
      </w:r>
    </w:p>
    <w:p>
      <w:pPr>
        <w:pStyle w:val="27"/>
        <w:numPr>
          <w:ilvl w:val="0"/>
          <w:numId w:val="49"/>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Amount left to pay of the current contract</w:t>
      </w:r>
    </w:p>
    <w:p>
      <w:pPr>
        <w:pStyle w:val="27"/>
        <w:numPr>
          <w:ilvl w:val="0"/>
          <w:numId w:val="49"/>
        </w:numPr>
        <w:jc w:val="both"/>
        <w:rPr>
          <w:rFonts w:hint="default" w:ascii="Times New Roman" w:hAnsi="Times New Roman" w:cs="Times New Roman"/>
          <w:color w:val="auto"/>
          <w:sz w:val="24"/>
          <w:szCs w:val="24"/>
        </w:rPr>
      </w:pPr>
      <w:r>
        <w:rPr>
          <w:rFonts w:hint="default" w:ascii="Times New Roman" w:hAnsi="Times New Roman" w:cs="Times New Roman"/>
          <w:color w:val="auto"/>
          <w:sz w:val="24"/>
          <w:szCs w:val="24"/>
        </w:rPr>
        <w:t>Date of the last activity (this is the date of the last payment we received)</w:t>
      </w:r>
    </w:p>
    <w:p>
      <w:pPr>
        <w:pStyle w:val="27"/>
        <w:numPr>
          <w:ilvl w:val="0"/>
          <w:numId w:val="49"/>
        </w:numPr>
        <w:jc w:val="both"/>
        <w:rPr>
          <w:color w:val="0F243E"/>
        </w:rPr>
      </w:pPr>
      <w:r>
        <w:rPr>
          <w:rFonts w:hint="default" w:ascii="Times New Roman" w:hAnsi="Times New Roman" w:cs="Times New Roman"/>
          <w:color w:val="auto"/>
          <w:sz w:val="24"/>
          <w:szCs w:val="24"/>
        </w:rPr>
        <w:t>Merchant Status</w:t>
      </w:r>
    </w:p>
    <w:p>
      <w:pPr>
        <w:jc w:val="both"/>
        <w:rPr>
          <w:color w:val="0F243E"/>
        </w:rPr>
      </w:pPr>
    </w:p>
    <w:p>
      <w:pPr>
        <w:widowControl w:val="0"/>
        <w:numPr>
          <w:numId w:val="0"/>
        </w:numPr>
        <w:jc w:val="both"/>
        <w:rPr>
          <w:rStyle w:val="29"/>
          <w:rFonts w:hint="default" w:ascii="Times New Roman" w:hAnsi="Times New Roman" w:cs="Times New Roman"/>
          <w:b w:val="0"/>
          <w:bCs/>
          <w:color w:val="auto"/>
          <w:sz w:val="24"/>
          <w:szCs w:val="24"/>
          <w:lang w:val="en-US" w:eastAsia="en-US"/>
        </w:rPr>
      </w:pPr>
    </w:p>
    <w:p>
      <w:pPr>
        <w:pStyle w:val="3"/>
        <w:jc w:val="both"/>
        <w:rPr>
          <w:rFonts w:hint="default"/>
          <w:lang w:val="en-US" w:eastAsia="en-US"/>
        </w:rPr>
      </w:pPr>
      <w:bookmarkStart w:id="319" w:name="_Toc6692"/>
      <w:bookmarkStart w:id="320" w:name="_Toc20874"/>
      <w:bookmarkStart w:id="321" w:name="_Toc19449"/>
      <w:bookmarkStart w:id="322" w:name="_Toc2966"/>
      <w:r>
        <w:rPr>
          <w:rFonts w:hint="default"/>
          <w:lang w:val="en-US" w:eastAsia="en-US"/>
        </w:rPr>
        <w:t>2.1.2.5 Permissions controls:</w:t>
      </w:r>
      <w:bookmarkEnd w:id="319"/>
      <w:bookmarkEnd w:id="320"/>
      <w:bookmarkEnd w:id="321"/>
      <w:bookmarkEnd w:id="322"/>
      <w:r>
        <w:rPr>
          <w:rFonts w:hint="default"/>
          <w:lang w:val="en-US" w:eastAsia="en-US"/>
        </w:rPr>
        <w:t xml:space="preserve"> </w:t>
      </w:r>
    </w:p>
    <w:p>
      <w:pPr>
        <w:jc w:val="both"/>
        <w:rPr>
          <w:rFonts w:hint="default"/>
          <w:lang w:val="en-US" w:eastAsia="en-US"/>
        </w:rPr>
      </w:pPr>
      <w:r>
        <w:rPr>
          <w:rFonts w:hint="default"/>
          <w:lang w:val="en-US" w:eastAsia="en-US"/>
        </w:rPr>
        <w:t>User permissions can be controlled by users with admin rights from user section. Details of pages is as below:</w:t>
      </w:r>
    </w:p>
    <w:p>
      <w:pPr>
        <w:pStyle w:val="4"/>
        <w:jc w:val="both"/>
        <w:rPr>
          <w:rFonts w:hint="default"/>
          <w:i w:val="0"/>
          <w:iCs w:val="0"/>
          <w:lang w:val="en-US" w:eastAsia="en-US"/>
        </w:rPr>
      </w:pPr>
      <w:bookmarkStart w:id="323" w:name="_Toc5044"/>
      <w:bookmarkStart w:id="324" w:name="_Toc29052"/>
      <w:bookmarkStart w:id="325" w:name="_Toc22162"/>
      <w:bookmarkStart w:id="326" w:name="_Toc7342"/>
      <w:r>
        <w:rPr>
          <w:rFonts w:hint="default"/>
          <w:i w:val="0"/>
          <w:iCs w:val="0"/>
          <w:lang w:val="en-US" w:eastAsia="en-US"/>
        </w:rPr>
        <w:t>2.1.2.5.1 Permissions and Roles</w:t>
      </w:r>
      <w:bookmarkEnd w:id="323"/>
      <w:bookmarkEnd w:id="324"/>
      <w:bookmarkEnd w:id="325"/>
      <w:bookmarkEnd w:id="326"/>
    </w:p>
    <w:p>
      <w:pPr>
        <w:jc w:val="both"/>
        <w:rPr>
          <w:rFonts w:hint="default" w:ascii="Times New Roman" w:hAnsi="Times New Roman" w:cs="Times New Roman"/>
          <w:color w:val="auto"/>
        </w:rPr>
      </w:pPr>
      <w:r>
        <w:rPr>
          <w:rFonts w:hint="default" w:ascii="Times New Roman" w:hAnsi="Times New Roman" w:cs="Times New Roman"/>
          <w:color w:val="auto"/>
        </w:rPr>
        <w:t>The way we want this to work is, we create different user roles and assign permission to these roles to use different parts of the system, and then we assign the roles to the different users.</w:t>
      </w:r>
    </w:p>
    <w:p>
      <w:pPr>
        <w:jc w:val="both"/>
        <w:rPr>
          <w:rFonts w:hint="default" w:ascii="Times New Roman" w:hAnsi="Times New Roman" w:cs="Times New Roman"/>
          <w:color w:val="auto"/>
        </w:rPr>
      </w:pPr>
      <w:r>
        <w:rPr>
          <w:rFonts w:hint="default" w:ascii="Times New Roman" w:hAnsi="Times New Roman" w:cs="Times New Roman"/>
          <w:color w:val="auto"/>
        </w:rPr>
        <w:t>We need to have two types of permissions: Reading Rights and Modification Rights. Reading rights gives the user that has the role assigned to see and read the part of the system that has been assigned to the role with reading rights. For example, if the “Operations Officer” role has been assigned reading rights for the Finances Screen, any user with this role will be able to see the Finances Screen but won’t be able to make any modifications. Any user with a role that has Modification Rights for the Finances Screen will be able to both see and modify the information in the Finances Screen.</w:t>
      </w:r>
    </w:p>
    <w:p>
      <w:pPr>
        <w:jc w:val="both"/>
        <w:rPr>
          <w:rFonts w:hint="default" w:ascii="Times New Roman" w:hAnsi="Times New Roman" w:cs="Times New Roman"/>
          <w:color w:val="auto"/>
        </w:rPr>
      </w:pPr>
      <w:r>
        <w:rPr>
          <w:rFonts w:hint="default" w:ascii="Times New Roman" w:hAnsi="Times New Roman" w:cs="Times New Roman"/>
          <w:color w:val="auto"/>
        </w:rPr>
        <w:t>The only pre-created user role should be that of Administrator, that will have both Reading and Modifications rights to every part of the system. Any other role we want, we need to be able to create and then assign Reading, Modification, or No Rights to every module of the system individually (Workflows, Merchant Screen, Finances, Reports). Once we assign rights to a module, it should assign by default rights to everything IN the module, but we need to be able to select certain parts of the module with different rights. For example, in the Reports screen we want certain roles to have Reading Rights for some reports but No Rights for other reports.</w:t>
      </w:r>
    </w:p>
    <w:p>
      <w:pPr>
        <w:jc w:val="both"/>
        <w:rPr>
          <w:rFonts w:hint="default" w:ascii="Times New Roman" w:hAnsi="Times New Roman" w:cs="Times New Roman"/>
          <w:color w:val="auto"/>
        </w:rPr>
      </w:pPr>
      <w:r>
        <w:rPr>
          <w:rFonts w:hint="default" w:ascii="Times New Roman" w:hAnsi="Times New Roman" w:cs="Times New Roman"/>
          <w:color w:val="auto"/>
        </w:rPr>
        <w:t>It could be something like this:</w:t>
      </w:r>
    </w:p>
    <w:p>
      <w:pPr>
        <w:jc w:val="both"/>
        <w:rPr>
          <w:rFonts w:hint="default" w:ascii="Times New Roman" w:hAnsi="Times New Roman" w:cs="Times New Roman"/>
          <w:color w:val="auto"/>
        </w:rPr>
      </w:pPr>
      <w:r>
        <w:rPr>
          <w:rFonts w:hint="default" w:ascii="Times New Roman" w:hAnsi="Times New Roman" w:eastAsia="Calibri" w:cs="Times New Roman"/>
          <w:color w:val="auto"/>
          <w:sz w:val="22"/>
          <w:szCs w:val="22"/>
          <w:lang w:val="en-US" w:eastAsia="en-US" w:bidi="ar-SA"/>
        </w:rPr>
        <w:pict>
          <v:shape id="Picture Frame 1159" o:spid="_x0000_s1125" type="#_x0000_t75" style="height:229.8pt;width:468pt;rotation:0f;" o:ole="f" fillcolor="#FFFFFF" filled="f" o:preferrelative="t" stroked="f" coordorigin="0,0" coordsize="21600,21600">
            <v:fill on="f" color2="#FFFFFF" focus="0%"/>
            <v:imagedata gain="65536f" blacklevel="0f" gamma="0" o:title="" r:id="rId30"/>
            <o:lock v:ext="edit" position="f" selection="f" grouping="f" rotation="f" cropping="f" text="f" aspectratio="t"/>
            <w10:wrap type="none"/>
            <w10:anchorlock/>
          </v:shape>
        </w:pict>
      </w:r>
    </w:p>
    <w:p>
      <w:pPr>
        <w:jc w:val="both"/>
        <w:rPr>
          <w:rFonts w:hint="default" w:ascii="Times New Roman" w:hAnsi="Times New Roman" w:cs="Times New Roman"/>
          <w:color w:val="auto"/>
        </w:rPr>
      </w:pPr>
    </w:p>
    <w:p>
      <w:pPr>
        <w:jc w:val="both"/>
      </w:pPr>
      <w:r>
        <w:rPr>
          <w:rFonts w:hint="default" w:ascii="Times New Roman" w:hAnsi="Times New Roman" w:cs="Times New Roman"/>
          <w:color w:val="auto"/>
        </w:rPr>
        <w:t>To keep in mind that once every single component of the system is constructed it must be included in the permissions screen (calculator, scoring, etc).</w:t>
      </w:r>
    </w:p>
    <w:p>
      <w:pPr>
        <w:pStyle w:val="4"/>
        <w:jc w:val="both"/>
        <w:rPr>
          <w:rFonts w:hint="default"/>
          <w:i w:val="0"/>
          <w:iCs w:val="0"/>
          <w:lang w:val="en-US" w:eastAsia="en-US"/>
        </w:rPr>
      </w:pPr>
      <w:bookmarkStart w:id="327" w:name="_Toc2942"/>
      <w:bookmarkStart w:id="328" w:name="_Toc26726"/>
      <w:bookmarkStart w:id="329" w:name="_Toc14089"/>
      <w:bookmarkStart w:id="330" w:name="_Toc1657"/>
      <w:r>
        <w:rPr>
          <w:rFonts w:hint="default"/>
          <w:i w:val="0"/>
          <w:iCs w:val="0"/>
          <w:lang w:val="en-US" w:eastAsia="en-US"/>
        </w:rPr>
        <w:t>2.1.2.5.2 User Profiles</w:t>
      </w:r>
      <w:bookmarkEnd w:id="327"/>
      <w:bookmarkEnd w:id="328"/>
      <w:bookmarkEnd w:id="329"/>
      <w:bookmarkEnd w:id="330"/>
    </w:p>
    <w:p>
      <w:pPr>
        <w:jc w:val="both"/>
        <w:rPr>
          <w:rFonts w:hint="default" w:ascii="Times New Roman" w:hAnsi="Times New Roman" w:cs="Times New Roman"/>
          <w:color w:val="auto"/>
        </w:rPr>
      </w:pPr>
      <w:r>
        <w:rPr>
          <w:rFonts w:hint="default" w:ascii="Times New Roman" w:hAnsi="Times New Roman" w:cs="Times New Roman"/>
          <w:color w:val="auto"/>
        </w:rPr>
        <w:t>The user profiles should contain information about the user such as Name, Last Name, and Date they joined the company, role, etc. We need to be able to assign any role to any user.</w:t>
      </w:r>
    </w:p>
    <w:p>
      <w:pPr>
        <w:jc w:val="both"/>
        <w:rPr>
          <w:rFonts w:hint="default" w:ascii="Times New Roman" w:hAnsi="Times New Roman" w:cs="Times New Roman"/>
          <w:color w:val="auto"/>
        </w:rPr>
      </w:pPr>
      <w:r>
        <w:rPr>
          <w:rFonts w:hint="default" w:ascii="Times New Roman" w:hAnsi="Times New Roman" w:cs="Times New Roman"/>
          <w:color w:val="auto"/>
        </w:rPr>
        <w:t>For those users that have roles with Rights to Workflows, we need a sort of timetable that will let us select the day and time we want workflows task to be assigned to that user. For example, let’s say User A and User B have rights to the Contract workflow, and in the time table in the User A’s profile we select Mondays, Wednesdays and Fridays from 8 AM to 5 PM for him to be able to work in the Contract Workflow, he will only be assigned tasks inside this time windows in those specific days, and User B will be assigned no tasks in these days unless we select the same days in the time table.</w:t>
      </w:r>
    </w:p>
    <w:p>
      <w:pPr>
        <w:jc w:val="both"/>
        <w:rPr>
          <w:rFonts w:hint="default" w:ascii="Times New Roman" w:hAnsi="Times New Roman" w:cs="Times New Roman"/>
          <w:color w:val="auto"/>
        </w:rPr>
      </w:pPr>
      <w:r>
        <w:rPr>
          <w:rFonts w:hint="default" w:ascii="Times New Roman" w:hAnsi="Times New Roman" w:cs="Times New Roman"/>
          <w:color w:val="auto"/>
        </w:rPr>
        <w:t>The time table could look like this:</w:t>
      </w:r>
    </w:p>
    <w:p>
      <w:pPr>
        <w:jc w:val="both"/>
        <w:rPr>
          <w:rFonts w:hint="default" w:ascii="Times New Roman" w:hAnsi="Times New Roman" w:cs="Times New Roman"/>
          <w:color w:val="auto"/>
        </w:rPr>
      </w:pPr>
      <w:r>
        <w:rPr>
          <w:rFonts w:hint="default" w:ascii="Times New Roman" w:hAnsi="Times New Roman" w:eastAsia="Calibri" w:cs="Times New Roman"/>
          <w:color w:val="auto"/>
          <w:sz w:val="22"/>
          <w:szCs w:val="22"/>
          <w:lang w:val="en-US" w:eastAsia="en-US" w:bidi="ar-SA"/>
        </w:rPr>
        <w:pict>
          <v:shape id="Picture Frame 1160" o:spid="_x0000_s1126" type="#_x0000_t75" style="height:194.2pt;width:468pt;rotation:0f;" o:ole="f" fillcolor="#FFFFFF" filled="f" o:preferrelative="t" stroked="t" coordorigin="0,0" coordsize="21600,21600">
            <v:fill on="f" color2="#FFFFFF" focus="0%"/>
            <v:stroke weight="1.5pt" color="#000000" color2="#FFFFFF" miterlimit="2"/>
            <v:imagedata gain="65536f" blacklevel="0f" gamma="0" o:title="" r:id="rId31"/>
            <o:lock v:ext="edit" position="f" selection="f" grouping="f" rotation="f" cropping="f" text="f" aspectratio="t"/>
            <v:shadow on="t" type="perspective" color="#000000" opacity="32%" offset="2.82787401574803pt,2.82787401574803pt" origin="-32768f,-32768f" matrix="65536f,0f,0,65536f,0,0"/>
            <w10:wrap type="none"/>
            <w10:anchorlock/>
          </v:shape>
        </w:pict>
      </w:r>
    </w:p>
    <w:p>
      <w:pPr>
        <w:jc w:val="both"/>
        <w:rPr>
          <w:rFonts w:hint="default" w:ascii="Times New Roman" w:hAnsi="Times New Roman" w:cs="Times New Roman"/>
          <w:color w:val="auto"/>
        </w:rPr>
      </w:pPr>
      <w:r>
        <w:rPr>
          <w:rFonts w:hint="default" w:ascii="Times New Roman" w:hAnsi="Times New Roman" w:cs="Times New Roman"/>
          <w:color w:val="auto"/>
        </w:rPr>
        <w:t>Here we need to have an option to give leave permissions to some users. For example we can select a range of dates when the user won’t be in the office (like a vacation) and it will deactivate the user for that time without have to modify the time table.</w:t>
      </w:r>
    </w:p>
    <w:p>
      <w:pPr>
        <w:jc w:val="both"/>
        <w:rPr>
          <w:rFonts w:hint="default" w:ascii="Times New Roman" w:hAnsi="Times New Roman" w:cs="Times New Roman"/>
          <w:b/>
          <w:bCs/>
          <w:color w:val="auto"/>
          <w:lang w:val="en-US"/>
        </w:rPr>
      </w:pPr>
      <w:r>
        <w:rPr>
          <w:rFonts w:hint="default" w:ascii="Times New Roman" w:hAnsi="Times New Roman" w:cs="Times New Roman"/>
          <w:b/>
          <w:bCs/>
          <w:color w:val="auto"/>
          <w:lang w:val="en-US"/>
        </w:rPr>
        <w:t xml:space="preserve">*Note: </w:t>
      </w:r>
    </w:p>
    <w:p>
      <w:pPr>
        <w:numPr>
          <w:ilvl w:val="0"/>
          <w:numId w:val="50"/>
        </w:numPr>
        <w:ind w:left="-420" w:leftChars="0" w:firstLine="720" w:firstLineChars="0"/>
        <w:jc w:val="both"/>
        <w:rPr>
          <w:rFonts w:hint="default" w:ascii="Times New Roman" w:hAnsi="Times New Roman" w:cs="Times New Roman"/>
          <w:b w:val="0"/>
          <w:bCs w:val="0"/>
          <w:color w:val="auto"/>
          <w:lang w:val="en-US"/>
        </w:rPr>
      </w:pPr>
      <w:r>
        <w:rPr>
          <w:rFonts w:hint="default" w:ascii="Times New Roman" w:hAnsi="Times New Roman" w:cs="Times New Roman"/>
          <w:b w:val="0"/>
          <w:bCs w:val="0"/>
          <w:color w:val="auto"/>
          <w:lang w:val="en-US"/>
        </w:rPr>
        <w:t>Roles cannot be changed unless all tasks are completed or reassigned to another user.</w:t>
      </w:r>
    </w:p>
    <w:p>
      <w:pPr>
        <w:tabs>
          <w:tab w:val="left" w:pos="689"/>
        </w:tabs>
        <w:jc w:val="both"/>
        <w:rPr>
          <w:rFonts w:hint="default"/>
          <w:lang w:val="en-US" w:eastAsia="en-US"/>
        </w:rPr>
      </w:pPr>
    </w:p>
    <w:p>
      <w:pPr>
        <w:pStyle w:val="3"/>
        <w:jc w:val="both"/>
        <w:rPr>
          <w:rFonts w:hint="default"/>
          <w:lang w:val="en-US" w:eastAsia="en-US"/>
        </w:rPr>
      </w:pPr>
      <w:bookmarkStart w:id="331" w:name="_Toc11475"/>
      <w:bookmarkStart w:id="357" w:name="_GoBack"/>
      <w:bookmarkEnd w:id="357"/>
      <w:r>
        <w:rPr>
          <w:rFonts w:hint="default"/>
          <w:lang w:val="en-US" w:eastAsia="en-US"/>
        </w:rPr>
        <w:t>2.1.2.6 The Collections Work flow</w:t>
      </w:r>
      <w:bookmarkEnd w:id="331"/>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The Collections work flow will work in two branches. The first branch, which will be a sort of prevention work flow, will show us a list of all contracts that are paying 30% (or more) slower than expected and all contracts funded more than 30 days ago that are paying 20% (or more) slower than expected. This first branch will who us the information of the Merchant and the Contract and, if we click one of the Merchants, it will lead us to the Collections screen for that Merchant (a screen we will specify in the second branch).</w:t>
      </w:r>
    </w:p>
    <w:p>
      <w:pPr>
        <w:jc w:val="both"/>
        <w:rPr>
          <w:color w:val="0F243E"/>
        </w:rPr>
      </w:pPr>
      <w:r>
        <w:rPr>
          <w:rFonts w:hint="default" w:ascii="Times New Roman" w:hAnsi="Times New Roman" w:cs="Times New Roman"/>
          <w:color w:val="auto"/>
          <w:sz w:val="24"/>
          <w:szCs w:val="24"/>
          <w:lang w:val="en-US" w:eastAsia="en-US"/>
        </w:rPr>
        <w:t>It could be something like this</w:t>
      </w:r>
      <w:r>
        <w:rPr>
          <w:color w:val="0F243E"/>
        </w:rPr>
        <w:t>:</w:t>
      </w:r>
    </w:p>
    <w:p>
      <w:pPr>
        <w:jc w:val="both"/>
      </w:pPr>
      <w:r>
        <w:rPr>
          <w:rFonts w:ascii="Calibri" w:hAnsi="Calibri" w:eastAsia="Calibri" w:cs="Times New Roman"/>
          <w:sz w:val="22"/>
          <w:szCs w:val="22"/>
          <w:lang w:val="en-US" w:eastAsia="en-US" w:bidi="ar-SA"/>
        </w:rPr>
        <w:pict>
          <v:shape id="Picture Frame 1027" o:spid="_x0000_s1127" type="#_x0000_t75" style="height:93.95pt;width:480.1pt;rotation:0f;" o:ole="f" fillcolor="#FFFFFF" filled="f" o:preferrelative="t" stroked="t" coordorigin="0,0" coordsize="21600,21600">
            <v:fill on="f" color2="#FFFFFF" focus="0%"/>
            <v:stroke weight="1.5pt" color="#000000" color2="#FFFFFF" miterlimit="2"/>
            <v:imagedata gain="65536f" blacklevel="0f" gamma="0" o:title="" r:id="rId32"/>
            <o:lock v:ext="edit" position="f" selection="f" grouping="f" rotation="f" cropping="f" text="f" aspectratio="t"/>
            <v:shadow on="t" type="perspective" color="#000000" opacity="36%" offset="2.82818897637795pt,2.82818897637795pt" origin="-32768f,-32768f" matrix="65536f,0f,0,65536f,0,0"/>
            <w10:wrap type="none"/>
            <w10:anchorlock/>
          </v:shape>
        </w:pict>
      </w:r>
    </w:p>
    <w:p>
      <w:pPr>
        <w:jc w:val="both"/>
        <w:rPr>
          <w:rFonts w:hint="default" w:ascii="Times New Roman" w:hAnsi="Times New Roman" w:cs="Times New Roman"/>
          <w:color w:val="auto"/>
          <w:sz w:val="24"/>
          <w:szCs w:val="24"/>
          <w:lang w:val="en-US" w:eastAsia="en-US"/>
        </w:rPr>
      </w:pP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The second branch, which will be the actual Collections workflow, will show a list of all the Merchants that have 4 or more days without registering any payment for their active contract by default, but there should be an option to select merchants that haven’t been paying for X amount of days. The merchants will be ordered by the amount of days without processing in descending order. In this list, if there’s a Merchant that has being showing for a monthly average of 2 times or more, it should be marked red as a warning. The monthly average will be calculated by dividing the number of times the merchant has showed up in the Collections workflow by the number of months the contract has been active for. For example, if Merchant A has an active contract that was funded 4 months ago and it has showed up in the Collections workflow 8 times, then it shows up an average of 2 times a month, and it should be marked red.</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In this list we should also see the clients that have missed payments from a Payment Agreement.</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 xml:space="preserve"> It could look like this:</w:t>
      </w:r>
    </w:p>
    <w:p>
      <w:pPr>
        <w:jc w:val="both"/>
      </w:pPr>
      <w:r>
        <w:rPr>
          <w:rFonts w:ascii="Calibri" w:hAnsi="Calibri" w:eastAsia="Calibri" w:cs="Times New Roman"/>
          <w:sz w:val="22"/>
          <w:szCs w:val="22"/>
          <w:lang w:val="en-US" w:eastAsia="en-US" w:bidi="ar-SA"/>
        </w:rPr>
        <w:pict>
          <v:shape id="Picture Frame 1028" o:spid="_x0000_s1128" type="#_x0000_t75" style="height:82.75pt;width:515.3pt;rotation:0f;" o:ole="f" fillcolor="#FFFFFF" filled="f" o:preferrelative="t" stroked="t" coordorigin="0,0" coordsize="21600,21600">
            <v:fill on="f" color2="#FFFFFF" focus="0%"/>
            <v:stroke weight="1.5pt" color="#000000" color2="#FFFFFF" miterlimit="2"/>
            <v:imagedata gain="65536f" blacklevel="0f" gamma="0" o:title="" r:id="rId33"/>
            <o:lock v:ext="edit" position="f" selection="f" grouping="f" rotation="f" cropping="f" text="f" aspectratio="t"/>
            <v:shadow on="t" type="perspective" color="#000000" opacity="36%" offset="2.82818897637795pt,2.82818897637795pt" origin="-32768f,-32768f" matrix="65536f,0f,0,65536f,0,0"/>
            <w10:wrap type="none"/>
            <w10:anchorlock/>
          </v:shape>
        </w:pic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Once we click a merchant, it will take us to the Merchant’s Collection screen.</w:t>
      </w:r>
    </w:p>
    <w:p>
      <w:pPr>
        <w:jc w:val="both"/>
        <w:rPr>
          <w:color w:val="0F243E"/>
        </w:rPr>
      </w:pPr>
    </w:p>
    <w:p>
      <w:pPr>
        <w:jc w:val="both"/>
      </w:pPr>
    </w:p>
    <w:p>
      <w:pPr>
        <w:jc w:val="both"/>
      </w:pPr>
    </w:p>
    <w:p>
      <w:pPr>
        <w:jc w:val="both"/>
      </w:pPr>
    </w:p>
    <w:p>
      <w:pPr>
        <w:jc w:val="both"/>
      </w:pPr>
    </w:p>
    <w:p>
      <w:pPr>
        <w:jc w:val="both"/>
      </w:pPr>
    </w:p>
    <w:p>
      <w:pPr>
        <w:pStyle w:val="4"/>
        <w:jc w:val="both"/>
        <w:rPr>
          <w:rFonts w:hint="default"/>
          <w:i w:val="0"/>
          <w:iCs w:val="0"/>
          <w:lang w:val="en-US" w:eastAsia="en-US"/>
        </w:rPr>
      </w:pPr>
      <w:bookmarkStart w:id="332" w:name="_Toc7623"/>
      <w:r>
        <w:rPr>
          <w:rFonts w:hint="default"/>
          <w:i w:val="0"/>
          <w:iCs w:val="0"/>
          <w:lang w:val="en-US" w:eastAsia="en-US"/>
        </w:rPr>
        <w:t>2.1.2.6.1 The Collections Screen</w:t>
      </w:r>
      <w:bookmarkEnd w:id="332"/>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In this screen we will look at the information and decide what to do with the Merchant. This screen should have all the information we need plus a series of buttons that will let us take action.</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It could look like this:</w:t>
      </w:r>
    </w:p>
    <w:p>
      <w:pPr>
        <w:jc w:val="both"/>
      </w:pPr>
      <w:r>
        <w:rPr>
          <w:rFonts w:ascii="Calibri" w:hAnsi="Calibri" w:eastAsia="Calibri" w:cs="Times New Roman"/>
          <w:sz w:val="22"/>
          <w:szCs w:val="22"/>
          <w:lang w:val="en-US" w:eastAsia="en-US" w:bidi="ar-SA"/>
        </w:rPr>
        <w:pict>
          <v:shape id="Picture Frame 1029" o:spid="_x0000_s1129" type="#_x0000_t75" style="height:205pt;width:477.8pt;rotation:0f;" o:ole="f" fillcolor="#FFFFFF" filled="f" o:preferrelative="t" stroked="t" coordorigin="0,0" coordsize="21600,21600">
            <v:fill on="f" color2="#FFFFFF" focus="0%"/>
            <v:stroke weight="1.5pt" color="#000000" color2="#FFFFFF" miterlimit="2"/>
            <v:imagedata gain="65536f" blacklevel="0f" gamma="0" o:title="" r:id="rId34"/>
            <o:lock v:ext="edit" position="f" selection="f" grouping="f" rotation="f" cropping="f" text="f" aspectratio="t"/>
            <v:shadow on="t" type="perspective" color="#000000" opacity="36%" offset="2.82818897637795pt,2.82818897637795pt" origin="-32768f,-32768f" matrix="65536f,0f,0,65536f,0,0"/>
            <w10:wrap type="none"/>
            <w10:anchorlock/>
          </v:shape>
        </w:pict>
      </w:r>
    </w:p>
    <w:p>
      <w:pPr>
        <w:pStyle w:val="4"/>
        <w:jc w:val="both"/>
        <w:rPr>
          <w:rFonts w:hint="default"/>
          <w:i w:val="0"/>
          <w:iCs w:val="0"/>
          <w:lang w:val="en-US" w:eastAsia="en-US"/>
        </w:rPr>
      </w:pPr>
      <w:bookmarkStart w:id="333" w:name="_Toc12630"/>
      <w:r>
        <w:rPr>
          <w:rFonts w:hint="default"/>
          <w:i w:val="0"/>
          <w:iCs w:val="0"/>
          <w:lang w:val="en-US" w:eastAsia="en-US"/>
        </w:rPr>
        <w:t>2.1.2.6.2 Datacrédito</w:t>
      </w:r>
      <w:bookmarkEnd w:id="333"/>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If we click this button the system should ask us if we want to pull the latest generated credit report or if we want to generate a new one, and then show us the credit report in a popup.</w:t>
      </w:r>
    </w:p>
    <w:p>
      <w:pPr>
        <w:jc w:val="both"/>
        <w:rPr>
          <w:rFonts w:hint="default" w:ascii="Times New Roman" w:hAnsi="Times New Roman" w:cs="Times New Roman"/>
          <w:color w:val="auto"/>
          <w:sz w:val="24"/>
          <w:szCs w:val="24"/>
          <w:lang w:val="en-US" w:eastAsia="en-US"/>
        </w:rPr>
      </w:pPr>
    </w:p>
    <w:p>
      <w:pPr>
        <w:pStyle w:val="4"/>
        <w:jc w:val="both"/>
        <w:rPr>
          <w:rFonts w:hint="default"/>
          <w:i w:val="0"/>
          <w:iCs w:val="0"/>
          <w:lang w:val="en-US" w:eastAsia="en-US"/>
        </w:rPr>
      </w:pPr>
      <w:bookmarkStart w:id="334" w:name="_Toc19482"/>
      <w:r>
        <w:rPr>
          <w:rFonts w:hint="default"/>
          <w:i w:val="0"/>
          <w:iCs w:val="0"/>
          <w:lang w:val="en-US" w:eastAsia="en-US"/>
        </w:rPr>
        <w:t>2.1.2.6.3 Affiliations</w:t>
      </w:r>
      <w:bookmarkEnd w:id="334"/>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 xml:space="preserve">As we have specified before, a company or owner might own several different business which are created as separate Merchants in our system. But we still need a way to link them, so an affiliation is a link that exists between all the Merchants that have the same RNC number (this means they are owned by the same company) or the same Owner ID (which means they are owned by the same person). </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This button will pull the Merchant’s affiliation screen, which could look something like this:</w:t>
      </w:r>
    </w:p>
    <w:p>
      <w:pPr>
        <w:jc w:val="both"/>
      </w:pPr>
      <w:r>
        <w:rPr>
          <w:rFonts w:ascii="Calibri" w:hAnsi="Calibri" w:eastAsia="Calibri" w:cs="Times New Roman"/>
          <w:sz w:val="22"/>
          <w:szCs w:val="22"/>
          <w:lang w:val="en-US" w:eastAsia="en-US" w:bidi="ar-SA"/>
        </w:rPr>
        <w:pict>
          <v:shape id="Picture Frame 1030" o:spid="_x0000_s1130" type="#_x0000_t75" style="height:137.65pt;width:487.55pt;rotation:0f;" o:ole="f" fillcolor="#FFFFFF" filled="f" o:preferrelative="t" stroked="t" coordorigin="0,0" coordsize="21600,21600">
            <v:fill on="f" color2="#FFFFFF" focus="0%"/>
            <v:stroke weight="1.5pt" color="#000000" color2="#FFFFFF" miterlimit="2"/>
            <v:imagedata gain="65536f" blacklevel="0f" gamma="0" o:title="" r:id="rId35"/>
            <o:lock v:ext="edit" position="f" selection="f" grouping="f" rotation="f" cropping="f" text="f" aspectratio="t"/>
            <v:shadow on="t" type="perspective" color="#000000" opacity="36%" offset="2.82818897637795pt,2.82818897637795pt" origin="-32768f,-32768f" matrix="65536f,0f,0,65536f,0,0"/>
            <w10:wrap type="none"/>
            <w10:anchorlock/>
          </v:shape>
        </w:pic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As you can see, there are two tabs. One tab is for the merchants with the same RNC and the other is for the Merchants with the same Owner.</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There should be two boxes of information, one for all the merchants with the same RNC or Owner as the Merchant we are currently in that have Active Contracts and another box for all the affiliations that don’t have Active Contracts.</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For the inactive contracts we need a button that will let us request the CC volumes for the merchants to the Processor Company. If we request the volumes, this list should show a Volumes Status that will be marked as pending until the Processor Company sends the requested volumes.</w:t>
      </w:r>
    </w:p>
    <w:p>
      <w:pPr>
        <w:jc w:val="both"/>
      </w:pPr>
    </w:p>
    <w:p>
      <w:pPr>
        <w:jc w:val="both"/>
      </w:pPr>
    </w:p>
    <w:p>
      <w:pPr>
        <w:pStyle w:val="4"/>
        <w:jc w:val="both"/>
        <w:rPr>
          <w:rFonts w:hint="default"/>
          <w:i w:val="0"/>
          <w:iCs w:val="0"/>
          <w:lang w:val="en-US" w:eastAsia="en-US"/>
        </w:rPr>
      </w:pPr>
      <w:bookmarkStart w:id="335" w:name="_Toc8555"/>
      <w:r>
        <w:rPr>
          <w:rFonts w:hint="default"/>
          <w:i w:val="0"/>
          <w:iCs w:val="0"/>
          <w:lang w:val="en-US" w:eastAsia="en-US"/>
        </w:rPr>
        <w:t>2.1.2.6.4 Documents</w:t>
      </w:r>
      <w:bookmarkEnd w:id="335"/>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This button should bring up the regular documents screen and let us upload or see any document we need and then let us return to the collections workflow.</w:t>
      </w:r>
    </w:p>
    <w:p>
      <w:pPr>
        <w:pStyle w:val="4"/>
        <w:jc w:val="both"/>
        <w:rPr>
          <w:rFonts w:hint="default"/>
          <w:i w:val="0"/>
          <w:iCs w:val="0"/>
          <w:lang w:val="en-US" w:eastAsia="en-US"/>
        </w:rPr>
      </w:pPr>
      <w:bookmarkStart w:id="336" w:name="_Toc32463"/>
      <w:r>
        <w:rPr>
          <w:rFonts w:hint="default"/>
          <w:i w:val="0"/>
          <w:iCs w:val="0"/>
          <w:lang w:val="en-US" w:eastAsia="en-US"/>
        </w:rPr>
        <w:t>2.1.2.6.5 Landlord</w:t>
      </w:r>
      <w:bookmarkEnd w:id="336"/>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This button should bring up the regular landlord screen so that we can see the information of the landlord and the script of the landlord call as was filled out during the contract work flow.</w:t>
      </w:r>
    </w:p>
    <w:p>
      <w:pPr>
        <w:pStyle w:val="4"/>
        <w:jc w:val="both"/>
        <w:rPr>
          <w:rFonts w:hint="default"/>
          <w:i w:val="0"/>
          <w:iCs w:val="0"/>
          <w:lang w:val="en-US" w:eastAsia="en-US"/>
        </w:rPr>
      </w:pPr>
      <w:bookmarkStart w:id="337" w:name="_Toc9230"/>
      <w:r>
        <w:rPr>
          <w:rFonts w:hint="default"/>
          <w:i w:val="0"/>
          <w:iCs w:val="0"/>
          <w:lang w:val="en-US" w:eastAsia="en-US"/>
        </w:rPr>
        <w:t>2.1.2.6.6 Payment Agreement</w:t>
      </w:r>
      <w:bookmarkEnd w:id="337"/>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This section will be used when we agree with the client to a payment plan where the client will pay us a fixed amount every agreed period until the owed amount is met.</w:t>
      </w:r>
    </w:p>
    <w:p>
      <w:pPr>
        <w:jc w:val="both"/>
      </w:pPr>
      <w:r>
        <w:rPr>
          <w:rFonts w:ascii="Calibri" w:hAnsi="Calibri" w:eastAsia="Calibri" w:cs="Times New Roman"/>
          <w:sz w:val="22"/>
          <w:szCs w:val="22"/>
          <w:lang w:val="en-US" w:eastAsia="en-US" w:bidi="ar-SA"/>
        </w:rPr>
        <w:pict>
          <v:shape id="Picture Frame 1031" o:spid="_x0000_s1131" type="#_x0000_t75" style="height:147.85pt;width:502.55pt;rotation:0f;" o:ole="f" fillcolor="#FFFFFF" filled="f" o:preferrelative="t" stroked="t" coordorigin="0,0" coordsize="21600,21600">
            <v:fill on="f" color2="#FFFFFF" focus="0%"/>
            <v:stroke weight="1.5pt" color="#000000" color2="#FFFFFF" miterlimit="2"/>
            <v:imagedata gain="65536f" blacklevel="0f" gamma="0" o:title="" r:id="rId36"/>
            <o:lock v:ext="edit" position="f" selection="f" grouping="f" rotation="f" cropping="f" text="f" aspectratio="t"/>
            <v:shadow on="t" type="perspective" color="#000000" opacity="36%" offset="2.82818897637795pt,2.82818897637795pt" origin="-32768f,-32768f" matrix="65536f,0f,0,65536f,0,0"/>
            <w10:wrap type="none"/>
            <w10:anchorlock/>
          </v:shape>
        </w:pic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In this screen the user will upload the signed physical agreement document, which will be stored along with all the other documents from the merchant.</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 xml:space="preserve"> The date of the agreement will be the date the agreement was signed and the start date and end date are the dates of the first and last payment, respectively. The start date will be set by the user, but the end date will, by default, depend on the contract. If the contract has been active for two months at the moment of the start date, and the offer had an estimated turn of 8 months, then the end date will be set by default in a date that will allow the contract to be paid within the 8 months. In the case of the example it would be 6 months from the start date. Although this will be set like this by default, we should be able to modify it.</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The interval is the amount of the days between each payment. For example, if we set the interval to 15, then the client will pays us every 15 days.</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 xml:space="preserve">The amount of the payments will be decided by dividing the pending amount of the contract by the number of periods. In the case of the example, if we have 6 months between the start and date, and payments every 15 days, then we have 12 periods ((6 * 30) / 15). If this contract has a pending amount of $60,000, then the payments should be $5,000 each for 12 periods. </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The date of the first payment will be the start date and the following dates will be the previous date plus the number of days of interval. For example, if the start date is January 1st and the interval is 15 days, then the first payment will be on January 1st, the second payment on January 16th, the third payment on February 1st and so on.</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Every payment due should be detailed from start to finish, and every payment should have the status of the payment. This will make more sense once we go over the Finances module but if this contract receives the payment on the set date, it will be pulled out of the Collections workflow and return to normal. But if the merchant misses one payment, or does not pay the full amount of the period, it should go back into the Collections workflow.</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If the client does not pay the full amount in a certain period, the remaining amount should be added up to the next period. For example, if a client has a payment of $5,000 due February 1st, but come the day he only pays $4,000, then the next payment, say it’s supposed to be on February 16th, should be $6,000, which is the corresponding $5,000 plus the remaining $1,000 from the previous period. The status should be “Paid”, “Incomplete” and “Missed Payment”.</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Every payment should detail the date the payment was received. If the client has missed payments and pays on a later date, the system will take the money and apply it to the earliest missed payment and the date of the payment will be the date the client actually pays.</w:t>
      </w:r>
    </w:p>
    <w:p>
      <w:pPr>
        <w:jc w:val="both"/>
      </w:pPr>
    </w:p>
    <w:p>
      <w:pPr>
        <w:jc w:val="both"/>
      </w:pPr>
    </w:p>
    <w:p>
      <w:pPr>
        <w:jc w:val="both"/>
      </w:pPr>
    </w:p>
    <w:p>
      <w:pPr>
        <w:pStyle w:val="4"/>
        <w:jc w:val="both"/>
        <w:rPr>
          <w:rFonts w:hint="default"/>
          <w:i w:val="0"/>
          <w:iCs w:val="0"/>
          <w:lang w:val="en-US" w:eastAsia="en-US"/>
        </w:rPr>
      </w:pPr>
      <w:bookmarkStart w:id="338" w:name="_Toc15291"/>
      <w:r>
        <w:rPr>
          <w:rFonts w:hint="default"/>
          <w:i w:val="0"/>
          <w:iCs w:val="0"/>
          <w:lang w:val="en-US" w:eastAsia="en-US"/>
        </w:rPr>
        <w:t>2.1.2.6.7 Legal</w:t>
      </w:r>
      <w:bookmarkEnd w:id="338"/>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We will use this screen if we assign the client to an external legal firm. In this screen we should store the information of who has the case and what documents they have.</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It could look like this:</w:t>
      </w:r>
    </w:p>
    <w:p>
      <w:pPr>
        <w:jc w:val="both"/>
      </w:pPr>
      <w:r>
        <w:rPr>
          <w:rFonts w:ascii="Calibri" w:hAnsi="Calibri" w:eastAsia="Calibri" w:cs="Times New Roman"/>
          <w:sz w:val="22"/>
          <w:szCs w:val="22"/>
          <w:lang w:val="en-US" w:eastAsia="en-US" w:bidi="ar-SA"/>
        </w:rPr>
        <w:pict>
          <v:shape id="Picture Frame 1032" o:spid="_x0000_s1132" type="#_x0000_t75" style="height:133.5pt;width:525.1pt;rotation:0f;" o:ole="f" fillcolor="#FFFFFF" filled="f" o:preferrelative="t" stroked="t" coordorigin="0,0" coordsize="21600,21600">
            <v:fill on="f" color2="#FFFFFF" focus="0%"/>
            <v:stroke weight="1.5pt" color="#000000" color2="#FFFFFF" miterlimit="2"/>
            <v:imagedata gain="65536f" blacklevel="0f" gamma="0" o:title="" r:id="rId37"/>
            <o:lock v:ext="edit" position="f" selection="f" grouping="f" rotation="f" cropping="f" text="f" aspectratio="t"/>
            <v:shadow on="t" type="perspective" color="#000000" opacity="36%" offset="2.82818897637795pt,2.82818897637795pt" origin="-32768f,-32768f" matrix="65536f,0f,0,65536f,0,0"/>
            <w10:wrap type="none"/>
            <w10:anchorlock/>
          </v:shape>
        </w:pict>
      </w:r>
    </w:p>
    <w:p>
      <w:pPr>
        <w:jc w:val="both"/>
      </w:pP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It should have the information of the Lawyer, and below, we should see a list of all the documents uploaded for this particular merchant, with a checkbox mark beside the document that we will mark if the external legal firm is in possession of said document. For example, if we handed the Leasing Agreement, Corporative Documents and Contract for this merchant to an external legal firm, we would mark the corresponding checkbox of these documents in this screen.</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The Lawyer will be selected through a drop list that will have all the lawyers created in the system.</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There should be a Create New Lawyer button that will let use create and save new lawyers.</w:t>
      </w:r>
    </w:p>
    <w:p>
      <w:pPr>
        <w:jc w:val="both"/>
        <w:rPr>
          <w:rFonts w:hint="default" w:ascii="Times New Roman" w:hAnsi="Times New Roman" w:cs="Times New Roman"/>
          <w:color w:val="auto"/>
          <w:sz w:val="24"/>
          <w:szCs w:val="24"/>
          <w:lang w:val="en-US" w:eastAsia="en-US"/>
        </w:rPr>
      </w:pPr>
    </w:p>
    <w:p>
      <w:pPr>
        <w:jc w:val="both"/>
        <w:rPr>
          <w:rFonts w:hint="default" w:ascii="Times New Roman" w:hAnsi="Times New Roman" w:cs="Times New Roman"/>
          <w:color w:val="auto"/>
          <w:sz w:val="24"/>
          <w:szCs w:val="24"/>
          <w:lang w:val="en-US" w:eastAsia="en-US"/>
        </w:rPr>
      </w:pP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This button should bring up a screen like this:</w:t>
      </w:r>
    </w:p>
    <w:p>
      <w:pPr>
        <w:jc w:val="both"/>
        <w:rPr>
          <w:rFonts w:hint="default" w:ascii="Times New Roman" w:hAnsi="Times New Roman" w:cs="Times New Roman"/>
          <w:color w:val="auto"/>
          <w:sz w:val="24"/>
          <w:szCs w:val="24"/>
          <w:lang w:val="en-US" w:eastAsia="en-US"/>
        </w:rPr>
      </w:pPr>
      <w:r>
        <w:rPr>
          <w:rFonts w:hint="default" w:ascii="Times New Roman" w:hAnsi="Times New Roman" w:eastAsia="Calibri" w:cs="Times New Roman"/>
          <w:color w:val="auto"/>
          <w:sz w:val="24"/>
          <w:szCs w:val="24"/>
          <w:lang w:val="en-US" w:eastAsia="en-US" w:bidi="ar-SA"/>
        </w:rPr>
        <w:pict>
          <v:shape id="Picture Frame 1033" o:spid="_x0000_s1133" type="#_x0000_t75" style="height:116.5pt;width:481.65pt;rotation:0f;" o:ole="f" fillcolor="#FFFFFF" filled="f" o:preferrelative="t" stroked="t" coordorigin="0,0" coordsize="21600,21600">
            <v:fill on="f" color2="#FFFFFF" focus="0%"/>
            <v:stroke weight="1.5pt" color="#000000" color2="#FFFFFF" miterlimit="2"/>
            <v:imagedata gain="65536f" blacklevel="0f" gamma="0" o:title="" r:id="rId38"/>
            <o:lock v:ext="edit" position="f" selection="f" grouping="f" rotation="f" cropping="f" text="f" aspectratio="t"/>
            <v:shadow on="t" type="perspective" color="#000000" opacity="36%" offset="2.82818897637795pt,2.82818897637795pt" origin="-32768f,-32768f" matrix="65536f,0f,0,65536f,0,0"/>
            <w10:wrap type="none"/>
            <w10:anchorlock/>
          </v:shape>
        </w:pic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As you can see it could show us a list of all the created lawyers and let us edit or delete them, as well as let us save new lawyers to the system.</w:t>
      </w:r>
    </w:p>
    <w:p>
      <w:pPr>
        <w:pStyle w:val="4"/>
        <w:jc w:val="both"/>
        <w:rPr>
          <w:rFonts w:hint="default"/>
          <w:i w:val="0"/>
          <w:iCs w:val="0"/>
          <w:lang w:val="en-US" w:eastAsia="en-US"/>
        </w:rPr>
      </w:pPr>
      <w:bookmarkStart w:id="339" w:name="_Toc24418"/>
      <w:r>
        <w:rPr>
          <w:rFonts w:hint="default"/>
          <w:i w:val="0"/>
          <w:iCs w:val="0"/>
          <w:lang w:val="en-US" w:eastAsia="en-US"/>
        </w:rPr>
        <w:t>2.1.2.6.8 Generate Letter</w:t>
      </w:r>
      <w:bookmarkEnd w:id="339"/>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With this button we will access a letter that we will send to the Merchant as a physical letter or through email. We will give you a template of the letter and tell you what information the system should populate automatically.</w:t>
      </w:r>
    </w:p>
    <w:p>
      <w:pPr>
        <w:jc w:val="both"/>
        <w:rPr>
          <w:color w:val="0F243E"/>
        </w:rPr>
      </w:pPr>
    </w:p>
    <w:p>
      <w:pPr>
        <w:jc w:val="both"/>
        <w:rPr>
          <w:color w:val="0F243E"/>
        </w:rPr>
      </w:pPr>
    </w:p>
    <w:p>
      <w:pPr>
        <w:pStyle w:val="4"/>
        <w:jc w:val="both"/>
        <w:rPr>
          <w:rFonts w:hint="default"/>
          <w:i w:val="0"/>
          <w:iCs w:val="0"/>
          <w:lang w:val="en-US" w:eastAsia="en-US"/>
        </w:rPr>
      </w:pPr>
      <w:bookmarkStart w:id="340" w:name="_Toc29077"/>
      <w:r>
        <w:rPr>
          <w:rFonts w:hint="default"/>
          <w:i w:val="0"/>
          <w:iCs w:val="0"/>
          <w:lang w:val="en-US" w:eastAsia="en-US"/>
        </w:rPr>
        <w:t>2.1.2.6.9 Activity</w:t>
      </w:r>
      <w:bookmarkEnd w:id="340"/>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Here the user will mark what he or she had done in the Collections screen and write a note. It should be a drop list for the user to choose with the following options:</w:t>
      </w:r>
    </w:p>
    <w:p>
      <w:pPr>
        <w:pStyle w:val="27"/>
        <w:numPr>
          <w:ilvl w:val="0"/>
          <w:numId w:val="51"/>
        </w:numPr>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Contacted by telephone</w:t>
      </w:r>
    </w:p>
    <w:p>
      <w:pPr>
        <w:pStyle w:val="27"/>
        <w:numPr>
          <w:ilvl w:val="0"/>
          <w:numId w:val="51"/>
        </w:numPr>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Contacted by email</w:t>
      </w:r>
    </w:p>
    <w:p>
      <w:pPr>
        <w:pStyle w:val="27"/>
        <w:numPr>
          <w:ilvl w:val="0"/>
          <w:numId w:val="51"/>
        </w:numPr>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Investigative visit</w:t>
      </w:r>
    </w:p>
    <w:p>
      <w:pPr>
        <w:pStyle w:val="27"/>
        <w:numPr>
          <w:ilvl w:val="0"/>
          <w:numId w:val="51"/>
        </w:numPr>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Letter</w:t>
      </w:r>
    </w:p>
    <w:p>
      <w:pPr>
        <w:pStyle w:val="27"/>
        <w:numPr>
          <w:ilvl w:val="0"/>
          <w:numId w:val="51"/>
        </w:numPr>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Legal warning</w:t>
      </w:r>
    </w:p>
    <w:p>
      <w:pPr>
        <w:pStyle w:val="27"/>
        <w:numPr>
          <w:ilvl w:val="0"/>
          <w:numId w:val="51"/>
        </w:numPr>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Contacted landlord</w:t>
      </w:r>
    </w:p>
    <w:p>
      <w:pPr>
        <w:pStyle w:val="27"/>
        <w:numPr>
          <w:ilvl w:val="0"/>
          <w:numId w:val="51"/>
        </w:numPr>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Notify Payment</w:t>
      </w:r>
    </w:p>
    <w:p>
      <w:pPr>
        <w:pStyle w:val="27"/>
        <w:numPr>
          <w:ilvl w:val="0"/>
          <w:numId w:val="51"/>
        </w:numPr>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Payment Agreement</w:t>
      </w:r>
    </w:p>
    <w:p>
      <w:pPr>
        <w:pStyle w:val="27"/>
        <w:numPr>
          <w:ilvl w:val="0"/>
          <w:numId w:val="51"/>
        </w:numPr>
        <w:jc w:val="both"/>
        <w:rPr>
          <w:rFonts w:hint="default" w:ascii="Times New Roman" w:hAnsi="Times New Roman" w:eastAsia="Calibri" w:cs="Times New Roman"/>
          <w:color w:val="auto"/>
          <w:sz w:val="24"/>
          <w:szCs w:val="24"/>
          <w:lang w:val="en-US" w:eastAsia="en-US" w:bidi="ar-SA"/>
        </w:rPr>
      </w:pPr>
      <w:r>
        <w:rPr>
          <w:rFonts w:hint="default" w:ascii="Times New Roman" w:hAnsi="Times New Roman" w:eastAsia="Calibri" w:cs="Times New Roman"/>
          <w:color w:val="auto"/>
          <w:sz w:val="24"/>
          <w:szCs w:val="24"/>
          <w:lang w:val="en-US" w:eastAsia="en-US" w:bidi="ar-SA"/>
        </w:rPr>
        <w:t>Other</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In order for the system to be able to save an activity, some conditions have to be met. For all activities a note should be written and saved. In the case of “Notify Payment” the system should check if the Payment Receipt document has been uploaded before it lets us save this activity. For “Payment Agreement” it shouldn’t let us save unless a Payment Agreement has been activated through the Payment Agreement button and the Payment Agreement document has been uploaded.</w:t>
      </w:r>
    </w:p>
    <w:p>
      <w:pPr>
        <w:tabs>
          <w:tab w:val="left" w:pos="689"/>
        </w:tabs>
        <w:jc w:val="both"/>
        <w:rPr>
          <w:rFonts w:hint="default"/>
          <w:lang w:val="en-US" w:eastAsia="en-US"/>
        </w:rPr>
      </w:pPr>
    </w:p>
    <w:p>
      <w:pPr>
        <w:tabs>
          <w:tab w:val="left" w:pos="689"/>
        </w:tabs>
        <w:jc w:val="both"/>
        <w:rPr>
          <w:rFonts w:hint="default"/>
          <w:lang w:val="en-US" w:eastAsia="en-US"/>
        </w:rPr>
      </w:pPr>
    </w:p>
    <w:p>
      <w:pPr>
        <w:pStyle w:val="3"/>
        <w:jc w:val="both"/>
        <w:rPr>
          <w:rFonts w:hint="default"/>
          <w:lang w:val="en-US" w:eastAsia="en-US"/>
        </w:rPr>
      </w:pPr>
      <w:bookmarkStart w:id="341" w:name="_Toc26913"/>
      <w:bookmarkStart w:id="342" w:name="_Toc10523"/>
      <w:bookmarkStart w:id="343" w:name="_Toc4690"/>
      <w:bookmarkStart w:id="344" w:name="_Toc12432"/>
      <w:r>
        <w:rPr>
          <w:rFonts w:hint="default"/>
          <w:lang w:val="en-US" w:eastAsia="en-US"/>
        </w:rPr>
        <w:t>2.2. User Management</w:t>
      </w:r>
      <w:bookmarkEnd w:id="341"/>
      <w:bookmarkEnd w:id="342"/>
      <w:bookmarkEnd w:id="343"/>
      <w:bookmarkEnd w:id="344"/>
      <w:r>
        <w:rPr>
          <w:rFonts w:hint="default"/>
          <w:lang w:val="en-US" w:eastAsia="en-US"/>
        </w:rPr>
        <w:t xml:space="preserve"> </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New System provides a way to manage users. User management includes creating, editing and deleting users. There will be different roles in the system. User rights can change in system. Permissions of user roles can also change.</w:t>
      </w:r>
    </w:p>
    <w:p>
      <w:pPr>
        <w:jc w:val="both"/>
        <w:rPr>
          <w:rFonts w:hint="default" w:ascii="Times New Roman" w:hAnsi="Times New Roman" w:cs="Times New Roman"/>
          <w:color w:val="auto"/>
          <w:sz w:val="24"/>
          <w:szCs w:val="24"/>
          <w:lang w:val="en-US" w:eastAsia="en-US"/>
        </w:rPr>
      </w:pPr>
    </w:p>
    <w:p>
      <w:pPr>
        <w:pStyle w:val="3"/>
        <w:jc w:val="both"/>
        <w:rPr>
          <w:rFonts w:hint="default"/>
          <w:lang w:val="en-US" w:eastAsia="en-US"/>
        </w:rPr>
      </w:pPr>
      <w:bookmarkStart w:id="345" w:name="_Toc27106"/>
      <w:bookmarkStart w:id="346" w:name="_Toc14737"/>
      <w:bookmarkStart w:id="347" w:name="_Toc21021"/>
      <w:bookmarkStart w:id="348" w:name="_Toc29552"/>
      <w:r>
        <w:rPr>
          <w:rFonts w:hint="default"/>
          <w:lang w:val="en-US" w:eastAsia="en-US"/>
        </w:rPr>
        <w:t>2.3. Data Output</w:t>
      </w:r>
      <w:bookmarkEnd w:id="345"/>
      <w:bookmarkEnd w:id="346"/>
      <w:bookmarkEnd w:id="347"/>
      <w:bookmarkEnd w:id="348"/>
      <w:r>
        <w:rPr>
          <w:rFonts w:hint="default"/>
          <w:lang w:val="en-US" w:eastAsia="en-US"/>
        </w:rPr>
        <w:t xml:space="preserve"> </w:t>
      </w:r>
    </w:p>
    <w:p>
      <w:pPr>
        <w:jc w:val="both"/>
        <w:rPr>
          <w:rFonts w:hint="default" w:ascii="Times New Roman" w:hAnsi="Times New Roman" w:cs="Times New Roman"/>
          <w:color w:val="auto"/>
          <w:sz w:val="24"/>
          <w:szCs w:val="24"/>
          <w:lang w:val="en-US" w:eastAsia="en-US"/>
        </w:rPr>
      </w:pPr>
      <w:r>
        <w:rPr>
          <w:rFonts w:hint="default" w:ascii="Times New Roman" w:hAnsi="Times New Roman" w:cs="Times New Roman"/>
          <w:color w:val="auto"/>
          <w:sz w:val="24"/>
          <w:szCs w:val="24"/>
          <w:lang w:val="en-US" w:eastAsia="en-US"/>
        </w:rPr>
        <w:t>New System will provide output depending upon screen and role of user. Here is a list of Output:</w:t>
      </w:r>
    </w:p>
    <w:p>
      <w:pPr>
        <w:jc w:val="both"/>
        <w:rPr>
          <w:rStyle w:val="29"/>
          <w:rFonts w:hint="default" w:ascii="Times New Roman" w:hAnsi="Times New Roman" w:cs="Times New Roman"/>
          <w:color w:val="auto"/>
          <w:sz w:val="24"/>
          <w:szCs w:val="24"/>
          <w:lang w:val="en-US" w:eastAsia="en-US"/>
        </w:rPr>
      </w:pPr>
      <w:r>
        <w:rPr>
          <w:rStyle w:val="29"/>
          <w:rFonts w:hint="default" w:ascii="Times New Roman" w:hAnsi="Times New Roman" w:cs="Times New Roman"/>
          <w:color w:val="auto"/>
          <w:sz w:val="24"/>
          <w:szCs w:val="24"/>
          <w:lang w:val="en-US" w:eastAsia="en-US"/>
        </w:rPr>
        <w:t xml:space="preserve">2.3.1 Prequal Work flow - </w:t>
      </w:r>
      <w:r>
        <w:rPr>
          <w:rStyle w:val="29"/>
          <w:rFonts w:hint="default" w:ascii="Times New Roman" w:hAnsi="Times New Roman" w:cs="Times New Roman"/>
          <w:b w:val="0"/>
          <w:bCs/>
          <w:color w:val="auto"/>
          <w:sz w:val="24"/>
          <w:szCs w:val="24"/>
          <w:lang w:val="en-US" w:eastAsia="en-US"/>
        </w:rPr>
        <w:t xml:space="preserve">System will list all the merchants assigned to user based on his role. </w:t>
      </w:r>
    </w:p>
    <w:p>
      <w:pPr>
        <w:jc w:val="both"/>
        <w:rPr>
          <w:rStyle w:val="29"/>
          <w:rFonts w:hint="default" w:ascii="Times New Roman" w:hAnsi="Times New Roman" w:cs="Times New Roman"/>
          <w:color w:val="auto"/>
          <w:sz w:val="24"/>
          <w:szCs w:val="24"/>
          <w:lang w:val="en-US" w:eastAsia="en-US"/>
        </w:rPr>
      </w:pPr>
    </w:p>
    <w:p>
      <w:pPr>
        <w:pStyle w:val="3"/>
        <w:jc w:val="both"/>
        <w:rPr>
          <w:rFonts w:hint="default"/>
          <w:lang w:val="en-US" w:eastAsia="en-US"/>
        </w:rPr>
      </w:pPr>
      <w:bookmarkStart w:id="349" w:name="_Toc8340"/>
      <w:bookmarkStart w:id="350" w:name="_Toc1954"/>
      <w:bookmarkStart w:id="351" w:name="_Toc1723"/>
      <w:bookmarkStart w:id="352" w:name="_Toc13574"/>
      <w:r>
        <w:rPr>
          <w:rFonts w:hint="default"/>
          <w:lang w:val="en-US" w:eastAsia="en-US"/>
        </w:rPr>
        <w:t>2.4. Data Management</w:t>
      </w:r>
      <w:bookmarkEnd w:id="349"/>
      <w:bookmarkEnd w:id="350"/>
      <w:bookmarkEnd w:id="351"/>
      <w:bookmarkEnd w:id="352"/>
      <w:r>
        <w:rPr>
          <w:rFonts w:hint="default"/>
          <w:lang w:val="en-US" w:eastAsia="en-US"/>
        </w:rPr>
        <w:t xml:space="preserve"> </w:t>
      </w:r>
    </w:p>
    <w:p>
      <w:pPr>
        <w:pStyle w:val="3"/>
        <w:jc w:val="both"/>
        <w:rPr>
          <w:rFonts w:hint="default"/>
          <w:lang w:val="en-US" w:eastAsia="en-US"/>
        </w:rPr>
      </w:pPr>
      <w:bookmarkStart w:id="353" w:name="_Toc32717"/>
      <w:bookmarkStart w:id="354" w:name="_Toc31107"/>
      <w:bookmarkStart w:id="355" w:name="_Toc4625"/>
      <w:bookmarkStart w:id="356" w:name="_Toc32024"/>
      <w:r>
        <w:rPr>
          <w:rFonts w:hint="default"/>
          <w:lang w:val="en-US" w:eastAsia="en-US"/>
        </w:rPr>
        <w:t>2.5. Coding Requirements</w:t>
      </w:r>
      <w:bookmarkEnd w:id="353"/>
      <w:bookmarkEnd w:id="354"/>
      <w:bookmarkEnd w:id="355"/>
      <w:bookmarkEnd w:id="356"/>
      <w:r>
        <w:rPr>
          <w:rFonts w:hint="default"/>
          <w:lang w:val="en-US" w:eastAsia="en-US"/>
        </w:rPr>
        <w:t xml:space="preserve"> </w:t>
      </w:r>
    </w:p>
    <w:sectPr>
      <w:pgSz w:w="12247" w:h="15819"/>
      <w:pgMar w:top="1440" w:right="1797" w:bottom="1440" w:left="1137" w:header="708" w:footer="708" w:gutter="0"/>
      <w:cols w:space="720" w:num="1"/>
      <w:docGrid w:linePitch="287"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Lucida Grande">
    <w:altName w:val="Franklin Gothic Medium Cond"/>
    <w:panose1 w:val="020B0600040502020204"/>
    <w:charset w:val="00"/>
    <w:family w:val="auto"/>
    <w:pitch w:val="default"/>
    <w:sig w:usb0="E1000AEF" w:usb1="5000A1FF" w:usb2="00000000" w:usb3="00000000" w:csb0="000001BF" w:csb1="00000000"/>
  </w:font>
  <w:font w:name="Calibri">
    <w:panose1 w:val="020F0502020204030204"/>
    <w:charset w:val="00"/>
    <w:family w:val="auto"/>
    <w:pitch w:val="default"/>
    <w:sig w:usb0="E00002FF" w:usb1="4000ACFF" w:usb2="00000001" w:usb3="00000000" w:csb0="2000019F" w:csb1="00000000"/>
  </w:font>
  <w:font w:name="Cambria">
    <w:panose1 w:val="02040503050406030204"/>
    <w:charset w:val="00"/>
    <w:family w:val="auto"/>
    <w:pitch w:val="default"/>
    <w:sig w:usb0="E00002FF" w:usb1="400004FF" w:usb2="00000000" w:usb3="00000000" w:csb0="2000019F" w:csb1="00000000"/>
  </w:font>
  <w:font w:name="MS Gothic">
    <w:panose1 w:val="020B0609070205080204"/>
    <w:charset w:val="80"/>
    <w:family w:val="auto"/>
    <w:pitch w:val="default"/>
    <w:sig w:usb0="E00002FF" w:usb1="6AC7FDFB" w:usb2="08000012" w:usb3="00000000" w:csb0="4002009F" w:csb1="DFD70000"/>
  </w:font>
  <w:font w:name="MS Mincho">
    <w:panose1 w:val="02020609040205080304"/>
    <w:charset w:val="80"/>
    <w:family w:val="auto"/>
    <w:pitch w:val="default"/>
    <w:sig w:usb0="E00002FF" w:usb1="6AC7FDFB" w:usb2="08000012" w:usb3="00000000" w:csb0="4002009F" w:csb1="DFD70000"/>
  </w:font>
  <w:font w:name="Franklin Gothic Medium Cond">
    <w:panose1 w:val="020B0606030402020204"/>
    <w:charset w:val="00"/>
    <w:family w:val="auto"/>
    <w:pitch w:val="default"/>
    <w:sig w:usb0="00000287" w:usb1="00000000" w:usb2="00000000" w:usb3="00000000" w:csb0="2000009F" w:csb1="DFD70000"/>
  </w:font>
  <w:font w:name="Tahoma">
    <w:panose1 w:val="020B0604030504040204"/>
    <w:charset w:val="00"/>
    <w:family w:val="auto"/>
    <w:pitch w:val="default"/>
    <w:sig w:usb0="E1002EFF" w:usb1="C000605B" w:usb2="00000029" w:usb3="00000000" w:csb0="200101FF" w:csb1="20280000"/>
  </w:font>
  <w:font w:name="DejaVu Sans">
    <w:altName w:val="Arial Unicode MS"/>
    <w:panose1 w:val="00000000000000000000"/>
    <w:charset w:val="00"/>
    <w:family w:val="auto"/>
    <w:pitch w:val="default"/>
    <w:sig w:usb0="00000000" w:usb1="00000000" w:usb2="00000000" w:usb3="00000000" w:csb0="00040001" w:csb1="00000000"/>
  </w:font>
  <w:font w:name="Consolas">
    <w:panose1 w:val="020B0609020204030204"/>
    <w:charset w:val="00"/>
    <w:family w:val="auto"/>
    <w:pitch w:val="default"/>
    <w:sig w:usb0="E10002FF" w:usb1="4000FCFF" w:usb2="00000009" w:usb3="00000000" w:csb0="6000019F" w:csb1="DFD70000"/>
  </w:font>
  <w:font w:name="Arial Unicode MS">
    <w:panose1 w:val="020B0604020202020204"/>
    <w:charset w:val="86"/>
    <w:family w:val="auto"/>
    <w:pitch w:val="default"/>
    <w:sig w:usb0="FFFFFFFF" w:usb1="E9FFFFFF" w:usb2="0000003F" w:usb3="00000000" w:csb0="603F01FF" w:csb1="FFFF0000"/>
  </w:font>
  <w:font w:name="Lucida Sans">
    <w:panose1 w:val="020B06020305040202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pPr>
      <w:pStyle w:val="13"/>
      <w:ind w:left="0" w:leftChars="0"/>
      <w:jc w:val="left"/>
    </w:pPr>
    <w:r>
      <w:rPr>
        <w:rFonts w:ascii="Calibri" w:hAnsi="Calibri" w:eastAsia="Calibri" w:cs="Calibri"/>
        <w:sz w:val="18"/>
        <w:szCs w:val="18"/>
        <w:lang w:val="en-US" w:eastAsia="en-US" w:bidi="ar-SA"/>
      </w:rPr>
      <w:pict>
        <v:shape id="Picture 7" o:spid="_x0000_s1025" type="#_x0000_t75" style="position:absolute;left:0;margin-left:176.65pt;margin-top:807pt;height:39.1pt;width:232.95pt;rotation:0f;z-index:251658240;" o:ole="f" fillcolor="#FFFFFF" filled="f" o:preferrelative="t" stroked="f" coordorigin="0,0" coordsize="21600,21600">
          <v:fill on="f" color2="#FFFFFF" focus="0%"/>
          <v:imagedata gain="65536f" blacklevel="0f" gamma="0" o:title="" r:id="rId1"/>
          <o:lock v:ext="edit" position="f" selection="f" grouping="f" rotation="f" cropping="f" text="f" aspectratio="t"/>
        </v:shape>
      </w:pict>
    </w:r>
    <w:r>
      <w:rPr>
        <w:rFonts w:hint="default" w:ascii="Calibri" w:hAnsi="Calibri" w:eastAsia="Calibri"/>
        <w:color w:val="000000"/>
        <w:sz w:val="22"/>
      </w:rPr>
      <w:t xml:space="preserve">MERCHANT CASH ADVANCE </w:t>
    </w:r>
    <w:r>
      <w:rPr>
        <w:rFonts w:hint="default"/>
        <w:color w:val="000000"/>
        <w:sz w:val="22"/>
        <w:lang w:val="en-US"/>
      </w:rPr>
      <w:tab/>
    </w:r>
    <w:r>
      <w:rPr>
        <w:rFonts w:hint="default"/>
        <w:color w:val="000000"/>
        <w:sz w:val="22"/>
        <w:lang w:val="en-US"/>
      </w:rPr>
      <w:tab/>
    </w:r>
    <w:r>
      <w:rPr>
        <w:rFonts w:hint="default"/>
        <w:color w:val="000000"/>
        <w:sz w:val="22"/>
        <w:lang w:val="en-U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402896907">
    <w:nsid w:val="539E820B"/>
    <w:multiLevelType w:val="singleLevel"/>
    <w:tmpl w:val="539E820B"/>
    <w:lvl w:ilvl="0" w:tentative="1">
      <w:start w:val="1"/>
      <w:numFmt w:val="decimal"/>
      <w:lvlText w:val="%1."/>
      <w:lvlJc w:val="left"/>
      <w:pPr>
        <w:tabs>
          <w:tab w:val="left" w:pos="425"/>
        </w:tabs>
        <w:ind w:left="425" w:leftChars="0" w:hanging="425" w:firstLineChars="0"/>
      </w:pPr>
      <w:rPr>
        <w:rFonts w:hint="default"/>
      </w:rPr>
    </w:lvl>
  </w:abstractNum>
  <w:abstractNum w:abstractNumId="258878693">
    <w:nsid w:val="0F6E2CE5"/>
    <w:multiLevelType w:val="multilevel"/>
    <w:tmpl w:val="0F6E2CE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3233861">
    <w:nsid w:val="53A3A645"/>
    <w:multiLevelType w:val="singleLevel"/>
    <w:tmpl w:val="53A3A645"/>
    <w:lvl w:ilvl="0" w:tentative="1">
      <w:start w:val="1"/>
      <w:numFmt w:val="decimal"/>
      <w:lvlText w:val="%1."/>
      <w:lvlJc w:val="left"/>
      <w:pPr>
        <w:tabs>
          <w:tab w:val="left" w:pos="425"/>
        </w:tabs>
        <w:ind w:left="425" w:leftChars="0" w:hanging="425" w:firstLineChars="0"/>
      </w:pPr>
      <w:rPr>
        <w:rFonts w:hint="default"/>
      </w:rPr>
    </w:lvl>
  </w:abstractNum>
  <w:abstractNum w:abstractNumId="632711074">
    <w:nsid w:val="25B667A2"/>
    <w:multiLevelType w:val="multilevel"/>
    <w:tmpl w:val="25B667A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2897215">
    <w:nsid w:val="539E833F"/>
    <w:multiLevelType w:val="singleLevel"/>
    <w:tmpl w:val="539E833F"/>
    <w:lvl w:ilvl="0" w:tentative="1">
      <w:start w:val="1"/>
      <w:numFmt w:val="decimal"/>
      <w:lvlText w:val="%1."/>
      <w:lvlJc w:val="left"/>
      <w:pPr>
        <w:tabs>
          <w:tab w:val="left" w:pos="425"/>
        </w:tabs>
        <w:ind w:left="425" w:leftChars="0" w:hanging="425" w:firstLineChars="0"/>
      </w:pPr>
      <w:rPr>
        <w:rFonts w:hint="default"/>
      </w:rPr>
    </w:lvl>
  </w:abstractNum>
  <w:abstractNum w:abstractNumId="104928267">
    <w:nsid w:val="0641140B"/>
    <w:multiLevelType w:val="multilevel"/>
    <w:tmpl w:val="0641140B"/>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289818440">
    <w:nsid w:val="4CE11148"/>
    <w:multiLevelType w:val="multilevel"/>
    <w:tmpl w:val="4CE11148"/>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3584081">
    <w:nsid w:val="53A8FE51"/>
    <w:multiLevelType w:val="singleLevel"/>
    <w:tmpl w:val="53A8FE51"/>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932153312">
    <w:nsid w:val="732A51E0"/>
    <w:multiLevelType w:val="multilevel"/>
    <w:tmpl w:val="732A51E0"/>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742100328">
    <w:nsid w:val="67D65768"/>
    <w:multiLevelType w:val="multilevel"/>
    <w:tmpl w:val="67D65768"/>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768354290">
    <w:nsid w:val="2DCC27F2"/>
    <w:multiLevelType w:val="multilevel"/>
    <w:tmpl w:val="2DCC27F2"/>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462970549">
    <w:nsid w:val="1B985EB5"/>
    <w:multiLevelType w:val="multilevel"/>
    <w:tmpl w:val="1B985EB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976448014">
    <w:nsid w:val="75CE340E"/>
    <w:multiLevelType w:val="multilevel"/>
    <w:tmpl w:val="75CE340E"/>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02472776">
    <w:nsid w:val="53980948"/>
    <w:multiLevelType w:val="multilevel"/>
    <w:tmpl w:val="53980948"/>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02473747">
    <w:nsid w:val="53980D13"/>
    <w:multiLevelType w:val="singleLevel"/>
    <w:tmpl w:val="53980D13"/>
    <w:lvl w:ilvl="0" w:tentative="1">
      <w:start w:val="1"/>
      <w:numFmt w:val="decimal"/>
      <w:lvlText w:val="%1."/>
      <w:lvlJc w:val="left"/>
      <w:pPr>
        <w:tabs>
          <w:tab w:val="left" w:pos="425"/>
        </w:tabs>
        <w:ind w:left="425" w:leftChars="0" w:hanging="425" w:firstLineChars="0"/>
      </w:pPr>
      <w:rPr>
        <w:rFonts w:hint="default"/>
      </w:rPr>
    </w:lvl>
  </w:abstractNum>
  <w:abstractNum w:abstractNumId="1403584128">
    <w:nsid w:val="53A8FE80"/>
    <w:multiLevelType w:val="singleLevel"/>
    <w:tmpl w:val="53A8FE80"/>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217546803">
    <w:nsid w:val="48924A33"/>
    <w:multiLevelType w:val="multilevel"/>
    <w:tmpl w:val="48924A33"/>
    <w:lvl w:ilvl="0" w:tentative="1">
      <w:start w:val="1"/>
      <w:numFmt w:val="bullet"/>
      <w:lvlText w:val=""/>
      <w:lvlJc w:val="left"/>
      <w:pPr>
        <w:ind w:left="720" w:hanging="360"/>
      </w:pPr>
      <w:rPr>
        <w:rFonts w:hint="default" w:ascii="Wingdings" w:hAnsi="Wingdings"/>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82318807">
    <w:nsid w:val="644625D7"/>
    <w:multiLevelType w:val="multilevel"/>
    <w:tmpl w:val="644625D7"/>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794903978">
    <w:nsid w:val="6AFC0FAA"/>
    <w:multiLevelType w:val="multilevel"/>
    <w:tmpl w:val="6AFC0FAA"/>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3233629">
    <w:nsid w:val="53A3A55D"/>
    <w:multiLevelType w:val="singleLevel"/>
    <w:tmpl w:val="53A3A55D"/>
    <w:lvl w:ilvl="0" w:tentative="1">
      <w:start w:val="1"/>
      <w:numFmt w:val="decimal"/>
      <w:lvlText w:val="%1."/>
      <w:lvlJc w:val="left"/>
      <w:pPr>
        <w:tabs>
          <w:tab w:val="left" w:pos="425"/>
        </w:tabs>
        <w:ind w:left="425" w:leftChars="0" w:hanging="425" w:firstLineChars="0"/>
      </w:pPr>
      <w:rPr>
        <w:rFonts w:hint="default"/>
      </w:rPr>
    </w:lvl>
  </w:abstractNum>
  <w:abstractNum w:abstractNumId="1403233706">
    <w:nsid w:val="53A3A5AA"/>
    <w:multiLevelType w:val="singleLevel"/>
    <w:tmpl w:val="53A3A5AA"/>
    <w:lvl w:ilvl="0" w:tentative="1">
      <w:start w:val="1"/>
      <w:numFmt w:val="decimal"/>
      <w:lvlText w:val="%1."/>
      <w:lvlJc w:val="left"/>
      <w:pPr>
        <w:tabs>
          <w:tab w:val="left" w:pos="425"/>
        </w:tabs>
        <w:ind w:left="425" w:leftChars="0" w:hanging="425" w:firstLineChars="0"/>
      </w:pPr>
      <w:rPr>
        <w:rFonts w:hint="default"/>
      </w:rPr>
    </w:lvl>
  </w:abstractNum>
  <w:abstractNum w:abstractNumId="1402377803">
    <w:nsid w:val="5396964B"/>
    <w:multiLevelType w:val="singleLevel"/>
    <w:tmpl w:val="5396964B"/>
    <w:lvl w:ilvl="0" w:tentative="1">
      <w:start w:val="1"/>
      <w:numFmt w:val="decimal"/>
      <w:lvlText w:val="%1."/>
      <w:lvlJc w:val="left"/>
      <w:pPr>
        <w:tabs>
          <w:tab w:val="left" w:pos="425"/>
        </w:tabs>
        <w:ind w:left="425" w:leftChars="0" w:hanging="425" w:firstLineChars="0"/>
      </w:pPr>
      <w:rPr>
        <w:rFonts w:hint="default"/>
      </w:rPr>
    </w:lvl>
  </w:abstractNum>
  <w:abstractNum w:abstractNumId="1403232279">
    <w:nsid w:val="53A3A017"/>
    <w:multiLevelType w:val="singleLevel"/>
    <w:tmpl w:val="53A3A01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1403584020">
    <w:nsid w:val="53A8FE14"/>
    <w:multiLevelType w:val="singleLevel"/>
    <w:tmpl w:val="53A8FE14"/>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90589034">
    <w:nsid w:val="0566476A"/>
    <w:multiLevelType w:val="multilevel"/>
    <w:tmpl w:val="0566476A"/>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573660908">
    <w:nsid w:val="22315EEC"/>
    <w:multiLevelType w:val="multilevel"/>
    <w:tmpl w:val="22315EEC"/>
    <w:lvl w:ilvl="0" w:tentative="1">
      <w:start w:val="1"/>
      <w:numFmt w:val="bullet"/>
      <w:lvlText w:val=""/>
      <w:lvlJc w:val="left"/>
      <w:pPr>
        <w:ind w:left="1440" w:hanging="360"/>
      </w:pPr>
      <w:rPr>
        <w:rFonts w:hint="default" w:ascii="Symbol" w:hAnsi="Symbol"/>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1402897542">
    <w:nsid w:val="539E8486"/>
    <w:multiLevelType w:val="singleLevel"/>
    <w:tmpl w:val="539E8486"/>
    <w:lvl w:ilvl="0" w:tentative="1">
      <w:start w:val="1"/>
      <w:numFmt w:val="decimal"/>
      <w:lvlText w:val="%1."/>
      <w:lvlJc w:val="left"/>
      <w:pPr>
        <w:tabs>
          <w:tab w:val="left" w:pos="425"/>
        </w:tabs>
        <w:ind w:left="425" w:leftChars="0" w:hanging="425" w:firstLineChars="0"/>
      </w:pPr>
      <w:rPr>
        <w:rFonts w:hint="default"/>
      </w:rPr>
    </w:lvl>
  </w:abstractNum>
  <w:abstractNum w:abstractNumId="1133712630">
    <w:nsid w:val="439314F6"/>
    <w:multiLevelType w:val="multilevel"/>
    <w:tmpl w:val="439314F6"/>
    <w:lvl w:ilvl="0" w:tentative="1">
      <w:start w:val="1"/>
      <w:numFmt w:val="bullet"/>
      <w:lvlText w:val=""/>
      <w:lvlJc w:val="left"/>
      <w:pPr>
        <w:ind w:left="1440" w:hanging="360"/>
      </w:pPr>
      <w:rPr>
        <w:rFonts w:hint="default" w:ascii="Wingdings" w:hAnsi="Wingdings"/>
      </w:rPr>
    </w:lvl>
    <w:lvl w:ilvl="1" w:tentative="1">
      <w:start w:val="1"/>
      <w:numFmt w:val="bullet"/>
      <w:lvlText w:val="o"/>
      <w:lvlJc w:val="left"/>
      <w:pPr>
        <w:ind w:left="2160" w:hanging="360"/>
      </w:pPr>
      <w:rPr>
        <w:rFonts w:hint="default" w:ascii="Courier New" w:hAnsi="Courier New" w:cs="Courier New"/>
      </w:rPr>
    </w:lvl>
    <w:lvl w:ilvl="2" w:tentative="1">
      <w:start w:val="1"/>
      <w:numFmt w:val="bullet"/>
      <w:lvlText w:val=""/>
      <w:lvlJc w:val="left"/>
      <w:pPr>
        <w:ind w:left="2880" w:hanging="360"/>
      </w:pPr>
      <w:rPr>
        <w:rFonts w:hint="default" w:ascii="Wingdings" w:hAnsi="Wingdings"/>
      </w:rPr>
    </w:lvl>
    <w:lvl w:ilvl="3" w:tentative="1">
      <w:start w:val="1"/>
      <w:numFmt w:val="bullet"/>
      <w:lvlText w:val=""/>
      <w:lvlJc w:val="left"/>
      <w:pPr>
        <w:ind w:left="3600" w:hanging="360"/>
      </w:pPr>
      <w:rPr>
        <w:rFonts w:hint="default" w:ascii="Symbol" w:hAnsi="Symbol"/>
      </w:rPr>
    </w:lvl>
    <w:lvl w:ilvl="4" w:tentative="1">
      <w:start w:val="1"/>
      <w:numFmt w:val="bullet"/>
      <w:lvlText w:val="o"/>
      <w:lvlJc w:val="left"/>
      <w:pPr>
        <w:ind w:left="4320" w:hanging="360"/>
      </w:pPr>
      <w:rPr>
        <w:rFonts w:hint="default" w:ascii="Courier New" w:hAnsi="Courier New" w:cs="Courier New"/>
      </w:rPr>
    </w:lvl>
    <w:lvl w:ilvl="5" w:tentative="1">
      <w:start w:val="1"/>
      <w:numFmt w:val="bullet"/>
      <w:lvlText w:val=""/>
      <w:lvlJc w:val="left"/>
      <w:pPr>
        <w:ind w:left="5040" w:hanging="360"/>
      </w:pPr>
      <w:rPr>
        <w:rFonts w:hint="default" w:ascii="Wingdings" w:hAnsi="Wingdings"/>
      </w:rPr>
    </w:lvl>
    <w:lvl w:ilvl="6" w:tentative="1">
      <w:start w:val="1"/>
      <w:numFmt w:val="bullet"/>
      <w:lvlText w:val=""/>
      <w:lvlJc w:val="left"/>
      <w:pPr>
        <w:ind w:left="5760" w:hanging="360"/>
      </w:pPr>
      <w:rPr>
        <w:rFonts w:hint="default" w:ascii="Symbol" w:hAnsi="Symbol"/>
      </w:rPr>
    </w:lvl>
    <w:lvl w:ilvl="7" w:tentative="1">
      <w:start w:val="1"/>
      <w:numFmt w:val="bullet"/>
      <w:lvlText w:val="o"/>
      <w:lvlJc w:val="left"/>
      <w:pPr>
        <w:ind w:left="6480" w:hanging="360"/>
      </w:pPr>
      <w:rPr>
        <w:rFonts w:hint="default" w:ascii="Courier New" w:hAnsi="Courier New" w:cs="Courier New"/>
      </w:rPr>
    </w:lvl>
    <w:lvl w:ilvl="8" w:tentative="1">
      <w:start w:val="1"/>
      <w:numFmt w:val="bullet"/>
      <w:lvlText w:val=""/>
      <w:lvlJc w:val="left"/>
      <w:pPr>
        <w:ind w:left="7200" w:hanging="360"/>
      </w:pPr>
      <w:rPr>
        <w:rFonts w:hint="default" w:ascii="Wingdings" w:hAnsi="Wingdings"/>
      </w:rPr>
    </w:lvl>
  </w:abstractNum>
  <w:abstractNum w:abstractNumId="733242161">
    <w:nsid w:val="2BB46331"/>
    <w:multiLevelType w:val="multilevel"/>
    <w:tmpl w:val="2BB4633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28191861">
    <w:nsid w:val="01AE2C75"/>
    <w:multiLevelType w:val="multilevel"/>
    <w:tmpl w:val="01AE2C75"/>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6681070">
    <w:nsid w:val="09EF59EE"/>
    <w:multiLevelType w:val="multilevel"/>
    <w:tmpl w:val="09EF59EE"/>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686905113">
    <w:nsid w:val="648C2119"/>
    <w:multiLevelType w:val="multilevel"/>
    <w:tmpl w:val="648C2119"/>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3925566">
    <w:nsid w:val="53AE343E"/>
    <w:multiLevelType w:val="multilevel"/>
    <w:tmpl w:val="53AE343E"/>
    <w:lvl w:ilvl="0" w:tentative="1">
      <w:start w:val="1"/>
      <w:numFmt w:val="decimal"/>
      <w:lvlText w:val="%1."/>
      <w:lvlJc w:val="left"/>
      <w:pPr>
        <w:tabs>
          <w:tab w:val="left" w:pos="425"/>
        </w:tabs>
        <w:ind w:left="425" w:leftChars="0" w:hanging="425" w:firstLineChars="0"/>
      </w:pPr>
      <w:rPr>
        <w:rFonts w:hint="default"/>
      </w:rPr>
    </w:lvl>
    <w:lvl w:ilvl="1" w:tentative="1">
      <w:start w:val="1"/>
      <w:numFmt w:val="lowerLetter"/>
      <w:lvlText w:val="%2)"/>
      <w:lvlJc w:val="left"/>
      <w:pPr>
        <w:tabs>
          <w:tab w:val="left" w:pos="840"/>
        </w:tabs>
        <w:ind w:left="840" w:leftChars="0" w:hanging="420" w:firstLineChars="0"/>
      </w:pPr>
      <w:rPr>
        <w:rFonts w:hint="default"/>
      </w:rPr>
    </w:lvl>
    <w:lvl w:ilvl="2" w:tentative="1">
      <w:start w:val="1"/>
      <w:numFmt w:val="lowerRoman"/>
      <w:lvlText w:val="%3."/>
      <w:lvlJc w:val="left"/>
      <w:pPr>
        <w:tabs>
          <w:tab w:val="left" w:pos="1260"/>
        </w:tabs>
        <w:ind w:left="1260" w:leftChars="0" w:hanging="420" w:firstLineChars="0"/>
      </w:pPr>
      <w:rPr>
        <w:rFonts w:hint="default"/>
      </w:rPr>
    </w:lvl>
    <w:lvl w:ilvl="3" w:tentative="1">
      <w:start w:val="1"/>
      <w:numFmt w:val="decimal"/>
      <w:lvlText w:val="%4."/>
      <w:lvlJc w:val="left"/>
      <w:pPr>
        <w:tabs>
          <w:tab w:val="left" w:pos="1680"/>
        </w:tabs>
        <w:ind w:left="1680" w:leftChars="0" w:hanging="420" w:firstLineChars="0"/>
      </w:pPr>
      <w:rPr>
        <w:rFonts w:hint="default"/>
      </w:rPr>
    </w:lvl>
    <w:lvl w:ilvl="4" w:tentative="1">
      <w:start w:val="1"/>
      <w:numFmt w:val="lowerLetter"/>
      <w:lvlText w:val="%5)"/>
      <w:lvlJc w:val="left"/>
      <w:pPr>
        <w:tabs>
          <w:tab w:val="left" w:pos="2100"/>
        </w:tabs>
        <w:ind w:left="2100" w:leftChars="0" w:hanging="420" w:firstLineChars="0"/>
      </w:pPr>
      <w:rPr>
        <w:rFonts w:hint="default"/>
      </w:rPr>
    </w:lvl>
    <w:lvl w:ilvl="5" w:tentative="1">
      <w:start w:val="1"/>
      <w:numFmt w:val="lowerRoman"/>
      <w:lvlText w:val="%6."/>
      <w:lvlJc w:val="left"/>
      <w:pPr>
        <w:tabs>
          <w:tab w:val="left" w:pos="2520"/>
        </w:tabs>
        <w:ind w:left="2520" w:leftChars="0" w:hanging="420" w:firstLineChars="0"/>
      </w:pPr>
      <w:rPr>
        <w:rFonts w:hint="default"/>
      </w:rPr>
    </w:lvl>
    <w:lvl w:ilvl="6" w:tentative="1">
      <w:start w:val="1"/>
      <w:numFmt w:val="decimal"/>
      <w:lvlText w:val="%7."/>
      <w:lvlJc w:val="left"/>
      <w:pPr>
        <w:tabs>
          <w:tab w:val="left" w:pos="2940"/>
        </w:tabs>
        <w:ind w:left="2940" w:leftChars="0" w:hanging="420" w:firstLineChars="0"/>
      </w:pPr>
      <w:rPr>
        <w:rFonts w:hint="default"/>
      </w:rPr>
    </w:lvl>
    <w:lvl w:ilvl="7" w:tentative="1">
      <w:start w:val="1"/>
      <w:numFmt w:val="lowerLetter"/>
      <w:lvlText w:val="%8)"/>
      <w:lvlJc w:val="left"/>
      <w:pPr>
        <w:tabs>
          <w:tab w:val="left" w:pos="3360"/>
        </w:tabs>
        <w:ind w:left="3360" w:leftChars="0" w:hanging="420" w:firstLineChars="0"/>
      </w:pPr>
      <w:rPr>
        <w:rFonts w:hint="default"/>
      </w:rPr>
    </w:lvl>
    <w:lvl w:ilvl="8" w:tentative="1">
      <w:start w:val="1"/>
      <w:numFmt w:val="lowerRoman"/>
      <w:lvlText w:val="%9."/>
      <w:lvlJc w:val="left"/>
      <w:pPr>
        <w:tabs>
          <w:tab w:val="left" w:pos="3780"/>
        </w:tabs>
        <w:ind w:left="3780" w:leftChars="0" w:hanging="420" w:firstLineChars="0"/>
      </w:pPr>
      <w:rPr>
        <w:rFonts w:hint="default"/>
      </w:rPr>
    </w:lvl>
  </w:abstractNum>
  <w:abstractNum w:abstractNumId="1403923004">
    <w:nsid w:val="53AE2A3C"/>
    <w:multiLevelType w:val="singleLevel"/>
    <w:tmpl w:val="53AE2A3C"/>
    <w:lvl w:ilvl="0" w:tentative="1">
      <w:start w:val="1"/>
      <w:numFmt w:val="decimal"/>
      <w:lvlText w:val="%1."/>
      <w:lvlJc w:val="left"/>
      <w:pPr>
        <w:tabs>
          <w:tab w:val="left" w:pos="425"/>
        </w:tabs>
        <w:ind w:left="425" w:leftChars="0" w:hanging="425" w:firstLineChars="0"/>
      </w:pPr>
      <w:rPr>
        <w:rFonts w:hint="default"/>
      </w:rPr>
    </w:lvl>
  </w:abstractNum>
  <w:abstractNum w:abstractNumId="1403927114">
    <w:nsid w:val="53AE3A4A"/>
    <w:multiLevelType w:val="singleLevel"/>
    <w:tmpl w:val="53AE3A4A"/>
    <w:lvl w:ilvl="0" w:tentative="1">
      <w:start w:val="1"/>
      <w:numFmt w:val="decimal"/>
      <w:lvlText w:val="%1."/>
      <w:lvlJc w:val="left"/>
      <w:pPr>
        <w:tabs>
          <w:tab w:val="left" w:pos="425"/>
        </w:tabs>
        <w:ind w:left="425" w:leftChars="0" w:hanging="425" w:firstLineChars="0"/>
      </w:pPr>
      <w:rPr>
        <w:rFonts w:hint="default"/>
      </w:rPr>
    </w:lvl>
  </w:abstractNum>
  <w:abstractNum w:abstractNumId="1403926267">
    <w:nsid w:val="53AE36FB"/>
    <w:multiLevelType w:val="singleLevel"/>
    <w:tmpl w:val="53AE36FB"/>
    <w:lvl w:ilvl="0" w:tentative="1">
      <w:start w:val="1"/>
      <w:numFmt w:val="decimal"/>
      <w:lvlText w:val="%1."/>
      <w:lvlJc w:val="left"/>
      <w:pPr>
        <w:tabs>
          <w:tab w:val="left" w:pos="425"/>
        </w:tabs>
        <w:ind w:left="425" w:leftChars="0" w:hanging="425" w:firstLineChars="0"/>
      </w:pPr>
      <w:rPr>
        <w:rFonts w:hint="default"/>
      </w:rPr>
    </w:lvl>
  </w:abstractNum>
  <w:abstractNum w:abstractNumId="1403925241">
    <w:nsid w:val="53AE32F9"/>
    <w:multiLevelType w:val="singleLevel"/>
    <w:tmpl w:val="53AE32F9"/>
    <w:lvl w:ilvl="0" w:tentative="1">
      <w:start w:val="1"/>
      <w:numFmt w:val="decimal"/>
      <w:lvlText w:val="%1."/>
      <w:lvlJc w:val="left"/>
      <w:pPr>
        <w:tabs>
          <w:tab w:val="left" w:pos="425"/>
        </w:tabs>
        <w:ind w:left="425" w:leftChars="0" w:hanging="425" w:firstLineChars="0"/>
      </w:pPr>
      <w:rPr>
        <w:rFonts w:hint="default"/>
      </w:rPr>
    </w:lvl>
  </w:abstractNum>
  <w:abstractNum w:abstractNumId="18894396">
    <w:nsid w:val="01204E3C"/>
    <w:multiLevelType w:val="multilevel"/>
    <w:tmpl w:val="01204E3C"/>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2897052">
    <w:nsid w:val="539E829C"/>
    <w:multiLevelType w:val="singleLevel"/>
    <w:tmpl w:val="539E829C"/>
    <w:lvl w:ilvl="0" w:tentative="1">
      <w:start w:val="1"/>
      <w:numFmt w:val="decimal"/>
      <w:lvlText w:val="%1."/>
      <w:lvlJc w:val="left"/>
      <w:pPr>
        <w:tabs>
          <w:tab w:val="left" w:pos="425"/>
        </w:tabs>
        <w:ind w:left="425" w:leftChars="0" w:hanging="425" w:firstLineChars="0"/>
      </w:pPr>
      <w:rPr>
        <w:rFonts w:hint="default"/>
      </w:rPr>
    </w:lvl>
  </w:abstractNum>
  <w:abstractNum w:abstractNumId="1403584039">
    <w:nsid w:val="53A8FE27"/>
    <w:multiLevelType w:val="singleLevel"/>
    <w:tmpl w:val="53A8FE27"/>
    <w:lvl w:ilvl="0" w:tentative="1">
      <w:start w:val="1"/>
      <w:numFmt w:val="bullet"/>
      <w:lvlText w:val=""/>
      <w:lvlJc w:val="left"/>
      <w:pPr>
        <w:tabs>
          <w:tab w:val="left" w:pos="420"/>
        </w:tabs>
        <w:ind w:left="420" w:leftChars="0" w:hanging="420" w:firstLineChars="0"/>
      </w:pPr>
      <w:rPr>
        <w:rFonts w:hint="default" w:ascii="Wingdings" w:hAnsi="Wingdings"/>
      </w:rPr>
    </w:lvl>
  </w:abstractNum>
  <w:abstractNum w:abstractNumId="800223025">
    <w:nsid w:val="2FB26F31"/>
    <w:multiLevelType w:val="multilevel"/>
    <w:tmpl w:val="2FB26F31"/>
    <w:lvl w:ilvl="0" w:tentative="1">
      <w:start w:val="1"/>
      <w:numFmt w:val="bullet"/>
      <w:lvlText w:val=""/>
      <w:lvlJc w:val="left"/>
      <w:pPr>
        <w:ind w:left="720" w:hanging="360"/>
      </w:pPr>
      <w:rPr>
        <w:rFonts w:hint="default" w:ascii="Symbol" w:hAnsi="Symbol"/>
      </w:rPr>
    </w:lvl>
    <w:lvl w:ilvl="1" w:tentative="1">
      <w:start w:val="1"/>
      <w:numFmt w:val="bullet"/>
      <w:lvlText w:val="o"/>
      <w:lvlJc w:val="left"/>
      <w:pPr>
        <w:ind w:left="1440" w:hanging="360"/>
      </w:pPr>
      <w:rPr>
        <w:rFonts w:hint="default" w:ascii="Courier New" w:hAnsi="Courier New" w:cs="Courier New"/>
      </w:rPr>
    </w:lvl>
    <w:lvl w:ilvl="2" w:tentative="1">
      <w:start w:val="1"/>
      <w:numFmt w:val="bullet"/>
      <w:lvlText w:val=""/>
      <w:lvlJc w:val="left"/>
      <w:pPr>
        <w:ind w:left="2160" w:hanging="360"/>
      </w:pPr>
      <w:rPr>
        <w:rFonts w:hint="default" w:ascii="Wingdings" w:hAnsi="Wingdings"/>
      </w:rPr>
    </w:lvl>
    <w:lvl w:ilvl="3" w:tentative="1">
      <w:start w:val="1"/>
      <w:numFmt w:val="bullet"/>
      <w:lvlText w:val=""/>
      <w:lvlJc w:val="left"/>
      <w:pPr>
        <w:ind w:left="2880" w:hanging="360"/>
      </w:pPr>
      <w:rPr>
        <w:rFonts w:hint="default" w:ascii="Symbol" w:hAnsi="Symbol"/>
      </w:rPr>
    </w:lvl>
    <w:lvl w:ilvl="4" w:tentative="1">
      <w:start w:val="1"/>
      <w:numFmt w:val="bullet"/>
      <w:lvlText w:val="o"/>
      <w:lvlJc w:val="left"/>
      <w:pPr>
        <w:ind w:left="3600" w:hanging="360"/>
      </w:pPr>
      <w:rPr>
        <w:rFonts w:hint="default" w:ascii="Courier New" w:hAnsi="Courier New" w:cs="Courier New"/>
      </w:rPr>
    </w:lvl>
    <w:lvl w:ilvl="5" w:tentative="1">
      <w:start w:val="1"/>
      <w:numFmt w:val="bullet"/>
      <w:lvlText w:val=""/>
      <w:lvlJc w:val="left"/>
      <w:pPr>
        <w:ind w:left="4320" w:hanging="360"/>
      </w:pPr>
      <w:rPr>
        <w:rFonts w:hint="default" w:ascii="Wingdings" w:hAnsi="Wingdings"/>
      </w:rPr>
    </w:lvl>
    <w:lvl w:ilvl="6" w:tentative="1">
      <w:start w:val="1"/>
      <w:numFmt w:val="bullet"/>
      <w:lvlText w:val=""/>
      <w:lvlJc w:val="left"/>
      <w:pPr>
        <w:ind w:left="5040" w:hanging="360"/>
      </w:pPr>
      <w:rPr>
        <w:rFonts w:hint="default" w:ascii="Symbol" w:hAnsi="Symbol"/>
      </w:rPr>
    </w:lvl>
    <w:lvl w:ilvl="7" w:tentative="1">
      <w:start w:val="1"/>
      <w:numFmt w:val="bullet"/>
      <w:lvlText w:val="o"/>
      <w:lvlJc w:val="left"/>
      <w:pPr>
        <w:ind w:left="5760" w:hanging="360"/>
      </w:pPr>
      <w:rPr>
        <w:rFonts w:hint="default" w:ascii="Courier New" w:hAnsi="Courier New" w:cs="Courier New"/>
      </w:rPr>
    </w:lvl>
    <w:lvl w:ilvl="8" w:tentative="1">
      <w:start w:val="1"/>
      <w:numFmt w:val="bullet"/>
      <w:lvlText w:val=""/>
      <w:lvlJc w:val="left"/>
      <w:pPr>
        <w:ind w:left="6480" w:hanging="360"/>
      </w:pPr>
      <w:rPr>
        <w:rFonts w:hint="default" w:ascii="Wingdings" w:hAnsi="Wingdings"/>
      </w:rPr>
    </w:lvl>
  </w:abstractNum>
  <w:abstractNum w:abstractNumId="1402896829">
    <w:nsid w:val="539E81BD"/>
    <w:multiLevelType w:val="singleLevel"/>
    <w:tmpl w:val="539E81BD"/>
    <w:lvl w:ilvl="0" w:tentative="1">
      <w:start w:val="1"/>
      <w:numFmt w:val="decimal"/>
      <w:lvlText w:val="%1."/>
      <w:lvlJc w:val="left"/>
      <w:pPr>
        <w:tabs>
          <w:tab w:val="left" w:pos="425"/>
        </w:tabs>
        <w:ind w:left="425" w:leftChars="0" w:hanging="425" w:firstLineChars="0"/>
      </w:pPr>
      <w:rPr>
        <w:rFonts w:hint="default"/>
      </w:rPr>
    </w:lvl>
  </w:abstractNum>
  <w:abstractNum w:abstractNumId="1402897294">
    <w:nsid w:val="539E838E"/>
    <w:multiLevelType w:val="singleLevel"/>
    <w:tmpl w:val="539E838E"/>
    <w:lvl w:ilvl="0" w:tentative="1">
      <w:start w:val="1"/>
      <w:numFmt w:val="decimal"/>
      <w:lvlText w:val="%1."/>
      <w:lvlJc w:val="left"/>
      <w:pPr>
        <w:tabs>
          <w:tab w:val="left" w:pos="425"/>
        </w:tabs>
        <w:ind w:left="425" w:leftChars="0" w:hanging="425" w:firstLineChars="0"/>
      </w:pPr>
      <w:rPr>
        <w:rFonts w:hint="default"/>
      </w:rPr>
    </w:lvl>
  </w:abstractNum>
  <w:abstractNum w:abstractNumId="1403924369">
    <w:nsid w:val="53AE2F91"/>
    <w:multiLevelType w:val="singleLevel"/>
    <w:tmpl w:val="53AE2F91"/>
    <w:lvl w:ilvl="0" w:tentative="1">
      <w:start w:val="1"/>
      <w:numFmt w:val="decimal"/>
      <w:lvlText w:val="%1."/>
      <w:lvlJc w:val="left"/>
      <w:pPr>
        <w:tabs>
          <w:tab w:val="left" w:pos="425"/>
        </w:tabs>
        <w:ind w:left="425" w:leftChars="0" w:hanging="425" w:firstLineChars="0"/>
      </w:pPr>
      <w:rPr>
        <w:rFonts w:hint="default"/>
      </w:rPr>
    </w:lvl>
  </w:abstractNum>
  <w:abstractNum w:abstractNumId="1403924852">
    <w:nsid w:val="53AE3174"/>
    <w:multiLevelType w:val="singleLevel"/>
    <w:tmpl w:val="53AE3174"/>
    <w:lvl w:ilvl="0" w:tentative="1">
      <w:start w:val="1"/>
      <w:numFmt w:val="decimal"/>
      <w:lvlText w:val="%1."/>
      <w:lvlJc w:val="left"/>
      <w:pPr>
        <w:tabs>
          <w:tab w:val="left" w:pos="425"/>
        </w:tabs>
        <w:ind w:left="425" w:leftChars="0" w:hanging="425" w:firstLineChars="0"/>
      </w:pPr>
      <w:rPr>
        <w:rFonts w:hint="default"/>
      </w:rPr>
    </w:lvl>
  </w:abstractNum>
  <w:abstractNum w:abstractNumId="1403922648">
    <w:nsid w:val="53AE28D8"/>
    <w:multiLevelType w:val="singleLevel"/>
    <w:tmpl w:val="53AE28D8"/>
    <w:lvl w:ilvl="0" w:tentative="1">
      <w:start w:val="1"/>
      <w:numFmt w:val="decimal"/>
      <w:lvlText w:val="%1."/>
      <w:lvlJc w:val="left"/>
      <w:pPr>
        <w:tabs>
          <w:tab w:val="left" w:pos="425"/>
        </w:tabs>
        <w:ind w:left="425" w:leftChars="0" w:hanging="425" w:firstLineChars="0"/>
      </w:pPr>
      <w:rPr>
        <w:rFonts w:hint="default"/>
      </w:rPr>
    </w:lvl>
  </w:abstractNum>
  <w:abstractNum w:abstractNumId="1402473131">
    <w:nsid w:val="53980AAB"/>
    <w:multiLevelType w:val="multilevel"/>
    <w:tmpl w:val="53980AAB"/>
    <w:lvl w:ilvl="0" w:tentative="1">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403924072">
    <w:nsid w:val="53AE2E68"/>
    <w:multiLevelType w:val="singleLevel"/>
    <w:tmpl w:val="53AE2E68"/>
    <w:lvl w:ilvl="0" w:tentative="1">
      <w:start w:val="1"/>
      <w:numFmt w:val="decimal"/>
      <w:lvlText w:val="%1."/>
      <w:lvlJc w:val="left"/>
      <w:pPr>
        <w:tabs>
          <w:tab w:val="left" w:pos="425"/>
        </w:tabs>
        <w:ind w:left="425" w:leftChars="0" w:hanging="425" w:firstLineChars="0"/>
      </w:pPr>
      <w:rPr>
        <w:rFonts w:hint="default"/>
      </w:rPr>
    </w:lvl>
  </w:abstractNum>
  <w:abstractNum w:abstractNumId="1402897391">
    <w:nsid w:val="539E83EF"/>
    <w:multiLevelType w:val="singleLevel"/>
    <w:tmpl w:val="539E83EF"/>
    <w:lvl w:ilvl="0" w:tentative="1">
      <w:start w:val="1"/>
      <w:numFmt w:val="decimal"/>
      <w:lvlText w:val="%1."/>
      <w:lvlJc w:val="left"/>
      <w:pPr>
        <w:tabs>
          <w:tab w:val="left" w:pos="425"/>
        </w:tabs>
        <w:ind w:left="425" w:leftChars="0" w:hanging="425" w:firstLineChars="0"/>
      </w:pPr>
      <w:rPr>
        <w:rFonts w:hint="default"/>
      </w:rPr>
    </w:lvl>
  </w:abstractNum>
  <w:abstractNum w:abstractNumId="1402897107">
    <w:nsid w:val="539E82D3"/>
    <w:multiLevelType w:val="singleLevel"/>
    <w:tmpl w:val="539E82D3"/>
    <w:lvl w:ilvl="0" w:tentative="1">
      <w:start w:val="1"/>
      <w:numFmt w:val="decimal"/>
      <w:lvlText w:val="%1."/>
      <w:lvlJc w:val="left"/>
      <w:pPr>
        <w:tabs>
          <w:tab w:val="left" w:pos="425"/>
        </w:tabs>
        <w:ind w:left="425" w:leftChars="0" w:hanging="425" w:firstLineChars="0"/>
      </w:pPr>
      <w:rPr>
        <w:rFonts w:hint="default"/>
      </w:rPr>
    </w:lvl>
  </w:abstractNum>
  <w:abstractNum w:abstractNumId="1403923278">
    <w:nsid w:val="53AE2B4E"/>
    <w:multiLevelType w:val="singleLevel"/>
    <w:tmpl w:val="53AE2B4E"/>
    <w:lvl w:ilvl="0" w:tentative="1">
      <w:start w:val="1"/>
      <w:numFmt w:val="decimal"/>
      <w:lvlText w:val="%1."/>
      <w:lvlJc w:val="left"/>
      <w:pPr>
        <w:tabs>
          <w:tab w:val="left" w:pos="425"/>
        </w:tabs>
        <w:ind w:left="425" w:leftChars="0" w:hanging="425" w:firstLineChars="0"/>
      </w:pPr>
      <w:rPr>
        <w:rFonts w:hint="default"/>
      </w:rPr>
    </w:lvl>
  </w:abstractNum>
  <w:num w:numId="1">
    <w:abstractNumId w:val="1402377803"/>
  </w:num>
  <w:num w:numId="2">
    <w:abstractNumId w:val="1403925566"/>
  </w:num>
  <w:num w:numId="3">
    <w:abstractNumId w:val="1402473747"/>
  </w:num>
  <w:num w:numId="4">
    <w:abstractNumId w:val="90589034"/>
  </w:num>
  <w:num w:numId="5">
    <w:abstractNumId w:val="1217546803"/>
  </w:num>
  <w:num w:numId="6">
    <w:abstractNumId w:val="1794903978"/>
  </w:num>
  <w:num w:numId="7">
    <w:abstractNumId w:val="1976448014"/>
  </w:num>
  <w:num w:numId="8">
    <w:abstractNumId w:val="1402472776"/>
  </w:num>
  <w:num w:numId="9">
    <w:abstractNumId w:val="1402473131"/>
  </w:num>
  <w:num w:numId="10">
    <w:abstractNumId w:val="258878693"/>
  </w:num>
  <w:num w:numId="11">
    <w:abstractNumId w:val="573660908"/>
  </w:num>
  <w:num w:numId="12">
    <w:abstractNumId w:val="1932153312"/>
  </w:num>
  <w:num w:numId="13">
    <w:abstractNumId w:val="1402896829"/>
  </w:num>
  <w:num w:numId="14">
    <w:abstractNumId w:val="1403584020"/>
  </w:num>
  <w:num w:numId="15">
    <w:abstractNumId w:val="1403584039"/>
  </w:num>
  <w:num w:numId="16">
    <w:abstractNumId w:val="1403584081"/>
  </w:num>
  <w:num w:numId="17">
    <w:abstractNumId w:val="1133712630"/>
  </w:num>
  <w:num w:numId="18">
    <w:abstractNumId w:val="1403584128"/>
  </w:num>
  <w:num w:numId="19">
    <w:abstractNumId w:val="1742100328"/>
  </w:num>
  <w:num w:numId="20">
    <w:abstractNumId w:val="800223025"/>
  </w:num>
  <w:num w:numId="21">
    <w:abstractNumId w:val="104928267"/>
  </w:num>
  <w:num w:numId="22">
    <w:abstractNumId w:val="1402897215"/>
  </w:num>
  <w:num w:numId="23">
    <w:abstractNumId w:val="1402897294"/>
  </w:num>
  <w:num w:numId="24">
    <w:abstractNumId w:val="1402897542"/>
  </w:num>
  <w:num w:numId="25">
    <w:abstractNumId w:val="1682318807"/>
  </w:num>
  <w:num w:numId="26">
    <w:abstractNumId w:val="166681070"/>
  </w:num>
  <w:num w:numId="27">
    <w:abstractNumId w:val="1403927114"/>
  </w:num>
  <w:num w:numId="28">
    <w:abstractNumId w:val="1402896907"/>
  </w:num>
  <w:num w:numId="29">
    <w:abstractNumId w:val="1402897391"/>
  </w:num>
  <w:num w:numId="30">
    <w:abstractNumId w:val="28191861"/>
  </w:num>
  <w:num w:numId="31">
    <w:abstractNumId w:val="1402897052"/>
  </w:num>
  <w:num w:numId="32">
    <w:abstractNumId w:val="1402897107"/>
  </w:num>
  <w:num w:numId="33">
    <w:abstractNumId w:val="768354290"/>
  </w:num>
  <w:num w:numId="34">
    <w:abstractNumId w:val="1403233629"/>
  </w:num>
  <w:num w:numId="35">
    <w:abstractNumId w:val="1403232279"/>
  </w:num>
  <w:num w:numId="36">
    <w:abstractNumId w:val="1403233706"/>
  </w:num>
  <w:num w:numId="37">
    <w:abstractNumId w:val="1403233861"/>
  </w:num>
  <w:num w:numId="38">
    <w:abstractNumId w:val="1403922648"/>
  </w:num>
  <w:num w:numId="39">
    <w:abstractNumId w:val="462970549"/>
  </w:num>
  <w:num w:numId="40">
    <w:abstractNumId w:val="1289818440"/>
  </w:num>
  <w:num w:numId="41">
    <w:abstractNumId w:val="1403923004"/>
  </w:num>
  <w:num w:numId="42">
    <w:abstractNumId w:val="1403923278"/>
  </w:num>
  <w:num w:numId="43">
    <w:abstractNumId w:val="1403924072"/>
  </w:num>
  <w:num w:numId="44">
    <w:abstractNumId w:val="1403924369"/>
  </w:num>
  <w:num w:numId="45">
    <w:abstractNumId w:val="1403924852"/>
  </w:num>
  <w:num w:numId="46">
    <w:abstractNumId w:val="1686905113"/>
  </w:num>
  <w:num w:numId="47">
    <w:abstractNumId w:val="1403925241"/>
  </w:num>
  <w:num w:numId="48">
    <w:abstractNumId w:val="632711074"/>
  </w:num>
  <w:num w:numId="49">
    <w:abstractNumId w:val="733242161"/>
  </w:num>
  <w:num w:numId="50">
    <w:abstractNumId w:val="1403926267"/>
  </w:num>
  <w:num w:numId="51">
    <w:abstractNumId w:val="188943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4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useNormalStyleForList/>
    <w:doNotUseIndentAsNumberingTabStop/>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uiCompat97To2003/>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lang w:val="en-US" w:eastAsia="zh-CN" w:bidi="ar-SA"/>
      </w:rPr>
    </w:rPrDefault>
  </w:docDefaults>
  <w:latentStyles w:count="156"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unhideWhenUsed="0" w:uiPriority="0" w:semiHidden="0" w:name="heading 7"/>
    <w:lsdException w:unhideWhenUsed="0" w:uiPriority="0" w:semiHidden="0" w:name="heading 8"/>
    <w:lsdException w:unhideWhenUsed="0" w:uiPriority="0" w:semiHidden="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0" w:name="toc 1"/>
    <w:lsdException w:unhideWhenUsed="0" w:uiPriority="0" w:name="toc 2"/>
    <w:lsdException w:unhideWhenUsed="0" w:uiPriority="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semiHidden="0" w:name="Normal Indent"/>
    <w:lsdException w:unhideWhenUsed="0" w:uiPriority="0" w:name="footnote text"/>
    <w:lsdException w:unhideWhenUsed="0" w:uiPriority="0" w:name="annotation text"/>
    <w:lsdException w:unhideWhenUsed="0" w:uiPriority="0" w:semiHidden="0" w:name="header"/>
    <w:lsdException w:unhideWhenUsed="0" w:uiPriority="0" w:semiHidden="0" w:name="footer"/>
    <w:lsdException w:unhideWhenUsed="0" w:uiPriority="0" w:name="index heading"/>
    <w:lsdException w:unhideWhenUsed="0" w:uiPriority="0" w:name="caption"/>
    <w:lsdException w:unhideWhenUsed="0" w:uiPriority="0" w:name="table of figures"/>
    <w:lsdException w:unhideWhenUsed="0" w:uiPriority="0" w:semiHidden="0" w:name="envelope address"/>
    <w:lsdException w:unhideWhenUsed="0" w:uiPriority="0" w:semiHidden="0" w:name="envelope return"/>
    <w:lsdException w:unhideWhenUsed="0" w:uiPriority="0" w:name="footnote reference"/>
    <w:lsdException w:unhideWhenUsed="0" w:uiPriority="0" w:name="annotation reference"/>
    <w:lsdException w:unhideWhenUsed="0" w:uiPriority="0" w:semiHidden="0" w:name="line number"/>
    <w:lsdException w:unhideWhenUsed="0" w:uiPriority="0" w:semiHidden="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annotation subject"/>
    <w:lsdException w:unhideWhenUsed="0" w:uiPriority="0" w:name="Balloon Text"/>
  </w:latentStyles>
  <w:style w:type="paragraph" w:default="1" w:styleId="1">
    <w:name w:val="Normal"/>
    <w:uiPriority w:val="0"/>
    <w:pPr>
      <w:widowControl w:val="0"/>
    </w:pPr>
    <w:rPr>
      <w:rFonts w:ascii="Calibri" w:hAnsi="Calibri" w:eastAsia="Calibri" w:cs="Times New Roman"/>
      <w:sz w:val="22"/>
      <w:szCs w:val="22"/>
      <w:lang w:val="en-US" w:eastAsia="en-US" w:bidi="ar-SA"/>
    </w:rPr>
  </w:style>
  <w:style w:type="paragraph" w:styleId="2">
    <w:name w:val="heading 1"/>
    <w:basedOn w:val="1"/>
    <w:next w:val="1"/>
    <w:link w:val="28"/>
    <w:uiPriority w:val="0"/>
    <w:pPr>
      <w:keepNext/>
      <w:keepLines/>
      <w:spacing w:before="480" w:after="0"/>
      <w:outlineLvl w:val="0"/>
    </w:pPr>
    <w:rPr>
      <w:rFonts w:ascii="Cambria" w:hAnsi="Cambria"/>
      <w:b/>
      <w:bCs/>
      <w:color w:val="365F90"/>
      <w:sz w:val="28"/>
      <w:szCs w:val="28"/>
    </w:rPr>
  </w:style>
  <w:style w:type="paragraph" w:styleId="3">
    <w:name w:val="heading 2"/>
    <w:basedOn w:val="1"/>
    <w:next w:val="1"/>
    <w:uiPriority w:val="0"/>
    <w:pPr>
      <w:keepNext/>
      <w:keepLines/>
      <w:spacing w:before="240" w:beforeAutospacing="0" w:after="60" w:afterAutospacing="0" w:line="240" w:lineRule="auto"/>
      <w:outlineLvl w:val="1"/>
    </w:pPr>
    <w:rPr>
      <w:rFonts w:ascii="Arial" w:hAnsi="Arial"/>
      <w:b/>
      <w:i/>
      <w:sz w:val="28"/>
    </w:rPr>
  </w:style>
  <w:style w:type="paragraph" w:styleId="4">
    <w:name w:val="heading 3"/>
    <w:basedOn w:val="1"/>
    <w:next w:val="1"/>
    <w:link w:val="32"/>
    <w:uiPriority w:val="0"/>
    <w:pPr>
      <w:keepNext/>
      <w:keepLines/>
      <w:spacing w:before="240" w:beforeAutospacing="0" w:after="60" w:afterAutospacing="0" w:line="240" w:lineRule="auto"/>
      <w:outlineLvl w:val="2"/>
    </w:pPr>
    <w:rPr>
      <w:rFonts w:ascii="Arial" w:hAnsi="Arial"/>
      <w:b/>
      <w:sz w:val="26"/>
    </w:rPr>
  </w:style>
  <w:style w:type="paragraph" w:styleId="5">
    <w:name w:val="heading 4"/>
    <w:basedOn w:val="1"/>
    <w:next w:val="1"/>
    <w:link w:val="31"/>
    <w:uiPriority w:val="0"/>
    <w:pPr>
      <w:keepNext/>
      <w:keepLines/>
      <w:spacing w:before="240" w:beforeAutospacing="0" w:after="60" w:afterAutospacing="0" w:line="240" w:lineRule="auto"/>
      <w:outlineLvl w:val="3"/>
    </w:pPr>
    <w:rPr>
      <w:rFonts w:ascii="Times New Roman" w:hAnsi="Times New Roman"/>
      <w:b/>
      <w:sz w:val="28"/>
    </w:rPr>
  </w:style>
  <w:style w:type="paragraph" w:styleId="6">
    <w:name w:val="heading 5"/>
    <w:basedOn w:val="1"/>
    <w:next w:val="1"/>
    <w:uiPriority w:val="0"/>
    <w:pPr>
      <w:keepNext/>
      <w:keepLines/>
      <w:spacing w:before="240" w:beforeAutospacing="0" w:after="60" w:afterAutospacing="0" w:line="240" w:lineRule="auto"/>
      <w:outlineLvl w:val="4"/>
    </w:pPr>
    <w:rPr>
      <w:b/>
      <w:i/>
      <w:sz w:val="26"/>
    </w:rPr>
  </w:style>
  <w:style w:type="paragraph" w:styleId="7">
    <w:name w:val="heading 6"/>
    <w:basedOn w:val="1"/>
    <w:next w:val="1"/>
    <w:link w:val="29"/>
    <w:uiPriority w:val="0"/>
    <w:pPr>
      <w:keepNext/>
      <w:keepLines/>
      <w:spacing w:before="240" w:beforeAutospacing="0" w:after="60" w:afterAutospacing="0" w:line="240" w:lineRule="auto"/>
      <w:outlineLvl w:val="5"/>
    </w:pPr>
    <w:rPr>
      <w:rFonts w:ascii="Times New Roman" w:hAnsi="Times New Roman"/>
      <w:b/>
      <w:sz w:val="22"/>
    </w:rPr>
  </w:style>
  <w:style w:type="paragraph" w:styleId="8">
    <w:name w:val="heading 7"/>
    <w:basedOn w:val="1"/>
    <w:next w:val="1"/>
    <w:uiPriority w:val="0"/>
    <w:pPr>
      <w:keepNext/>
      <w:keepLines/>
      <w:spacing w:before="240" w:beforeAutospacing="0" w:after="60" w:afterAutospacing="0" w:line="240" w:lineRule="auto"/>
      <w:outlineLvl w:val="6"/>
    </w:pPr>
    <w:rPr>
      <w:sz w:val="24"/>
    </w:rPr>
  </w:style>
  <w:style w:type="paragraph" w:styleId="9">
    <w:name w:val="heading 8"/>
    <w:basedOn w:val="1"/>
    <w:next w:val="1"/>
    <w:uiPriority w:val="0"/>
    <w:pPr>
      <w:keepNext/>
      <w:keepLines/>
      <w:spacing w:before="240" w:beforeAutospacing="0" w:after="60" w:afterAutospacing="0" w:line="240" w:lineRule="auto"/>
      <w:outlineLvl w:val="7"/>
    </w:pPr>
    <w:rPr>
      <w:rFonts w:ascii="Times New Roman" w:hAnsi="Times New Roman"/>
      <w:i/>
      <w:sz w:val="24"/>
    </w:rPr>
  </w:style>
  <w:style w:type="paragraph" w:styleId="10">
    <w:name w:val="heading 9"/>
    <w:basedOn w:val="1"/>
    <w:next w:val="1"/>
    <w:uiPriority w:val="0"/>
    <w:pPr>
      <w:keepNext/>
      <w:keepLines/>
      <w:spacing w:before="240" w:beforeAutospacing="0" w:after="60" w:afterAutospacing="0" w:line="240" w:lineRule="auto"/>
      <w:outlineLvl w:val="8"/>
    </w:pPr>
    <w:rPr>
      <w:rFonts w:ascii="Arial" w:hAnsi="Arial"/>
      <w:sz w:val="22"/>
    </w:rPr>
  </w:style>
  <w:style w:type="character" w:default="1" w:styleId="24">
    <w:name w:val="Default Paragraph Font"/>
    <w:uiPriority w:val="0"/>
  </w:style>
  <w:style w:type="paragraph" w:styleId="11">
    <w:name w:val="Body Text"/>
    <w:basedOn w:val="1"/>
    <w:uiPriority w:val="0"/>
    <w:pPr>
      <w:ind w:left="159"/>
    </w:pPr>
    <w:rPr>
      <w:rFonts w:ascii="Calibri" w:hAnsi="Calibri" w:eastAsia="Calibri"/>
      <w:sz w:val="20"/>
      <w:szCs w:val="20"/>
    </w:rPr>
  </w:style>
  <w:style w:type="paragraph" w:styleId="12">
    <w:name w:val="footer"/>
    <w:basedOn w:val="1"/>
    <w:uiPriority w:val="0"/>
    <w:pPr>
      <w:tabs>
        <w:tab w:val="center" w:pos="4153"/>
        <w:tab w:val="right" w:pos="8306"/>
      </w:tabs>
      <w:snapToGrid w:val="0"/>
      <w:jc w:val="left"/>
    </w:pPr>
    <w:rPr>
      <w:sz w:val="18"/>
      <w:szCs w:val="18"/>
    </w:rPr>
  </w:style>
  <w:style w:type="paragraph" w:styleId="13">
    <w:name w:val="header"/>
    <w:basedOn w:val="1"/>
    <w:uiPriority w:val="0"/>
    <w:pPr>
      <w:tabs>
        <w:tab w:val="center" w:pos="4153"/>
        <w:tab w:val="right" w:pos="8306"/>
      </w:tabs>
      <w:snapToGrid w:val="0"/>
    </w:pPr>
    <w:rPr>
      <w:sz w:val="18"/>
      <w:szCs w:val="18"/>
    </w:rPr>
  </w:style>
  <w:style w:type="paragraph" w:styleId="14">
    <w:name w:val="Subtitle"/>
    <w:basedOn w:val="1"/>
    <w:next w:val="1"/>
    <w:uiPriority w:val="0"/>
    <w:pPr>
      <w:numPr>
        <w:numId w:val="0"/>
      </w:numPr>
    </w:pPr>
    <w:rPr>
      <w:rFonts w:ascii="Cambria" w:hAnsi="Cambria"/>
      <w:i/>
      <w:iCs/>
      <w:color w:val="4F81BD"/>
      <w:spacing w:val="15"/>
      <w:sz w:val="24"/>
      <w:szCs w:val="24"/>
    </w:rPr>
  </w:style>
  <w:style w:type="paragraph" w:styleId="15">
    <w:name w:val="toc 1"/>
    <w:basedOn w:val="1"/>
    <w:next w:val="1"/>
    <w:semiHidden/>
    <w:uiPriority w:val="0"/>
  </w:style>
  <w:style w:type="paragraph" w:styleId="16">
    <w:name w:val="toc 2"/>
    <w:basedOn w:val="1"/>
    <w:next w:val="1"/>
    <w:semiHidden/>
    <w:uiPriority w:val="0"/>
    <w:pPr>
      <w:ind w:left="420" w:leftChars="200"/>
    </w:pPr>
  </w:style>
  <w:style w:type="paragraph" w:styleId="17">
    <w:name w:val="toc 3"/>
    <w:basedOn w:val="1"/>
    <w:next w:val="1"/>
    <w:semiHidden/>
    <w:uiPriority w:val="0"/>
    <w:pPr>
      <w:ind w:left="840" w:leftChars="400"/>
    </w:pPr>
  </w:style>
  <w:style w:type="paragraph" w:styleId="18">
    <w:name w:val="toc 4"/>
    <w:basedOn w:val="1"/>
    <w:next w:val="1"/>
    <w:semiHidden/>
    <w:uiPriority w:val="0"/>
    <w:pPr>
      <w:ind w:left="1260" w:leftChars="600"/>
    </w:pPr>
  </w:style>
  <w:style w:type="paragraph" w:styleId="19">
    <w:name w:val="toc 5"/>
    <w:basedOn w:val="1"/>
    <w:next w:val="1"/>
    <w:semiHidden/>
    <w:uiPriority w:val="0"/>
    <w:pPr>
      <w:ind w:left="1680" w:leftChars="800"/>
    </w:pPr>
  </w:style>
  <w:style w:type="paragraph" w:styleId="20">
    <w:name w:val="toc 6"/>
    <w:basedOn w:val="1"/>
    <w:next w:val="1"/>
    <w:semiHidden/>
    <w:uiPriority w:val="0"/>
    <w:pPr>
      <w:ind w:left="2100" w:leftChars="1000"/>
    </w:pPr>
  </w:style>
  <w:style w:type="paragraph" w:styleId="21">
    <w:name w:val="toc 7"/>
    <w:basedOn w:val="1"/>
    <w:next w:val="1"/>
    <w:semiHidden/>
    <w:uiPriority w:val="0"/>
    <w:pPr>
      <w:ind w:left="2520" w:leftChars="1200"/>
    </w:pPr>
  </w:style>
  <w:style w:type="paragraph" w:styleId="22">
    <w:name w:val="toc 8"/>
    <w:basedOn w:val="1"/>
    <w:next w:val="1"/>
    <w:semiHidden/>
    <w:uiPriority w:val="0"/>
    <w:pPr>
      <w:ind w:left="2940" w:leftChars="1400"/>
    </w:pPr>
  </w:style>
  <w:style w:type="paragraph" w:styleId="23">
    <w:name w:val="toc 9"/>
    <w:basedOn w:val="1"/>
    <w:next w:val="1"/>
    <w:semiHidden/>
    <w:uiPriority w:val="0"/>
    <w:pPr>
      <w:ind w:left="3360" w:leftChars="1600"/>
    </w:pPr>
  </w:style>
  <w:style w:type="paragraph" w:customStyle="1" w:styleId="25">
    <w:name w:val="Default"/>
    <w:unhideWhenUsed/>
    <w:uiPriority w:val="99"/>
    <w:pPr>
      <w:widowControl w:val="0"/>
      <w:autoSpaceDE w:val="0"/>
      <w:autoSpaceDN w:val="0"/>
    </w:pPr>
    <w:rPr>
      <w:rFonts w:hint="default" w:ascii="Calibri" w:hAnsi="Calibri" w:eastAsia="Calibri"/>
      <w:color w:val="000000"/>
      <w:sz w:val="24"/>
    </w:rPr>
  </w:style>
  <w:style w:type="paragraph" w:customStyle="1" w:styleId="26">
    <w:name w:val="Default Style"/>
    <w:uiPriority w:val="0"/>
    <w:pPr>
      <w:suppressAutoHyphens/>
    </w:pPr>
    <w:rPr>
      <w:rFonts w:ascii="Calibri" w:hAnsi="Calibri" w:eastAsia="DejaVu Sans" w:cs="Calibri"/>
    </w:rPr>
  </w:style>
  <w:style w:type="paragraph" w:customStyle="1" w:styleId="27">
    <w:name w:val="List Paragraph"/>
    <w:basedOn w:val="1"/>
    <w:qFormat/>
    <w:uiPriority w:val="34"/>
    <w:pPr>
      <w:ind w:left="720"/>
      <w:contextualSpacing/>
    </w:pPr>
  </w:style>
  <w:style w:type="character" w:customStyle="1" w:styleId="28">
    <w:name w:val="Heading 1 Char"/>
    <w:link w:val="2"/>
    <w:uiPriority w:val="0"/>
    <w:rPr>
      <w:rFonts w:ascii="Arial" w:hAnsi="Arial"/>
      <w:b/>
      <w:kern w:val="44"/>
      <w:sz w:val="32"/>
    </w:rPr>
  </w:style>
  <w:style w:type="character" w:customStyle="1" w:styleId="29">
    <w:name w:val="Heading 6 Char"/>
    <w:link w:val="7"/>
    <w:uiPriority w:val="0"/>
    <w:rPr>
      <w:rFonts w:ascii="Times New Roman" w:hAnsi="Times New Roman"/>
      <w:b/>
      <w:sz w:val="22"/>
    </w:rPr>
  </w:style>
  <w:style w:type="character" w:customStyle="1" w:styleId="30">
    <w:name w:val="Subtle Emphasis"/>
    <w:basedOn w:val="24"/>
    <w:qFormat/>
    <w:uiPriority w:val="19"/>
    <w:rPr>
      <w:i/>
      <w:iCs/>
      <w:color w:val="7F7F7F"/>
    </w:rPr>
  </w:style>
  <w:style w:type="character" w:customStyle="1" w:styleId="31">
    <w:name w:val="Heading 4 Char"/>
    <w:link w:val="5"/>
    <w:uiPriority w:val="0"/>
    <w:rPr>
      <w:rFonts w:ascii="Times New Roman" w:hAnsi="Times New Roman"/>
      <w:b/>
      <w:sz w:val="28"/>
    </w:rPr>
  </w:style>
  <w:style w:type="character" w:customStyle="1" w:styleId="32">
    <w:name w:val="Heading 3 Char"/>
    <w:link w:val="4"/>
    <w:uiPriority w:val="0"/>
    <w:rPr>
      <w:rFonts w:ascii="Arial" w:hAnsi="Arial"/>
      <w:b/>
      <w:sz w:val="26"/>
    </w:rPr>
  </w:style>
</w:styles>
</file>

<file path=word/_rels/document.xml.rels><?xml version="1.0" encoding="UTF-8" standalone="yes"?>
<Relationships xmlns="http://schemas.openxmlformats.org/package/2006/relationships"><Relationship Id="rId1"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emf"/><Relationship Id="rId14" Type="http://schemas.openxmlformats.org/officeDocument/2006/relationships/image" Target="media/image8.emf"/><Relationship Id="rId15" Type="http://schemas.openxmlformats.org/officeDocument/2006/relationships/image" Target="media/image9.emf"/><Relationship Id="rId16" Type="http://schemas.openxmlformats.org/officeDocument/2006/relationships/image" Target="media/image10.emf"/><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2" Type="http://schemas.openxmlformats.org/officeDocument/2006/relationships/styles" Target="styles.xml"/><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emf"/><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emf"/><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3" Type="http://schemas.openxmlformats.org/officeDocument/2006/relationships/settings" Target="settings.xml"/><Relationship Id="rId30" Type="http://schemas.openxmlformats.org/officeDocument/2006/relationships/image" Target="media/image24.emf"/><Relationship Id="rId31" Type="http://schemas.openxmlformats.org/officeDocument/2006/relationships/image" Target="media/image25.emf"/><Relationship Id="rId32" Type="http://schemas.openxmlformats.org/officeDocument/2006/relationships/image" Target="media/image26.emf"/><Relationship Id="rId33" Type="http://schemas.openxmlformats.org/officeDocument/2006/relationships/image" Target="media/image27.emf"/><Relationship Id="rId34" Type="http://schemas.openxmlformats.org/officeDocument/2006/relationships/image" Target="media/image28.emf"/><Relationship Id="rId35" Type="http://schemas.openxmlformats.org/officeDocument/2006/relationships/image" Target="media/image29.emf"/><Relationship Id="rId36" Type="http://schemas.openxmlformats.org/officeDocument/2006/relationships/image" Target="media/image30.emf"/><Relationship Id="rId37" Type="http://schemas.openxmlformats.org/officeDocument/2006/relationships/image" Target="media/image31.emf"/><Relationship Id="rId38" Type="http://schemas.openxmlformats.org/officeDocument/2006/relationships/image" Target="media/image32.emf"/><Relationship Id="rId39" Type="http://schemas.openxmlformats.org/officeDocument/2006/relationships/customXml" Target="../customXml/item1.xml"/><Relationship Id="rId4" Type="http://schemas.openxmlformats.org/officeDocument/2006/relationships/header" Target="header1.xml"/><Relationship Id="rId40" Type="http://schemas.openxmlformats.org/officeDocument/2006/relationships/numbering" Target="numbering.xml"/><Relationship Id="rId5" Type="http://schemas.openxmlformats.org/officeDocument/2006/relationships/footer" Target="footer1.xml"/><Relationship Id="rId6" Type="http://schemas.openxmlformats.org/officeDocument/2006/relationships/theme" Target="theme/theme1.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37" textRotate="1"/>
    <customShpInfo spid="_x0000_s1039" textRotate="1"/>
    <customShpInfo spid="_x0000_s1041" textRotate="1"/>
    <customShpInfo spid="_x0000_s1043" textRotate="1"/>
    <customShpInfo spid="_x0000_s1045" textRotate="1"/>
    <customShpInfo spid="_x0000_s1047" textRotate="1"/>
    <customShpInfo spid="_x0000_s1049" textRotate="1"/>
    <customShpInfo spid="_x0000_s1050"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Normal.wpt</Template>
  <Pages>1</Pages>
  <Words>0</Words>
  <Characters>0</Characters>
  <Lines>1</Lines>
  <Paragraphs>1</Paragraphs>
  <ScaleCrop>false</ScaleCrop>
  <LinksUpToDate>false</LinksUpToDate>
  <CharactersWithSpaces>0</CharactersWithSpaces>
  <Application>Kingsoft Office_9.1.0.4550_{F1E327BC-269C-435d-A152-05C5408002CA}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2010-05-06T13:11:00Z</dcterms:created>
  <dc:creator>D</dc:creator>
  <cp:lastModifiedBy>D</cp:lastModifiedBy>
  <cp:lastPrinted>2411-12-30T00:00:00Z</cp:lastPrinted>
  <dcterms:modified xsi:type="dcterms:W3CDTF">2014-06-30T17:02:32Z</dcterms:modified>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1033-9.1.0.4550</vt:lpwstr>
  </property>
</Properties>
</file>