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0421B" w14:textId="287BF4CA" w:rsidR="00504DC0" w:rsidRDefault="008D5281">
      <w:pPr>
        <w:rPr>
          <w:color w:val="FF0000"/>
          <w:u w:val="single"/>
        </w:rPr>
      </w:pPr>
      <w:r w:rsidRPr="00ED27C3">
        <w:rPr>
          <w:color w:val="FF0000"/>
          <w:u w:val="single"/>
        </w:rPr>
        <w:t>Delivery</w:t>
      </w:r>
      <w:r w:rsidR="009329CD">
        <w:rPr>
          <w:color w:val="FF0000"/>
          <w:u w:val="single"/>
        </w:rPr>
        <w:t xml:space="preserve"> </w:t>
      </w:r>
      <w:r w:rsidRPr="00ED27C3">
        <w:rPr>
          <w:color w:val="FF0000"/>
          <w:u w:val="single"/>
        </w:rPr>
        <w:t>drone:</w:t>
      </w:r>
    </w:p>
    <w:p w14:paraId="366AC0C0" w14:textId="387157A6" w:rsidR="00D07961" w:rsidRDefault="00D07961">
      <w:pPr>
        <w:rPr>
          <w:color w:val="FF0000"/>
          <w:u w:val="single"/>
        </w:rPr>
      </w:pPr>
    </w:p>
    <w:p w14:paraId="0444F3A8" w14:textId="15FA9937" w:rsidR="009329CD" w:rsidRPr="00D07961" w:rsidRDefault="00D07961">
      <w:pPr>
        <w:rPr>
          <w:b/>
          <w:color w:val="000000" w:themeColor="text1"/>
          <w:u w:val="single"/>
        </w:rPr>
      </w:pPr>
      <w:r w:rsidRPr="00D07961">
        <w:rPr>
          <w:b/>
          <w:color w:val="000000" w:themeColor="text1"/>
          <w:u w:val="single"/>
        </w:rPr>
        <w:t>SOFTWARE:</w:t>
      </w:r>
    </w:p>
    <w:p w14:paraId="64443272" w14:textId="77777777" w:rsidR="009329CD" w:rsidRDefault="009329CD">
      <w:pPr>
        <w:rPr>
          <w:color w:val="FF0000"/>
          <w:u w:val="single"/>
        </w:rPr>
      </w:pPr>
    </w:p>
    <w:p w14:paraId="27502505" w14:textId="77777777" w:rsidR="009329CD" w:rsidRDefault="009329CD">
      <w:pPr>
        <w:rPr>
          <w:color w:val="FF0000"/>
          <w:u w:val="single"/>
        </w:rPr>
      </w:pPr>
      <w:r>
        <w:rPr>
          <w:noProof/>
          <w:color w:val="FF0000"/>
          <w:u w:val="single"/>
        </w:rPr>
        <w:drawing>
          <wp:inline distT="0" distB="0" distL="0" distR="0" wp14:anchorId="292E264D" wp14:editId="6A8021B3">
            <wp:extent cx="5727700" cy="3224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techtipwebART-videoSixteenByNineJumbo160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EFFB" w14:textId="77777777" w:rsidR="00FC28F1" w:rsidRDefault="00FC28F1">
      <w:pPr>
        <w:rPr>
          <w:color w:val="FF0000"/>
          <w:u w:val="single"/>
        </w:rPr>
      </w:pPr>
    </w:p>
    <w:p w14:paraId="140B4EBF" w14:textId="5B3120AD" w:rsidR="006465C2" w:rsidRDefault="00FC28F1" w:rsidP="006465C2">
      <w:pPr>
        <w:rPr>
          <w:rFonts w:cstheme="minorHAnsi"/>
          <w:color w:val="000000"/>
          <w:shd w:val="clear" w:color="auto" w:fill="FFFFFF"/>
        </w:rPr>
      </w:pPr>
      <w:r w:rsidRPr="00FC28F1">
        <w:rPr>
          <w:rFonts w:eastAsia="Times New Roman" w:cstheme="minorHAnsi"/>
          <w:color w:val="000000"/>
          <w:shd w:val="clear" w:color="auto" w:fill="FFFFFF"/>
        </w:rPr>
        <w:t xml:space="preserve">Drone delivery </w:t>
      </w:r>
      <w:r w:rsidRPr="006465C2">
        <w:rPr>
          <w:rFonts w:cstheme="minorHAnsi"/>
          <w:color w:val="000000"/>
          <w:shd w:val="clear" w:color="auto" w:fill="FFFFFF"/>
        </w:rPr>
        <w:t>represents the act of</w:t>
      </w:r>
      <w:r w:rsidRPr="00FC28F1">
        <w:rPr>
          <w:rFonts w:eastAsia="Times New Roman" w:cstheme="minorHAnsi"/>
          <w:color w:val="000000"/>
          <w:shd w:val="clear" w:color="auto" w:fill="FFFFFF"/>
        </w:rPr>
        <w:t xml:space="preserve"> moving a package from point </w:t>
      </w:r>
      <w:r w:rsidRPr="006465C2">
        <w:rPr>
          <w:rFonts w:cstheme="minorHAnsi"/>
          <w:color w:val="000000"/>
          <w:shd w:val="clear" w:color="auto" w:fill="FFFFFF"/>
        </w:rPr>
        <w:t xml:space="preserve">A (departure point) </w:t>
      </w:r>
      <w:r w:rsidRPr="00FC28F1">
        <w:rPr>
          <w:rFonts w:eastAsia="Times New Roman" w:cstheme="minorHAnsi"/>
          <w:color w:val="000000"/>
          <w:shd w:val="clear" w:color="auto" w:fill="FFFFFF"/>
        </w:rPr>
        <w:t xml:space="preserve">to </w:t>
      </w:r>
      <w:r w:rsidRPr="006465C2">
        <w:rPr>
          <w:rFonts w:cstheme="minorHAnsi"/>
          <w:color w:val="000000"/>
          <w:shd w:val="clear" w:color="auto" w:fill="FFFFFF"/>
        </w:rPr>
        <w:t xml:space="preserve">point </w:t>
      </w:r>
      <w:r w:rsidRPr="00FC28F1">
        <w:rPr>
          <w:rFonts w:eastAsia="Times New Roman" w:cstheme="minorHAnsi"/>
          <w:color w:val="000000"/>
          <w:shd w:val="clear" w:color="auto" w:fill="FFFFFF"/>
        </w:rPr>
        <w:t>B</w:t>
      </w:r>
      <w:r w:rsidRPr="006465C2">
        <w:rPr>
          <w:rFonts w:cstheme="minorHAnsi"/>
          <w:color w:val="000000"/>
          <w:shd w:val="clear" w:color="auto" w:fill="FFFFFF"/>
        </w:rPr>
        <w:t xml:space="preserve"> (destination point)</w:t>
      </w:r>
      <w:r w:rsidRPr="00FC28F1">
        <w:rPr>
          <w:rFonts w:eastAsia="Times New Roman" w:cstheme="minorHAnsi"/>
          <w:color w:val="000000"/>
          <w:shd w:val="clear" w:color="auto" w:fill="FFFFFF"/>
        </w:rPr>
        <w:t xml:space="preserve"> using unmanned aerial vehicles (UAVs). </w:t>
      </w:r>
    </w:p>
    <w:p w14:paraId="10D8B1B5" w14:textId="77777777" w:rsidR="00910633" w:rsidRDefault="00910633" w:rsidP="006465C2">
      <w:pPr>
        <w:rPr>
          <w:rFonts w:cstheme="minorHAnsi"/>
          <w:color w:val="000000"/>
          <w:shd w:val="clear" w:color="auto" w:fill="FFFFFF"/>
        </w:rPr>
      </w:pPr>
    </w:p>
    <w:p w14:paraId="642628B2" w14:textId="77777777" w:rsidR="00B24C7C" w:rsidRDefault="00B24C7C" w:rsidP="00425D0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 wp14:anchorId="5099C60A" wp14:editId="364F4AB2">
            <wp:extent cx="5727700" cy="2800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9-24 at 17.53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A7E" w14:textId="77777777" w:rsidR="00B24C7C" w:rsidRDefault="00B24C7C" w:rsidP="00425D0E">
      <w:pPr>
        <w:rPr>
          <w:rFonts w:cstheme="minorHAnsi"/>
          <w:color w:val="000000"/>
          <w:shd w:val="clear" w:color="auto" w:fill="FFFFFF"/>
        </w:rPr>
      </w:pPr>
    </w:p>
    <w:p w14:paraId="7DA927D7" w14:textId="77777777" w:rsidR="00B24C7C" w:rsidRDefault="00B24C7C" w:rsidP="00425D0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lastRenderedPageBreak/>
        <w:drawing>
          <wp:inline distT="0" distB="0" distL="0" distR="0" wp14:anchorId="1AF15912" wp14:editId="37F2C92D">
            <wp:extent cx="5727700" cy="1246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9-24 at 17.53.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5BAA" w14:textId="77777777" w:rsidR="00B24C7C" w:rsidRDefault="00B24C7C" w:rsidP="00425D0E">
      <w:pPr>
        <w:rPr>
          <w:rFonts w:cstheme="minorHAnsi"/>
          <w:color w:val="000000"/>
          <w:shd w:val="clear" w:color="auto" w:fill="FFFFFF"/>
        </w:rPr>
      </w:pPr>
    </w:p>
    <w:p w14:paraId="544B6CA3" w14:textId="77777777" w:rsidR="00B24C7C" w:rsidRDefault="00B24C7C" w:rsidP="00425D0E">
      <w:pPr>
        <w:rPr>
          <w:rFonts w:cstheme="minorHAnsi"/>
          <w:color w:val="000000"/>
          <w:shd w:val="clear" w:color="auto" w:fill="FFFFFF"/>
        </w:rPr>
      </w:pPr>
    </w:p>
    <w:p w14:paraId="6C9387EC" w14:textId="3BE4F527" w:rsidR="00DB0D62" w:rsidRDefault="002378EE" w:rsidP="00425D0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Our dro</w:t>
      </w:r>
      <w:r w:rsidR="00347CD9">
        <w:rPr>
          <w:rFonts w:cstheme="minorHAnsi"/>
          <w:color w:val="000000"/>
          <w:shd w:val="clear" w:color="auto" w:fill="FFFFFF"/>
        </w:rPr>
        <w:t>n</w:t>
      </w:r>
      <w:r>
        <w:rPr>
          <w:rFonts w:cstheme="minorHAnsi"/>
          <w:color w:val="000000"/>
          <w:shd w:val="clear" w:color="auto" w:fill="FFFFFF"/>
        </w:rPr>
        <w:t>e</w:t>
      </w:r>
      <w:r w:rsidR="00F207B2">
        <w:rPr>
          <w:rFonts w:cstheme="minorHAnsi"/>
          <w:color w:val="000000"/>
          <w:shd w:val="clear" w:color="auto" w:fill="FFFFFF"/>
        </w:rPr>
        <w:t xml:space="preserve"> can take any two locations</w:t>
      </w:r>
      <w:r w:rsidR="0086488A">
        <w:rPr>
          <w:rFonts w:cstheme="minorHAnsi"/>
          <w:color w:val="000000"/>
          <w:shd w:val="clear" w:color="auto" w:fill="FFFFFF"/>
        </w:rPr>
        <w:t xml:space="preserve"> using AI</w:t>
      </w:r>
      <w:r w:rsidR="00F207B2">
        <w:rPr>
          <w:rFonts w:cstheme="minorHAnsi"/>
          <w:color w:val="000000"/>
          <w:shd w:val="clear" w:color="auto" w:fill="FFFFFF"/>
        </w:rPr>
        <w:t xml:space="preserve"> and calculate the distance between them as well as the angular distance (</w:t>
      </w:r>
      <w:r w:rsidR="00DB0D62">
        <w:rPr>
          <w:rFonts w:cstheme="minorHAnsi"/>
          <w:color w:val="000000"/>
          <w:shd w:val="clear" w:color="auto" w:fill="FFFFFF"/>
        </w:rPr>
        <w:t>Azimuth)</w:t>
      </w:r>
      <w:r w:rsidR="00F207B2">
        <w:rPr>
          <w:rFonts w:cstheme="minorHAnsi"/>
          <w:color w:val="000000"/>
          <w:shd w:val="clear" w:color="auto" w:fill="FFFFFF"/>
        </w:rPr>
        <w:t xml:space="preserve"> from the north or south point. We </w:t>
      </w:r>
      <w:r w:rsidR="00DB0D62">
        <w:rPr>
          <w:rFonts w:cstheme="minorHAnsi"/>
          <w:color w:val="000000"/>
          <w:shd w:val="clear" w:color="auto" w:fill="FFFFFF"/>
        </w:rPr>
        <w:t>used</w:t>
      </w:r>
      <w:r w:rsidR="00F207B2">
        <w:rPr>
          <w:rFonts w:cstheme="minorHAnsi"/>
          <w:color w:val="000000"/>
          <w:shd w:val="clear" w:color="auto" w:fill="FFFFFF"/>
        </w:rPr>
        <w:t xml:space="preserve"> the example of the distance between Chicago and Minneapolis, that were later confirmed by official data. </w:t>
      </w:r>
    </w:p>
    <w:p w14:paraId="2D538476" w14:textId="780D7908" w:rsidR="00D07961" w:rsidRDefault="00D07961" w:rsidP="00425D0E">
      <w:pPr>
        <w:rPr>
          <w:rFonts w:cstheme="minorHAnsi"/>
          <w:color w:val="000000"/>
          <w:shd w:val="clear" w:color="auto" w:fill="FFFFFF"/>
        </w:rPr>
      </w:pPr>
    </w:p>
    <w:p w14:paraId="37E923C3" w14:textId="2E9F1882" w:rsidR="00D07961" w:rsidRPr="00D07961" w:rsidRDefault="00D07961" w:rsidP="00425D0E">
      <w:pPr>
        <w:rPr>
          <w:rFonts w:cstheme="minorHAnsi"/>
          <w:b/>
          <w:color w:val="000000"/>
          <w:u w:val="single"/>
          <w:shd w:val="clear" w:color="auto" w:fill="FFFFFF"/>
        </w:rPr>
      </w:pPr>
      <w:r w:rsidRPr="00D07961">
        <w:rPr>
          <w:rFonts w:cstheme="minorHAnsi"/>
          <w:b/>
          <w:color w:val="000000"/>
          <w:u w:val="single"/>
          <w:shd w:val="clear" w:color="auto" w:fill="FFFFFF"/>
        </w:rPr>
        <w:t>HARDWARE</w:t>
      </w:r>
    </w:p>
    <w:p w14:paraId="72D25959" w14:textId="77777777" w:rsidR="00DB0D62" w:rsidRDefault="00DB0D62" w:rsidP="00425D0E">
      <w:pPr>
        <w:rPr>
          <w:rFonts w:eastAsia="Times New Roman" w:cstheme="minorHAnsi"/>
          <w:color w:val="000000"/>
          <w:shd w:val="clear" w:color="auto" w:fill="FFFFFF"/>
        </w:rPr>
      </w:pPr>
    </w:p>
    <w:p w14:paraId="0ABAABD6" w14:textId="7340E749" w:rsidR="00FC28F1" w:rsidRPr="00425D0E" w:rsidRDefault="00FC28F1" w:rsidP="00425D0E">
      <w:pPr>
        <w:rPr>
          <w:rFonts w:eastAsia="Times New Roman" w:cstheme="minorHAnsi"/>
        </w:rPr>
      </w:pPr>
      <w:r w:rsidRPr="006465C2">
        <w:rPr>
          <w:rFonts w:eastAsia="Times New Roman" w:cstheme="minorHAnsi"/>
          <w:color w:val="000000"/>
          <w:shd w:val="clear" w:color="auto" w:fill="FFFFFF"/>
        </w:rPr>
        <w:t xml:space="preserve">The infrastructure that powers drone delivery operations requires integration between reliable drone hardware and robust software. The components of such systems include: </w:t>
      </w:r>
      <w:r w:rsidRPr="006465C2">
        <w:rPr>
          <w:rFonts w:cstheme="minorHAnsi"/>
          <w:color w:val="000000"/>
          <w:bdr w:val="none" w:sz="0" w:space="0" w:color="auto" w:frame="1"/>
        </w:rPr>
        <w:t>Drone Hardware</w:t>
      </w:r>
      <w:r w:rsidR="008F6022">
        <w:rPr>
          <w:rFonts w:cstheme="minorHAnsi"/>
          <w:bCs/>
          <w:color w:val="000000"/>
          <w:bdr w:val="none" w:sz="0" w:space="0" w:color="auto" w:frame="1"/>
        </w:rPr>
        <w:t xml:space="preserve">, </w:t>
      </w:r>
      <w:r w:rsidRPr="006465C2">
        <w:rPr>
          <w:rFonts w:cstheme="minorHAnsi"/>
          <w:bCs/>
          <w:color w:val="000000"/>
          <w:bdr w:val="none" w:sz="0" w:space="0" w:color="auto" w:frame="1"/>
        </w:rPr>
        <w:t>Drone Fleet Management Software (</w:t>
      </w:r>
      <w:r w:rsidR="00750EBE">
        <w:rPr>
          <w:rFonts w:cstheme="minorHAnsi"/>
          <w:bCs/>
          <w:color w:val="000000"/>
          <w:bdr w:val="none" w:sz="0" w:space="0" w:color="auto" w:frame="1"/>
        </w:rPr>
        <w:t xml:space="preserve">to </w:t>
      </w:r>
      <w:r w:rsidRPr="006465C2">
        <w:rPr>
          <w:rFonts w:cstheme="minorHAnsi"/>
          <w:bCs/>
          <w:color w:val="000000"/>
          <w:bdr w:val="none" w:sz="0" w:space="0" w:color="auto" w:frame="1"/>
        </w:rPr>
        <w:t>plan and execute the trip</w:t>
      </w:r>
      <w:r w:rsidR="00DC1239" w:rsidRPr="006465C2">
        <w:rPr>
          <w:rFonts w:cstheme="minorHAnsi"/>
          <w:bCs/>
          <w:color w:val="000000"/>
          <w:bdr w:val="none" w:sz="0" w:space="0" w:color="auto" w:frame="1"/>
        </w:rPr>
        <w:t>),</w:t>
      </w:r>
      <w:r w:rsidRPr="006465C2">
        <w:rPr>
          <w:rFonts w:cstheme="minorHAnsi"/>
          <w:bCs/>
          <w:color w:val="000000"/>
          <w:bdr w:val="none" w:sz="0" w:space="0" w:color="auto" w:frame="1"/>
        </w:rPr>
        <w:t xml:space="preserve"> </w:t>
      </w:r>
      <w:r w:rsidRPr="006465C2">
        <w:rPr>
          <w:rFonts w:cstheme="minorHAnsi"/>
          <w:color w:val="000000"/>
          <w:bdr w:val="none" w:sz="0" w:space="0" w:color="auto" w:frame="1"/>
        </w:rPr>
        <w:t>Onboard Drone Software (</w:t>
      </w:r>
      <w:r w:rsidR="00750EBE">
        <w:rPr>
          <w:rFonts w:cstheme="minorHAnsi"/>
          <w:color w:val="000000"/>
          <w:bdr w:val="none" w:sz="0" w:space="0" w:color="auto" w:frame="1"/>
        </w:rPr>
        <w:t xml:space="preserve">to ensure </w:t>
      </w:r>
      <w:r w:rsidR="006465C2" w:rsidRPr="006465C2">
        <w:rPr>
          <w:rFonts w:cstheme="minorHAnsi"/>
          <w:color w:val="000000"/>
          <w:bdr w:val="none" w:sz="0" w:space="0" w:color="auto" w:frame="1"/>
        </w:rPr>
        <w:t>autonomous precision landing</w:t>
      </w:r>
      <w:r w:rsidR="00750EBE" w:rsidRPr="006465C2">
        <w:rPr>
          <w:rFonts w:cstheme="minorHAnsi"/>
          <w:color w:val="000000"/>
          <w:bdr w:val="none" w:sz="0" w:space="0" w:color="auto" w:frame="1"/>
        </w:rPr>
        <w:t>),</w:t>
      </w:r>
      <w:r w:rsidRPr="006465C2">
        <w:rPr>
          <w:rFonts w:cstheme="minorHAnsi"/>
          <w:color w:val="000000"/>
          <w:bdr w:val="none" w:sz="0" w:space="0" w:color="auto" w:frame="1"/>
        </w:rPr>
        <w:t xml:space="preserve"> Drone-in-a-Box Hardware</w:t>
      </w:r>
      <w:r w:rsidR="006465C2" w:rsidRPr="006465C2">
        <w:rPr>
          <w:rFonts w:cstheme="minorHAnsi"/>
          <w:color w:val="000000"/>
          <w:bdr w:val="none" w:sz="0" w:space="0" w:color="auto" w:frame="1"/>
        </w:rPr>
        <w:t xml:space="preserve"> (</w:t>
      </w:r>
      <w:r w:rsidR="006465C2" w:rsidRPr="006465C2">
        <w:rPr>
          <w:rFonts w:eastAsia="Times New Roman" w:cstheme="minorHAnsi"/>
          <w:color w:val="000000"/>
          <w:shd w:val="clear" w:color="auto" w:fill="FFFFFF"/>
        </w:rPr>
        <w:t>on-ground components such as a docking station</w:t>
      </w:r>
      <w:r w:rsidRPr="006465C2">
        <w:rPr>
          <w:rFonts w:cstheme="minorHAnsi"/>
          <w:color w:val="000000"/>
          <w:bdr w:val="none" w:sz="0" w:space="0" w:color="auto" w:frame="1"/>
        </w:rPr>
        <w:t>,</w:t>
      </w:r>
      <w:r w:rsidR="001D47E2">
        <w:rPr>
          <w:rFonts w:cstheme="minorHAnsi"/>
          <w:color w:val="000000"/>
          <w:bdr w:val="none" w:sz="0" w:space="0" w:color="auto" w:frame="1"/>
        </w:rPr>
        <w:t xml:space="preserve"> </w:t>
      </w:r>
      <w:r w:rsidRPr="006465C2">
        <w:rPr>
          <w:rFonts w:cstheme="minorHAnsi"/>
          <w:bCs/>
          <w:color w:val="000000"/>
          <w:bdr w:val="none" w:sz="0" w:space="0" w:color="auto" w:frame="1"/>
        </w:rPr>
        <w:t>Advanced Fail-safes</w:t>
      </w:r>
      <w:r w:rsidR="006465C2" w:rsidRPr="006465C2">
        <w:rPr>
          <w:rFonts w:cstheme="minorHAnsi"/>
          <w:bCs/>
          <w:color w:val="000000"/>
          <w:bdr w:val="none" w:sz="0" w:space="0" w:color="auto" w:frame="1"/>
        </w:rPr>
        <w:t xml:space="preserve"> (</w:t>
      </w:r>
      <w:r w:rsidR="006465C2" w:rsidRPr="006465C2">
        <w:rPr>
          <w:rFonts w:eastAsia="Times New Roman" w:cstheme="minorHAnsi"/>
          <w:color w:val="000000"/>
          <w:shd w:val="clear" w:color="auto" w:fill="FFFFFF"/>
        </w:rPr>
        <w:t>Emergency Landing Point</w:t>
      </w:r>
      <w:r w:rsidR="006465C2" w:rsidRPr="006465C2">
        <w:rPr>
          <w:rFonts w:eastAsia="Times New Roman" w:cstheme="minorHAnsi"/>
        </w:rPr>
        <w:t>)</w:t>
      </w:r>
      <w:r w:rsidRPr="006465C2">
        <w:rPr>
          <w:rFonts w:cstheme="minorHAnsi"/>
          <w:bCs/>
          <w:color w:val="000000"/>
          <w:bdr w:val="none" w:sz="0" w:space="0" w:color="auto" w:frame="1"/>
        </w:rPr>
        <w:t>.</w:t>
      </w:r>
    </w:p>
    <w:p w14:paraId="365EF800" w14:textId="77777777" w:rsidR="00FC28F1" w:rsidRPr="00FC28F1" w:rsidRDefault="00FC28F1" w:rsidP="00FC28F1">
      <w:pPr>
        <w:rPr>
          <w:rFonts w:ascii="Times New Roman" w:eastAsia="Times New Roman" w:hAnsi="Times New Roman" w:cs="Times New Roman"/>
        </w:rPr>
      </w:pPr>
    </w:p>
    <w:p w14:paraId="745CE7DF" w14:textId="77777777" w:rsidR="00FC28F1" w:rsidRPr="00FC28F1" w:rsidRDefault="00FC28F1" w:rsidP="00FC28F1">
      <w:pPr>
        <w:rPr>
          <w:rFonts w:ascii="Times New Roman" w:eastAsia="Times New Roman" w:hAnsi="Times New Roman" w:cs="Times New Roman"/>
        </w:rPr>
      </w:pPr>
    </w:p>
    <w:p w14:paraId="2B3847FB" w14:textId="11F65FB5" w:rsidR="00FC28F1" w:rsidRDefault="00575257">
      <w:pPr>
        <w:rPr>
          <w:color w:val="FF0000"/>
          <w:u w:val="single"/>
        </w:rPr>
      </w:pPr>
      <w:r>
        <w:rPr>
          <w:color w:val="FF0000"/>
          <w:u w:val="single"/>
        </w:rPr>
        <w:t>Persona</w:t>
      </w:r>
    </w:p>
    <w:p w14:paraId="33C25AF4" w14:textId="4227FEF5" w:rsidR="00575257" w:rsidRDefault="00575257">
      <w:pPr>
        <w:rPr>
          <w:color w:val="FF0000"/>
          <w:u w:val="single"/>
        </w:rPr>
      </w:pPr>
    </w:p>
    <w:p w14:paraId="136CDF50" w14:textId="18B02574" w:rsidR="00575257" w:rsidRDefault="00DC3A9F">
      <w:pPr>
        <w:rPr>
          <w:b/>
          <w:color w:val="000000" w:themeColor="text1"/>
          <w:u w:val="single"/>
        </w:rPr>
      </w:pPr>
      <w:r w:rsidRPr="00DC3A9F">
        <w:rPr>
          <w:b/>
          <w:color w:val="000000" w:themeColor="text1"/>
          <w:u w:val="single"/>
        </w:rPr>
        <w:t>SOFTWARE:</w:t>
      </w:r>
    </w:p>
    <w:p w14:paraId="389986FE" w14:textId="74DC8C6C" w:rsidR="00E9209E" w:rsidRDefault="00E9209E">
      <w:pPr>
        <w:rPr>
          <w:b/>
          <w:color w:val="000000" w:themeColor="text1"/>
          <w:u w:val="single"/>
        </w:rPr>
      </w:pPr>
    </w:p>
    <w:p w14:paraId="4C03F662" w14:textId="7A96ED5E" w:rsidR="00E9209E" w:rsidRDefault="00136DA4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The “Angel” team</w:t>
      </w:r>
      <w:r w:rsidR="00E9209E" w:rsidRPr="00E9209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propose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s</w:t>
      </w:r>
      <w:r w:rsidR="00E9209E" w:rsidRPr="00E9209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thermal cameras to detect trapped humans</w:t>
      </w:r>
      <w:r w:rsidR="00E9209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  <w:r w:rsidR="00E9209E" w:rsidRPr="00E9209E">
        <w:rPr>
          <w:rFonts w:ascii="Times New Roman" w:eastAsia="Times New Roman" w:hAnsi="Times New Roman" w:cs="Times New Roman"/>
          <w:color w:val="000000"/>
          <w:shd w:val="clear" w:color="auto" w:fill="FFFFFF"/>
        </w:rPr>
        <w:t>However, even though cameras are an efficient method to detect casualties, their effectiveness is limited by their inherent reduced angle of view</w:t>
      </w:r>
      <w:r w:rsidR="00CE2586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and</w:t>
      </w:r>
      <w:r w:rsidR="00E9209E" w:rsidRPr="00E9209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the presence of obstacles</w:t>
      </w:r>
      <w:r w:rsidR="00CE2586"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</w:p>
    <w:p w14:paraId="0B1D3832" w14:textId="77777777" w:rsidR="00E23F3E" w:rsidRDefault="00E23F3E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19BAA027" w14:textId="0BB948D7" w:rsidR="00CE2586" w:rsidRDefault="00E23F3E">
      <w:pPr>
        <w:rPr>
          <w:b/>
          <w:color w:val="000000" w:themeColor="text1"/>
          <w:u w:val="single"/>
        </w:rPr>
      </w:pPr>
      <w:r>
        <w:rPr>
          <w:b/>
          <w:noProof/>
          <w:color w:val="000000" w:themeColor="text1"/>
          <w:u w:val="single"/>
        </w:rPr>
        <w:drawing>
          <wp:inline distT="0" distB="0" distL="0" distR="0" wp14:anchorId="5E2C147B" wp14:editId="5C1A8B3F">
            <wp:extent cx="4930775" cy="198026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nsors-18-00852-g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80" cy="19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FEB7" w14:textId="5CAEE53E" w:rsidR="00B1120B" w:rsidRPr="00B1120B" w:rsidRDefault="00B1120B" w:rsidP="00B1120B">
      <w:pPr>
        <w:rPr>
          <w:rFonts w:ascii="Times New Roman" w:eastAsia="Times New Roman" w:hAnsi="Times New Roman" w:cs="Times New Roman"/>
        </w:rPr>
      </w:pPr>
    </w:p>
    <w:p w14:paraId="5362085D" w14:textId="0CFA9799" w:rsidR="00B1120B" w:rsidRPr="00B1120B" w:rsidRDefault="00B1120B" w:rsidP="00B1120B">
      <w:pPr>
        <w:rPr>
          <w:rFonts w:ascii="Times New Roman" w:eastAsia="Times New Roman" w:hAnsi="Times New Roman" w:cs="Times New Roman"/>
        </w:rPr>
      </w:pPr>
    </w:p>
    <w:p w14:paraId="01603B2A" w14:textId="77777777" w:rsidR="00B1120B" w:rsidRDefault="00B1120B">
      <w:pPr>
        <w:rPr>
          <w:b/>
          <w:color w:val="000000" w:themeColor="text1"/>
          <w:u w:val="single"/>
        </w:rPr>
      </w:pPr>
    </w:p>
    <w:p w14:paraId="719C8DD4" w14:textId="4AA1876A" w:rsidR="00CE2586" w:rsidRPr="00CE2586" w:rsidRDefault="00136DA4" w:rsidP="00CE258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lastRenderedPageBreak/>
        <w:t>In order to optimize the efficiency of our drone, we will use a Gas</w:t>
      </w:r>
      <w:r w:rsidRPr="00136DA4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sensor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that </w:t>
      </w:r>
      <w:r w:rsidRPr="00136DA4">
        <w:rPr>
          <w:rFonts w:ascii="Times New Roman" w:eastAsia="Times New Roman" w:hAnsi="Times New Roman" w:cs="Times New Roman"/>
          <w:color w:val="000000"/>
          <w:shd w:val="clear" w:color="auto" w:fill="FFFFFF"/>
        </w:rPr>
        <w:t>can detect CO</w:t>
      </w:r>
      <w:r w:rsidRPr="00136DA4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</w:rPr>
        <w:t>2</w:t>
      </w:r>
      <w:r w:rsidRPr="00136DA4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 in a range of 350~10,000 ppm.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This</w:t>
      </w:r>
      <w:r w:rsidRPr="00136DA4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sensor shows excellent durability against the effects of high humidity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</w:p>
    <w:p w14:paraId="712FE383" w14:textId="3C9D671F" w:rsidR="00E9209E" w:rsidRDefault="00E23F3E">
      <w:pPr>
        <w:rPr>
          <w:b/>
          <w:color w:val="000000" w:themeColor="text1"/>
          <w:u w:val="single"/>
        </w:rPr>
      </w:pPr>
      <w:r w:rsidRPr="00B1120B">
        <w:rPr>
          <w:rFonts w:ascii="Times New Roman" w:eastAsia="Times New Roman" w:hAnsi="Times New Roman" w:cs="Times New Roman"/>
        </w:rPr>
        <w:fldChar w:fldCharType="begin"/>
      </w:r>
      <w:r w:rsidRPr="00B1120B">
        <w:rPr>
          <w:rFonts w:ascii="Times New Roman" w:eastAsia="Times New Roman" w:hAnsi="Times New Roman" w:cs="Times New Roman"/>
        </w:rPr>
        <w:instrText xml:space="preserve"> INCLUDEPICTURE "/var/folders/_s/m6x43pt975zg23_v0h72rbww0000gn/T/com.microsoft.Word/WebArchiveCopyPasteTempFiles/co2-800x800.png?quality=90&amp;width=1600" \* MERGEFORMATINET </w:instrText>
      </w:r>
      <w:r w:rsidRPr="00B1120B">
        <w:rPr>
          <w:rFonts w:ascii="Times New Roman" w:eastAsia="Times New Roman" w:hAnsi="Times New Roman" w:cs="Times New Roman"/>
        </w:rPr>
        <w:fldChar w:fldCharType="separate"/>
      </w:r>
      <w:r w:rsidRPr="00B1120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89E3CE" wp14:editId="2DF543FB">
            <wp:extent cx="5727700" cy="5727700"/>
            <wp:effectExtent l="0" t="0" r="0" b="0"/>
            <wp:docPr id="6" name="Picture 6" descr="Customized CO2 / O2 sensors for refrigerated cargo contai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stomized CO2 / O2 sensors for refrigerated cargo container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20B">
        <w:rPr>
          <w:rFonts w:ascii="Times New Roman" w:eastAsia="Times New Roman" w:hAnsi="Times New Roman" w:cs="Times New Roman"/>
        </w:rPr>
        <w:fldChar w:fldCharType="end"/>
      </w:r>
    </w:p>
    <w:p w14:paraId="0D49AAEE" w14:textId="1EA8D301" w:rsidR="00B1120B" w:rsidRDefault="00B1120B">
      <w:pPr>
        <w:rPr>
          <w:b/>
          <w:color w:val="000000" w:themeColor="text1"/>
          <w:u w:val="single"/>
        </w:rPr>
      </w:pPr>
    </w:p>
    <w:p w14:paraId="56AA63F1" w14:textId="1649DFF1" w:rsidR="00CE2586" w:rsidRDefault="00D46834" w:rsidP="00E9209E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20D4ED" wp14:editId="259560AA">
            <wp:extent cx="4572000" cy="2743200"/>
            <wp:effectExtent l="0" t="0" r="12700" b="1270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CB72B839-7491-E44F-8D68-EF5A11DEF7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7E39C2A" w14:textId="77777777" w:rsidR="00CE2586" w:rsidRPr="00E9209E" w:rsidRDefault="00CE2586" w:rsidP="00E9209E">
      <w:pPr>
        <w:rPr>
          <w:rFonts w:ascii="Times New Roman" w:eastAsia="Times New Roman" w:hAnsi="Times New Roman" w:cs="Times New Roman"/>
        </w:rPr>
      </w:pPr>
    </w:p>
    <w:p w14:paraId="61B4D12B" w14:textId="77777777" w:rsidR="00E9209E" w:rsidRDefault="00E9209E">
      <w:pPr>
        <w:rPr>
          <w:b/>
          <w:color w:val="000000" w:themeColor="text1"/>
          <w:u w:val="single"/>
        </w:rPr>
      </w:pPr>
    </w:p>
    <w:p w14:paraId="60A97611" w14:textId="77777777" w:rsidR="00AD0E95" w:rsidRPr="00AD0E95" w:rsidRDefault="00AD0E95">
      <w:pPr>
        <w:rPr>
          <w:color w:val="000000" w:themeColor="text1"/>
        </w:rPr>
      </w:pPr>
      <w:bookmarkStart w:id="0" w:name="_GoBack"/>
      <w:bookmarkEnd w:id="0"/>
    </w:p>
    <w:sectPr w:rsidR="00AD0E95" w:rsidRPr="00AD0E95" w:rsidSect="008276D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9AB"/>
    <w:rsid w:val="00136DA4"/>
    <w:rsid w:val="0019442D"/>
    <w:rsid w:val="001C5722"/>
    <w:rsid w:val="001D47E2"/>
    <w:rsid w:val="002121E2"/>
    <w:rsid w:val="00223758"/>
    <w:rsid w:val="002378EE"/>
    <w:rsid w:val="00347CD9"/>
    <w:rsid w:val="00425D0E"/>
    <w:rsid w:val="00477F84"/>
    <w:rsid w:val="00490908"/>
    <w:rsid w:val="00504DC0"/>
    <w:rsid w:val="00515E2C"/>
    <w:rsid w:val="00575257"/>
    <w:rsid w:val="006465C2"/>
    <w:rsid w:val="006E5A77"/>
    <w:rsid w:val="00750EBE"/>
    <w:rsid w:val="00787F79"/>
    <w:rsid w:val="008276D5"/>
    <w:rsid w:val="0086488A"/>
    <w:rsid w:val="008D5281"/>
    <w:rsid w:val="008F4CCE"/>
    <w:rsid w:val="008F6022"/>
    <w:rsid w:val="00910633"/>
    <w:rsid w:val="009329CD"/>
    <w:rsid w:val="00AD0E95"/>
    <w:rsid w:val="00B1120B"/>
    <w:rsid w:val="00B24C7C"/>
    <w:rsid w:val="00CC39AB"/>
    <w:rsid w:val="00CD00A0"/>
    <w:rsid w:val="00CD6E0C"/>
    <w:rsid w:val="00CE2586"/>
    <w:rsid w:val="00D06425"/>
    <w:rsid w:val="00D07961"/>
    <w:rsid w:val="00D46834"/>
    <w:rsid w:val="00DB0D62"/>
    <w:rsid w:val="00DC1239"/>
    <w:rsid w:val="00DC3A9F"/>
    <w:rsid w:val="00E23F3E"/>
    <w:rsid w:val="00E9209E"/>
    <w:rsid w:val="00ED27C3"/>
    <w:rsid w:val="00F207B2"/>
    <w:rsid w:val="00FC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38459"/>
  <w15:chartTrackingRefBased/>
  <w15:docId w15:val="{AF41A453-465E-5D40-83A9-058E130B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28F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C28F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E9209E"/>
  </w:style>
  <w:style w:type="character" w:styleId="Hyperlink">
    <w:name w:val="Hyperlink"/>
    <w:basedOn w:val="DefaultParagraphFont"/>
    <w:uiPriority w:val="99"/>
    <w:semiHidden/>
    <w:unhideWhenUsed/>
    <w:rsid w:val="00E920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8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Missing persons following natural</a:t>
            </a:r>
            <a:r>
              <a:rPr lang="en-US" b="1" baseline="0"/>
              <a:t> disasters         ( Year 2020 )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Sheet1!$A$1:$A$5</c:f>
              <c:strCache>
                <c:ptCount val="5"/>
                <c:pt idx="0">
                  <c:v>Earthquake</c:v>
                </c:pt>
                <c:pt idx="1">
                  <c:v>Flood</c:v>
                </c:pt>
                <c:pt idx="2">
                  <c:v>LandSlide</c:v>
                </c:pt>
                <c:pt idx="3">
                  <c:v>Forest Fire</c:v>
                </c:pt>
                <c:pt idx="4">
                  <c:v>Storm</c:v>
                </c:pt>
              </c:strCache>
            </c:strRef>
          </c:cat>
          <c:val>
            <c:numRef>
              <c:f>Sheet1!$B$1:$B$5</c:f>
              <c:numCache>
                <c:formatCode>General</c:formatCode>
                <c:ptCount val="5"/>
                <c:pt idx="0">
                  <c:v>30</c:v>
                </c:pt>
                <c:pt idx="1">
                  <c:v>20</c:v>
                </c:pt>
                <c:pt idx="2">
                  <c:v>45</c:v>
                </c:pt>
                <c:pt idx="3">
                  <c:v>23</c:v>
                </c:pt>
                <c:pt idx="4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FE-474C-B2CB-4D5FA90B9B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53912015"/>
        <c:axId val="1166511743"/>
      </c:barChart>
      <c:catAx>
        <c:axId val="1153912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6511743"/>
        <c:crosses val="autoZero"/>
        <c:auto val="1"/>
        <c:lblAlgn val="ctr"/>
        <c:lblOffset val="100"/>
        <c:noMultiLvlLbl val="0"/>
      </c:catAx>
      <c:valAx>
        <c:axId val="116651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53912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2021-09-24T19:05:00Z</dcterms:created>
  <dcterms:modified xsi:type="dcterms:W3CDTF">2021-09-25T00:25:00Z</dcterms:modified>
</cp:coreProperties>
</file>