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2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7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sz w:val="30"/>
          <w:szCs w:val="30"/>
          <w:rtl w:val="0"/>
        </w:rPr>
        <w:t xml:space="preserve">Sistema para </w:t>
      </w:r>
      <w:r w:rsidDel="00000000" w:rsidR="00000000" w:rsidRPr="00000000">
        <w:rPr>
          <w:sz w:val="30"/>
          <w:szCs w:val="30"/>
          <w:rtl w:val="0"/>
        </w:rPr>
        <w:t xml:space="preserve">Posto de Gasolina / Oficina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Plano de Testes</w:t>
      </w:r>
    </w:p>
    <w:p w:rsidR="00000000" w:rsidDel="00000000" w:rsidP="00000000" w:rsidRDefault="00000000" w:rsidRPr="00000000" w14:paraId="00000009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Versão </w:t>
      </w:r>
      <w:r w:rsidDel="00000000" w:rsidR="00000000" w:rsidRPr="00000000">
        <w:rPr>
          <w:sz w:val="28"/>
          <w:szCs w:val="28"/>
          <w:rtl w:val="0"/>
        </w:rPr>
        <w:t xml:space="preserve">1.3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4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40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D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headerReference r:id="rId7" w:type="first"/>
          <w:footerReference r:id="rId8" w:type="first"/>
          <w:pgSz w:h="16837" w:w="11905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Histórico de Revisão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720.0" w:type="dxa"/>
        <w:jc w:val="left"/>
        <w:tblInd w:w="93.0" w:type="dxa"/>
        <w:tblLayout w:type="fixed"/>
        <w:tblLook w:val="0000"/>
      </w:tblPr>
      <w:tblGrid>
        <w:gridCol w:w="1575"/>
        <w:gridCol w:w="990"/>
        <w:gridCol w:w="4245"/>
        <w:gridCol w:w="2910"/>
        <w:tblGridChange w:id="0">
          <w:tblGrid>
            <w:gridCol w:w="1575"/>
            <w:gridCol w:w="990"/>
            <w:gridCol w:w="4245"/>
            <w:gridCol w:w="2910"/>
          </w:tblGrid>
        </w:tblGridChange>
      </w:tblGrid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</w:p>
        </w:tc>
      </w:tr>
      <w:tr>
        <w:trPr>
          <w:trHeight w:val="752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21</w:t>
            </w:r>
            <w:r w:rsidDel="00000000" w:rsidR="00000000" w:rsidRPr="00000000">
              <w:rPr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2020</w:t>
            </w:r>
            <w:r w:rsidDel="00000000" w:rsidR="00000000" w:rsidRPr="00000000">
              <w:rPr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&gt;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1.0</w:t>
            </w:r>
            <w:r w:rsidDel="00000000" w:rsidR="00000000" w:rsidRPr="00000000">
              <w:rPr>
                <w:b w:val="1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&gt;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Alteração em “Plano de testes” e “Estimativa”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Maxuel Antenor Pedro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spacing w:after="60" w:before="6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24/10/2020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&lt;1.1&gt;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Alteração em “Riscos e Restrições” e “Recursos Computacionais”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Rayanne Bertolace Lima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9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24/10/2020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&lt;1.2&gt;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Alteração em “Produtos gerados” e “Referências”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Maxuel Antenor Pedro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9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24/10/2020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&lt;1.3&gt;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Alteração em “Recursos Necessários” e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“Recursos Humanos “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Lucas Almeida Moreira</w:t>
            </w:r>
          </w:p>
        </w:tc>
      </w:tr>
    </w:tbl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425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425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headerReference r:id="rId9" w:type="default"/>
          <w:footerReference r:id="rId10" w:type="default"/>
          <w:type w:val="nextPage"/>
          <w:pgSz w:h="16837" w:w="11905" w:orient="portrait"/>
          <w:pgMar w:bottom="1440" w:top="1440" w:left="1440" w:right="1440" w:header="720" w:footer="720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425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Sumário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425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9015"/>
            </w:tabs>
            <w:spacing w:after="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gjdgxs"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hyperlink>
          <w:hyperlink w:anchor="_heading=h.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Introdução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9015"/>
            </w:tabs>
            <w:spacing w:after="0" w:before="12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1.1.</w:t>
            </w:r>
          </w:hyperlink>
          <w:hyperlink w:anchor="_heading=h.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Escopo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9015"/>
            </w:tabs>
            <w:spacing w:after="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hyperlink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Estágios de Teste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9015"/>
            </w:tabs>
            <w:spacing w:after="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hyperlink>
          <w:hyperlink w:anchor="_heading=h.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Tipos de Testes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9015"/>
            </w:tabs>
            <w:spacing w:after="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</w:t>
            </w:r>
          </w:hyperlink>
          <w:hyperlink w:anchor="_heading=h.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Recursos necessários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9015"/>
            </w:tabs>
            <w:spacing w:after="0" w:before="12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4.1.</w:t>
            </w:r>
          </w:hyperlink>
          <w:hyperlink w:anchor="_heading=h.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Recursos Humanos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9015"/>
            </w:tabs>
            <w:spacing w:after="0" w:before="12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4.2.</w:t>
            </w:r>
          </w:hyperlink>
          <w:hyperlink w:anchor="_heading=h.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Recursos Computacionais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9015"/>
            </w:tabs>
            <w:spacing w:after="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</w:t>
            </w:r>
          </w:hyperlink>
          <w:hyperlink w:anchor="_heading=h.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Riscos e Restrições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9015"/>
            </w:tabs>
            <w:spacing w:after="0" w:before="12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6.</w:t>
            </w:r>
          </w:hyperlink>
          <w:hyperlink w:anchor="_heading=h.3rdcrj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_heading=h.3rdcrjn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Produtos Gerados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9015"/>
            </w:tabs>
            <w:spacing w:after="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7.</w:t>
            </w:r>
          </w:hyperlink>
          <w:hyperlink w:anchor="_heading=h.17dp8v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_heading=h.17dp8vu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Referências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4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80"/>
          <w:tab w:val="right" w:pos="13950"/>
        </w:tabs>
        <w:spacing w:after="120" w:before="240" w:line="240" w:lineRule="auto"/>
        <w:ind w:left="0" w:right="0" w:firstLine="0"/>
        <w:jc w:val="center"/>
        <w:rPr>
          <w:rFonts w:ascii="Arial" w:cs="Arial" w:eastAsia="Arial" w:hAnsi="Arial"/>
          <w:b w:val="1"/>
          <w:i w:val="1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Plano de Testes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1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240" w:line="240" w:lineRule="auto"/>
        <w:ind w:left="360" w:right="0" w:hanging="360"/>
        <w:jc w:val="left"/>
        <w:rPr/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1"/>
          <w:i w:val="1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Introdução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4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Este documento relaciona os casos de uso a serem testados, os estágios de testes, método de qualificação, detalhamento dos tipos de testes, alvos de testes, a estratégia adotada para a execução dos testes, os recursos humanos necessários, bem como os produtos que serão gerados.</w:t>
      </w:r>
    </w:p>
    <w:p w:rsidR="00000000" w:rsidDel="00000000" w:rsidP="00000000" w:rsidRDefault="00000000" w:rsidRPr="00000000" w14:paraId="00000037">
      <w:pPr>
        <w:keepNext w:val="1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1146" w:right="0" w:hanging="720"/>
        <w:jc w:val="both"/>
        <w:rPr/>
      </w:pPr>
      <w:bookmarkStart w:colFirst="0" w:colLast="0" w:name="_heading=h.30j0zll" w:id="1"/>
      <w:bookmarkEnd w:id="1"/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Escopo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425"/>
        <w:jc w:val="both"/>
        <w:rPr>
          <w:color w:val="0000ff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Plano de teste deste projeto propõe uma abordagem sobre o desenvolvimento para um sistema de Posto de Gasolina/Oficina, que envolve testes de funcionalidades que o sistema deve obedecer. Os principais recursos a serem utilizados serão ferramentas de teste que irão auxiliar no desenvolvimento do projeto, estabelecendo itens, riscos, funcionalidades e tempo a ser atingido em relação a meta estabelecida.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425"/>
        <w:jc w:val="both"/>
        <w:rPr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425"/>
        <w:jc w:val="both"/>
        <w:rPr>
          <w:rFonts w:ascii="Arial" w:cs="Arial" w:eastAsia="Arial" w:hAnsi="Arial"/>
          <w:b w:val="1"/>
          <w:i w:val="1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Estágios de Teste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4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Definem o momento do ciclo de vida do software em que são realizados testes por pessoas diferentes daquelas que o programaram. Entretanto, considerando a divisão das tarefas de teste em quatro níveis relacionados ao escopo do software, estão previstos para o projeto </w:t>
      </w:r>
      <w:r w:rsidDel="00000000" w:rsidR="00000000" w:rsidRPr="00000000">
        <w:rPr>
          <w:b w:val="1"/>
          <w:sz w:val="20"/>
          <w:szCs w:val="20"/>
          <w:rtl w:val="0"/>
        </w:rPr>
        <w:t xml:space="preserve">Posto de Gasolina / Oficina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os seguintes estágios de teste: 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85"/>
        </w:tabs>
        <w:spacing w:after="60" w:before="60" w:line="240" w:lineRule="auto"/>
        <w:ind w:left="785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Teste de Integração: são realizados para verificar basicamente se as unidades testadas de forma individual executam corretamente quando colocadas juntas, isto é, quando integradas. Os testes são realizados pelo Analista de Testes.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85"/>
        </w:tabs>
        <w:spacing w:after="60" w:before="60" w:line="240" w:lineRule="auto"/>
        <w:ind w:left="785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Teste de Sistema: são realizados pelo Analista de Testes, visando a execução do sistema, dentro de um ambiente operacional controlado, para validar a exatidão e perfeição na execução de suas funções.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85"/>
        </w:tabs>
        <w:spacing w:after="60" w:before="60" w:line="240" w:lineRule="auto"/>
        <w:ind w:left="785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Teste de Aceitação ou Homologação: são os testes finais de execução do sistema, realizados pelos usuários, visando verificar se a solução atende aos objetivos do negócio e a seus requisitos, no que diz respeito à funcionalidade e usabilidade, antes da utilização no ambiente de produção. </w:t>
      </w:r>
    </w:p>
    <w:p w:rsidR="00000000" w:rsidDel="00000000" w:rsidP="00000000" w:rsidRDefault="00000000" w:rsidRPr="00000000" w14:paraId="0000003F">
      <w:pPr>
        <w:keepNext w:val="1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240" w:line="240" w:lineRule="auto"/>
        <w:ind w:left="360" w:right="0" w:hanging="360"/>
        <w:jc w:val="left"/>
        <w:rPr/>
      </w:pPr>
      <w:bookmarkStart w:colFirst="0" w:colLast="0" w:name="_heading=h.3znysh7" w:id="2"/>
      <w:bookmarkEnd w:id="2"/>
      <w:r w:rsidDel="00000000" w:rsidR="00000000" w:rsidRPr="00000000">
        <w:rPr>
          <w:rFonts w:ascii="Arial" w:cs="Arial" w:eastAsia="Arial" w:hAnsi="Arial"/>
          <w:b w:val="1"/>
          <w:i w:val="1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Tipos de Testes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36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br w:type="textWrapping"/>
        <w:t xml:space="preserve">Seguem abaixo os tipos de testes a serem aplicados ao projeto </w:t>
      </w:r>
      <w:r w:rsidDel="00000000" w:rsidR="00000000" w:rsidRPr="00000000">
        <w:rPr>
          <w:b w:val="1"/>
          <w:sz w:val="20"/>
          <w:szCs w:val="20"/>
          <w:rtl w:val="0"/>
        </w:rPr>
        <w:t xml:space="preserve">Posto de Gasolina / Oficina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120" w:line="240" w:lineRule="auto"/>
        <w:ind w:left="360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Configuração: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verifica se o software está apto a rodar em diferentes versões ou configurações de ambientes (hardware e software), como, por exemplo, em diferentes browsers.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120" w:line="240" w:lineRule="auto"/>
        <w:ind w:left="360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Funcional: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grupos de testes que avaliam se o que foi especificado foi implementado.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120" w:line="240" w:lineRule="auto"/>
        <w:ind w:left="360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Integridade de dados: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verificar se os dados do sistema foram incluídos, alterados, excluídos e pesquisados corretamente no banco de dados. Além de validar conteúdos de campos.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120" w:line="240" w:lineRule="auto"/>
        <w:ind w:left="36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Performance: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mede e avalia o tempo de resposta de cada transação dos requisitos sensíveis ao tempo.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120" w:line="240" w:lineRule="auto"/>
        <w:ind w:left="360" w:right="0" w:hanging="360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Usabilidade: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verificam o nível de facilidade de uso do software pelos usuários.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120" w:line="240" w:lineRule="auto"/>
        <w:ind w:left="36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Regressão: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verifica a ocorrência de novos defeitos após a resolução de defeitos.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120" w:line="240" w:lineRule="auto"/>
        <w:ind w:left="36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Acessibilidade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verifica se a interface do usuário fornece o acesso apropriado às funções do sistema e a navegação adequada. Além disso, estes testes garantem que os objetos dentro da interface do usuário funcionem de acordo com os padrões definidos pelo cliente.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120" w:line="240" w:lineRule="auto"/>
        <w:ind w:left="36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Disponibilidade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avaliam a capacidade do software em continuar operando mesmo quando algum elemento (software ou hardware) fica inoperante ou para de funcionar.</w:t>
      </w:r>
    </w:p>
    <w:p w:rsidR="00000000" w:rsidDel="00000000" w:rsidP="00000000" w:rsidRDefault="00000000" w:rsidRPr="00000000" w14:paraId="00000049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46"/>
        </w:tabs>
        <w:spacing w:after="0" w:before="240" w:line="240" w:lineRule="auto"/>
        <w:ind w:left="1146" w:right="0" w:firstLine="0"/>
        <w:jc w:val="both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1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240" w:line="240" w:lineRule="auto"/>
        <w:ind w:left="360" w:right="0" w:hanging="360"/>
        <w:jc w:val="left"/>
        <w:rPr/>
      </w:pPr>
      <w:bookmarkStart w:colFirst="0" w:colLast="0" w:name="_heading=h.2et92p0" w:id="3"/>
      <w:bookmarkEnd w:id="3"/>
      <w:r w:rsidDel="00000000" w:rsidR="00000000" w:rsidRPr="00000000">
        <w:rPr>
          <w:rFonts w:ascii="Arial" w:cs="Arial" w:eastAsia="Arial" w:hAnsi="Arial"/>
          <w:b w:val="1"/>
          <w:i w:val="1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Recursos necessários</w:t>
      </w:r>
    </w:p>
    <w:p w:rsidR="00000000" w:rsidDel="00000000" w:rsidP="00000000" w:rsidRDefault="00000000" w:rsidRPr="00000000" w14:paraId="0000004C">
      <w:pPr>
        <w:keepNext w:val="1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46"/>
        </w:tabs>
        <w:spacing w:after="0" w:before="240" w:line="240" w:lineRule="auto"/>
        <w:ind w:left="1146" w:right="0" w:hanging="720"/>
        <w:jc w:val="both"/>
        <w:rPr/>
      </w:pPr>
      <w:bookmarkStart w:colFirst="0" w:colLast="0" w:name="_heading=h.tyjcwt" w:id="4"/>
      <w:bookmarkEnd w:id="4"/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Recursos Humanos</w:t>
      </w:r>
    </w:p>
    <w:p w:rsidR="00000000" w:rsidDel="00000000" w:rsidP="00000000" w:rsidRDefault="00000000" w:rsidRPr="00000000" w14:paraId="0000004D">
      <w:pPr>
        <w:spacing w:after="120" w:lineRule="auto"/>
        <w:ind w:left="450" w:firstLine="0"/>
        <w:rPr>
          <w:i w:val="1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7658.0" w:type="dxa"/>
        <w:jc w:val="left"/>
        <w:tblInd w:w="72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400"/>
      </w:tblPr>
      <w:tblGrid>
        <w:gridCol w:w="1784"/>
        <w:gridCol w:w="3277"/>
        <w:gridCol w:w="2597"/>
        <w:tblGridChange w:id="0">
          <w:tblGrid>
            <w:gridCol w:w="1784"/>
            <w:gridCol w:w="3277"/>
            <w:gridCol w:w="2597"/>
          </w:tblGrid>
        </w:tblGridChange>
      </w:tblGrid>
      <w:t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Recursos Humanos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Papel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Recursos Mínimos Recomendáveis </w:t>
              <w:br w:type="textWrapping"/>
            </w:r>
            <w:r w:rsidDel="00000000" w:rsidR="00000000" w:rsidRPr="00000000">
              <w:rPr>
                <w:rFonts w:ascii="Georgia" w:cs="Georgia" w:eastAsia="Georgia" w:hAnsi="Georgia"/>
                <w:b w:val="1"/>
                <w:sz w:val="15"/>
                <w:szCs w:val="15"/>
                <w:rtl w:val="0"/>
              </w:rPr>
              <w:t xml:space="preserve">(número de papéis alocados em tempo integral)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jc w:val="center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Responsabilidades ou Comentários Específicos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Gerente de Testes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 Maxuel Antenor Pedro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spacing w:after="28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Supervisiona o gerenciamento.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spacing w:after="280" w:before="28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Entre as responsabilidades estão incluídas: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numPr>
                <w:ilvl w:val="0"/>
                <w:numId w:val="15"/>
              </w:numPr>
              <w:spacing w:after="0" w:before="280" w:lineRule="auto"/>
              <w:ind w:left="720" w:hanging="36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planejamento e logística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numPr>
                <w:ilvl w:val="0"/>
                <w:numId w:val="15"/>
              </w:numPr>
              <w:spacing w:after="0" w:before="0" w:lineRule="auto"/>
              <w:ind w:left="720" w:hanging="36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combinar missão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numPr>
                <w:ilvl w:val="0"/>
                <w:numId w:val="15"/>
              </w:numPr>
              <w:spacing w:after="0" w:before="0" w:lineRule="auto"/>
              <w:ind w:left="720" w:hanging="36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identificar motivadores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numPr>
                <w:ilvl w:val="0"/>
                <w:numId w:val="15"/>
              </w:numPr>
              <w:spacing w:after="0" w:before="0" w:lineRule="auto"/>
              <w:ind w:left="720" w:hanging="36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adquirir recursos apropriados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numPr>
                <w:ilvl w:val="0"/>
                <w:numId w:val="15"/>
              </w:numPr>
              <w:spacing w:after="0" w:before="0" w:lineRule="auto"/>
              <w:ind w:left="720" w:hanging="36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apresentar relatórios de gerenciamento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numPr>
                <w:ilvl w:val="0"/>
                <w:numId w:val="15"/>
              </w:numPr>
              <w:spacing w:after="0" w:before="0" w:lineRule="auto"/>
              <w:ind w:left="720" w:hanging="36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defender os interesses do teste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numPr>
                <w:ilvl w:val="0"/>
                <w:numId w:val="15"/>
              </w:numPr>
              <w:spacing w:before="0" w:lineRule="auto"/>
              <w:ind w:left="720" w:hanging="36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avaliar a eficiência do esforço de teste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Analista de Teste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 Lucas Almeida Moreira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spacing w:after="28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Identifica e define os teste específicos a serem conduzidos.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spacing w:after="280" w:before="28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Entre as responsabilidades estão incluídas: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numPr>
                <w:ilvl w:val="0"/>
                <w:numId w:val="16"/>
              </w:numPr>
              <w:spacing w:after="0" w:before="280" w:lineRule="auto"/>
              <w:ind w:left="720" w:hanging="36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identificar ideias de teste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numPr>
                <w:ilvl w:val="0"/>
                <w:numId w:val="16"/>
              </w:numPr>
              <w:spacing w:after="0" w:before="0" w:lineRule="auto"/>
              <w:ind w:left="720" w:hanging="36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definir detalhes dos testes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numPr>
                <w:ilvl w:val="0"/>
                <w:numId w:val="16"/>
              </w:numPr>
              <w:spacing w:after="0" w:before="0" w:lineRule="auto"/>
              <w:ind w:left="720" w:hanging="36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determinar os resultados dos testes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numPr>
                <w:ilvl w:val="0"/>
                <w:numId w:val="16"/>
              </w:numPr>
              <w:spacing w:after="0" w:before="0" w:lineRule="auto"/>
              <w:ind w:left="720" w:hanging="36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documentar solicitações de mudança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numPr>
                <w:ilvl w:val="0"/>
                <w:numId w:val="16"/>
              </w:numPr>
              <w:spacing w:before="0" w:lineRule="auto"/>
              <w:ind w:left="720" w:hanging="36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avaliar a qualidade do produto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Designer de Teste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 Rayanne Bertolace Lima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spacing w:after="28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Define a abordagem técnica referente à implementação do esforço de teste.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spacing w:after="280" w:before="28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Entre as responsabilidades estão incluídas: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numPr>
                <w:ilvl w:val="0"/>
                <w:numId w:val="2"/>
              </w:numPr>
              <w:spacing w:after="0" w:before="280" w:lineRule="auto"/>
              <w:ind w:left="720" w:hanging="36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definir a abordagem dos testes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numPr>
                <w:ilvl w:val="0"/>
                <w:numId w:val="2"/>
              </w:numPr>
              <w:spacing w:after="0" w:before="0" w:lineRule="auto"/>
              <w:ind w:left="720" w:hanging="36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definir a arquitetura de automação de teste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numPr>
                <w:ilvl w:val="0"/>
                <w:numId w:val="2"/>
              </w:numPr>
              <w:spacing w:after="0" w:before="0" w:lineRule="auto"/>
              <w:ind w:left="720" w:hanging="36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verificar as técnicas de teste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numPr>
                <w:ilvl w:val="0"/>
                <w:numId w:val="2"/>
              </w:numPr>
              <w:spacing w:after="0" w:before="0" w:lineRule="auto"/>
              <w:ind w:left="720" w:hanging="36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definir os elementos de testabilidade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numPr>
                <w:ilvl w:val="0"/>
                <w:numId w:val="2"/>
              </w:numPr>
              <w:spacing w:before="0" w:lineRule="auto"/>
              <w:ind w:left="720" w:hanging="36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estruturar a implementação dos testes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Testador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 Lucas Almeida Moreira</w:t>
            </w:r>
          </w:p>
          <w:p w:rsidR="00000000" w:rsidDel="00000000" w:rsidP="00000000" w:rsidRDefault="00000000" w:rsidRPr="00000000" w14:paraId="00000073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Maxuel Antenor Pedro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spacing w:after="28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Implementa e executa os testes.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spacing w:after="280" w:before="28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Entre as responsabilidades estão incluídas: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numPr>
                <w:ilvl w:val="0"/>
                <w:numId w:val="3"/>
              </w:numPr>
              <w:spacing w:after="0" w:before="280" w:lineRule="auto"/>
              <w:ind w:left="720" w:hanging="36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implementar os testes e os conjuntos de testes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numPr>
                <w:ilvl w:val="0"/>
                <w:numId w:val="3"/>
              </w:numPr>
              <w:spacing w:after="0" w:before="0" w:lineRule="auto"/>
              <w:ind w:left="720" w:hanging="36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executar os conjuntos de testes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numPr>
                <w:ilvl w:val="0"/>
                <w:numId w:val="3"/>
              </w:numPr>
              <w:spacing w:after="0" w:before="0" w:lineRule="auto"/>
              <w:ind w:left="720" w:hanging="36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registrar os resultados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numPr>
                <w:ilvl w:val="0"/>
                <w:numId w:val="3"/>
              </w:numPr>
              <w:spacing w:after="0" w:before="0" w:lineRule="auto"/>
              <w:ind w:left="720" w:hanging="36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analisar as falhas dos testes e possibilitar a recuperação posterior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numPr>
                <w:ilvl w:val="0"/>
                <w:numId w:val="3"/>
              </w:numPr>
              <w:spacing w:before="0" w:lineRule="auto"/>
              <w:ind w:left="720" w:hanging="36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documentar incidentes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Administrador do Sistema de Teste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 Rayanne Bertolace Lima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spacing w:after="28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Assegura a manutenção e o gerenciamento dos recursos e do ambiente do teste.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spacing w:after="280" w:before="28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Entre as responsabilidades estão incluídas: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numPr>
                <w:ilvl w:val="0"/>
                <w:numId w:val="4"/>
              </w:numPr>
              <w:spacing w:after="0" w:before="280" w:lineRule="auto"/>
              <w:ind w:left="720" w:hanging="36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administrar o sistema de gerenciamento de teste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numPr>
                <w:ilvl w:val="0"/>
                <w:numId w:val="4"/>
              </w:numPr>
              <w:spacing w:before="0" w:lineRule="auto"/>
              <w:ind w:left="720" w:hanging="36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instalar e suportar o acesso às configurações do ambiente de teste e aos laboratórios de teste, bem como a recuperação deles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Administrador do Banco de Dados, Gerente do Banco de Dados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 Maxuel Antenor Pedro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spacing w:after="28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Assegurar o gerenciamento e a manutenção dos recursos e do ambiente dos dados de teste (banco de dados).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spacing w:after="280" w:before="28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Entre as responsabilidades estão incluídas: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numPr>
                <w:ilvl w:val="0"/>
                <w:numId w:val="6"/>
              </w:numPr>
              <w:spacing w:before="280" w:lineRule="auto"/>
              <w:ind w:left="720" w:hanging="36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suportar a administração dos dados de teste e das plataformas de teste (banco de dados)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Designer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 Lucas Almeida Moreira</w:t>
            </w:r>
          </w:p>
          <w:p w:rsidR="00000000" w:rsidDel="00000000" w:rsidP="00000000" w:rsidRDefault="00000000" w:rsidRPr="00000000" w14:paraId="00000088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Rayanne Bertolace Lima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spacing w:after="28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Identifica e define as operações, os atributos e as associações das classes de teste.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spacing w:after="280" w:before="28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Entre as responsabilidades estão incluídas: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numPr>
                <w:ilvl w:val="0"/>
                <w:numId w:val="7"/>
              </w:numPr>
              <w:spacing w:before="280" w:lineRule="auto"/>
              <w:ind w:left="720" w:hanging="36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define as classes de teste necessárias para suportar os requisitos de testabilidade conforme definido pela equipe de teste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Implementador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 Rayanne Bertolace Lima</w:t>
            </w:r>
          </w:p>
          <w:p w:rsidR="00000000" w:rsidDel="00000000" w:rsidP="00000000" w:rsidRDefault="00000000" w:rsidRPr="00000000" w14:paraId="0000008E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Lucas Almeida Moreira</w:t>
            </w:r>
          </w:p>
          <w:p w:rsidR="00000000" w:rsidDel="00000000" w:rsidP="00000000" w:rsidRDefault="00000000" w:rsidRPr="00000000" w14:paraId="0000008F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Maxuel Antenor Pedro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spacing w:after="28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Implementa as classes de teste e os pacotes de teste e efetua testes unitários nos mesmos.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spacing w:after="280" w:before="28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Entre as responsabilidades estão incluídas: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numPr>
                <w:ilvl w:val="0"/>
                <w:numId w:val="9"/>
              </w:numPr>
              <w:spacing w:before="280" w:lineRule="auto"/>
              <w:ind w:left="720" w:hanging="36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cria os componentes de teste necessários para suportar os requisitos de testabilidade conforme definido pelo designer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</w:tabs>
        <w:spacing w:after="0" w:before="120" w:line="240" w:lineRule="auto"/>
        <w:ind w:left="397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1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46"/>
        </w:tabs>
        <w:spacing w:after="0" w:before="240" w:line="240" w:lineRule="auto"/>
        <w:ind w:left="1146" w:right="0" w:hanging="720"/>
        <w:jc w:val="both"/>
        <w:rPr/>
      </w:pPr>
      <w:bookmarkStart w:colFirst="0" w:colLast="0" w:name="_heading=h.3dy6vkm" w:id="5"/>
      <w:bookmarkEnd w:id="5"/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Recursos Computacionais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180" w:line="240" w:lineRule="auto"/>
        <w:ind w:left="-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646.0" w:type="dxa"/>
        <w:jc w:val="left"/>
        <w:tblInd w:w="496.0" w:type="dxa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000"/>
      </w:tblPr>
      <w:tblGrid>
        <w:gridCol w:w="2755"/>
        <w:gridCol w:w="5891"/>
        <w:tblGridChange w:id="0">
          <w:tblGrid>
            <w:gridCol w:w="2755"/>
            <w:gridCol w:w="5891"/>
          </w:tblGrid>
        </w:tblGridChange>
      </w:tblGrid>
      <w:tr>
        <w:trPr>
          <w:trHeight w:val="300" w:hRule="atLeast"/>
        </w:trPr>
        <w:tc>
          <w:tcPr>
            <w:tcBorders>
              <w:right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96">
            <w:pPr>
              <w:jc w:val="center"/>
              <w:rPr>
                <w:b w:val="1"/>
              </w:rPr>
            </w:pPr>
            <w:bookmarkStart w:colFirst="0" w:colLast="0" w:name="_heading=h.gvbyedos82tb" w:id="6"/>
            <w:bookmarkEnd w:id="6"/>
            <w:r w:rsidDel="00000000" w:rsidR="00000000" w:rsidRPr="00000000">
              <w:rPr>
                <w:b w:val="1"/>
                <w:rtl w:val="0"/>
              </w:rPr>
              <w:t xml:space="preserve">Hardware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97">
            <w:pPr>
              <w:tabs>
                <w:tab w:val="left" w:pos="540"/>
                <w:tab w:val="left" w:pos="1260"/>
              </w:tabs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Nome/Descrição</w:t>
            </w:r>
          </w:p>
        </w:tc>
      </w:tr>
      <w:tr>
        <w:trPr>
          <w:trHeight w:val="300" w:hRule="atLeast"/>
        </w:trPr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Computadores para Desenvolvimento do Teste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Windows 10, min. i5, 8GB de RAM e 200gb de espaço em disco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Computadores para Teste do Cliente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B">
            <w:pPr>
              <w:widowControl w:val="0"/>
              <w:tabs>
                <w:tab w:val="left" w:pos="540"/>
                <w:tab w:val="left" w:pos="1260"/>
              </w:tabs>
              <w:spacing w:after="120" w:lineRule="auto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Windows 10, min. i5, 8GB de RAM e 200gb de espaço em disco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54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highlight w:val="yellow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right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9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Softwares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9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rPr>
          <w:trHeight w:val="300" w:hRule="atLeast"/>
        </w:trPr>
        <w:tc>
          <w:tcPr>
            <w:tcBorders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Selenium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Framework para automatização dos testes; Open Source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jUnit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A3">
            <w:pPr>
              <w:widowControl w:val="0"/>
              <w:tabs>
                <w:tab w:val="left" w:pos="540"/>
                <w:tab w:val="left" w:pos="1260"/>
              </w:tabs>
              <w:spacing w:after="120" w:lineRule="auto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Framework para automatização dos testes unitários; Open Source</w:t>
            </w:r>
          </w:p>
        </w:tc>
      </w:tr>
      <w:tr>
        <w:trPr>
          <w:trHeight w:val="300" w:hRule="atLeast"/>
        </w:trPr>
        <w:tc>
          <w:tcPr>
            <w:tcBorders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Docker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Garante que todos os testes ocorram em um ambiente com as mesmas características, minimizando possíveis falhas e conflitos do SO; Open Source</w:t>
            </w:r>
          </w:p>
        </w:tc>
      </w:tr>
      <w:tr>
        <w:trPr>
          <w:trHeight w:val="300" w:hRule="atLeast"/>
        </w:trPr>
        <w:tc>
          <w:tcPr>
            <w:tcBorders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Softwares de Gestão dos Pagamentos Através das “Maquininhas”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Para que seja possível integrar e testar o controle orçamental das demais ferramentas de pagamento do Sistema, se faz necessário o software de cada equipamento. </w:t>
            </w:r>
          </w:p>
        </w:tc>
      </w:tr>
    </w:tbl>
    <w:p w:rsidR="00000000" w:rsidDel="00000000" w:rsidP="00000000" w:rsidRDefault="00000000" w:rsidRPr="00000000" w14:paraId="000000A8">
      <w:pPr>
        <w:keepNext w:val="1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240" w:line="240" w:lineRule="auto"/>
        <w:ind w:left="360" w:right="0" w:hanging="360"/>
        <w:jc w:val="left"/>
        <w:rPr/>
      </w:pPr>
      <w:bookmarkStart w:colFirst="0" w:colLast="0" w:name="_heading=h.4d34og8" w:id="7"/>
      <w:bookmarkEnd w:id="7"/>
      <w:r w:rsidDel="00000000" w:rsidR="00000000" w:rsidRPr="00000000">
        <w:rPr>
          <w:rFonts w:ascii="Arial" w:cs="Arial" w:eastAsia="Arial" w:hAnsi="Arial"/>
          <w:b w:val="1"/>
          <w:i w:val="1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Riscos e Restrições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tabs>
          <w:tab w:val="left" w:pos="916"/>
        </w:tabs>
        <w:spacing w:before="120" w:lineRule="auto"/>
        <w:ind w:left="397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Equipe de testes não possui experiência com a ferramenta necessária para automatizar o testes, acarretando na necessidade de um prazo maior para adaptação.</w:t>
      </w:r>
    </w:p>
    <w:p w:rsidR="00000000" w:rsidDel="00000000" w:rsidP="00000000" w:rsidRDefault="00000000" w:rsidRPr="00000000" w14:paraId="000000AA">
      <w:pPr>
        <w:tabs>
          <w:tab w:val="left" w:pos="916"/>
        </w:tabs>
        <w:spacing w:before="120" w:lineRule="auto"/>
        <w:ind w:left="397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Podem ocorrer erros diversos na implementação dos diferentes métodos de pagamento.</w:t>
      </w:r>
    </w:p>
    <w:p w:rsidR="00000000" w:rsidDel="00000000" w:rsidP="00000000" w:rsidRDefault="00000000" w:rsidRPr="00000000" w14:paraId="000000AB">
      <w:pPr>
        <w:tabs>
          <w:tab w:val="left" w:pos="916"/>
        </w:tabs>
        <w:spacing w:before="120" w:lineRule="auto"/>
        <w:ind w:left="397" w:firstLine="0"/>
        <w:jc w:val="both"/>
        <w:rPr>
          <w:color w:val="0000ff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sistema é bastante interdependente, podendo gerar conflitos mesmo em pequenas partes deste.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1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240" w:line="240" w:lineRule="auto"/>
        <w:ind w:left="36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1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Estimativa</w:t>
      </w:r>
    </w:p>
    <w:p w:rsidR="00000000" w:rsidDel="00000000" w:rsidP="00000000" w:rsidRDefault="00000000" w:rsidRPr="00000000" w14:paraId="000000A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</w:tabs>
        <w:spacing w:after="0" w:before="120" w:line="240" w:lineRule="auto"/>
        <w:ind w:left="397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Uma vez definida a métrica, a distribuição de afazeres e a forma que será realizada cada teste, está estabelecido 1 ano e oito meses de estimativa para o término do projeto.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1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240" w:line="240" w:lineRule="auto"/>
        <w:ind w:left="36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1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Cronograma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11"/>
        </w:numPr>
        <w:tabs>
          <w:tab w:val="left" w:pos="360"/>
        </w:tabs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Planejar teste;</w:t>
      </w:r>
    </w:p>
    <w:p w:rsidR="00000000" w:rsidDel="00000000" w:rsidP="00000000" w:rsidRDefault="00000000" w:rsidRPr="00000000" w14:paraId="000000B0">
      <w:pPr>
        <w:numPr>
          <w:ilvl w:val="0"/>
          <w:numId w:val="11"/>
        </w:numPr>
        <w:tabs>
          <w:tab w:val="left" w:pos="360"/>
        </w:tabs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Projetar teste;</w:t>
      </w:r>
    </w:p>
    <w:p w:rsidR="00000000" w:rsidDel="00000000" w:rsidP="00000000" w:rsidRDefault="00000000" w:rsidRPr="00000000" w14:paraId="000000B1">
      <w:pPr>
        <w:numPr>
          <w:ilvl w:val="0"/>
          <w:numId w:val="11"/>
        </w:numPr>
        <w:tabs>
          <w:tab w:val="left" w:pos="360"/>
        </w:tabs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Implementar teste;</w:t>
      </w:r>
    </w:p>
    <w:p w:rsidR="00000000" w:rsidDel="00000000" w:rsidP="00000000" w:rsidRDefault="00000000" w:rsidRPr="00000000" w14:paraId="000000B2">
      <w:pPr>
        <w:numPr>
          <w:ilvl w:val="0"/>
          <w:numId w:val="11"/>
        </w:numPr>
        <w:tabs>
          <w:tab w:val="left" w:pos="360"/>
        </w:tabs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Executar teste;</w:t>
      </w:r>
    </w:p>
    <w:p w:rsidR="00000000" w:rsidDel="00000000" w:rsidP="00000000" w:rsidRDefault="00000000" w:rsidRPr="00000000" w14:paraId="000000B3">
      <w:pPr>
        <w:numPr>
          <w:ilvl w:val="0"/>
          <w:numId w:val="11"/>
        </w:numPr>
        <w:tabs>
          <w:tab w:val="left" w:pos="360"/>
        </w:tabs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Avaliar teste.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1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afterAutospacing="0" w:before="240" w:line="240" w:lineRule="auto"/>
        <w:ind w:left="36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1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Produtos Gerados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</w:tabs>
        <w:spacing w:after="0" w:afterAutospacing="0" w:before="0" w:beforeAutospacing="0" w:line="240" w:lineRule="auto"/>
        <w:ind w:left="720" w:right="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Cronograma de testes: Artefato elaborado única e exclusivamente para acompanhar e ver o andamento dos testes realizados no projeto elaborado.</w:t>
      </w:r>
    </w:p>
    <w:p w:rsidR="00000000" w:rsidDel="00000000" w:rsidP="00000000" w:rsidRDefault="00000000" w:rsidRPr="00000000" w14:paraId="000000B6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</w:tabs>
        <w:spacing w:after="0" w:before="0" w:beforeAutospacing="0" w:line="240" w:lineRule="auto"/>
        <w:ind w:left="720" w:right="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Roteiro de testes realizados: Artefato elaborado para realizar passo a passo a construção 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</w:tabs>
        <w:spacing w:after="0" w:before="120" w:line="240" w:lineRule="auto"/>
        <w:ind w:left="397" w:right="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cada etapa, dando ênfase em especificações de caso de uso, documentação e classes.</w:t>
      </w:r>
    </w:p>
    <w:p w:rsidR="00000000" w:rsidDel="00000000" w:rsidP="00000000" w:rsidRDefault="00000000" w:rsidRPr="00000000" w14:paraId="000000B8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</w:tabs>
        <w:spacing w:after="0" w:afterAutospacing="0" w:before="120" w:line="240" w:lineRule="auto"/>
        <w:ind w:left="720" w:right="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Relatório: Artefato gerado para realização de anotações referentes ao desenvolvimento dos testes realizados.</w:t>
      </w:r>
    </w:p>
    <w:p w:rsidR="00000000" w:rsidDel="00000000" w:rsidP="00000000" w:rsidRDefault="00000000" w:rsidRPr="00000000" w14:paraId="000000B9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</w:tabs>
        <w:spacing w:after="0" w:before="0" w:beforeAutospacing="0" w:line="240" w:lineRule="auto"/>
        <w:ind w:left="720" w:right="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Documento com resultado de testes: Artefato gerado durante a execução de cada teste.</w:t>
      </w:r>
    </w:p>
    <w:p w:rsidR="00000000" w:rsidDel="00000000" w:rsidP="00000000" w:rsidRDefault="00000000" w:rsidRPr="00000000" w14:paraId="000000BA">
      <w:pPr>
        <w:keepNext w:val="1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240" w:line="240" w:lineRule="auto"/>
        <w:ind w:left="360" w:right="0" w:hanging="360"/>
        <w:jc w:val="left"/>
        <w:rPr/>
      </w:pPr>
      <w:bookmarkStart w:colFirst="0" w:colLast="0" w:name="_heading=h.17dp8vu" w:id="8"/>
      <w:bookmarkEnd w:id="8"/>
      <w:r w:rsidDel="00000000" w:rsidR="00000000" w:rsidRPr="00000000">
        <w:rPr>
          <w:rFonts w:ascii="Arial" w:cs="Arial" w:eastAsia="Arial" w:hAnsi="Arial"/>
          <w:b w:val="1"/>
          <w:i w:val="1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Referências</w:t>
      </w:r>
    </w:p>
    <w:p w:rsidR="00000000" w:rsidDel="00000000" w:rsidP="00000000" w:rsidRDefault="00000000" w:rsidRPr="00000000" w14:paraId="000000B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36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360" w:right="0" w:firstLine="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633.999999999998" w:type="dxa"/>
        <w:jc w:val="left"/>
        <w:tblInd w:w="55.0" w:type="pct"/>
        <w:tblLayout w:type="fixed"/>
        <w:tblLook w:val="0000"/>
      </w:tblPr>
      <w:tblGrid>
        <w:gridCol w:w="1349"/>
        <w:gridCol w:w="6688"/>
        <w:gridCol w:w="43"/>
        <w:gridCol w:w="1535"/>
        <w:gridCol w:w="19"/>
        <w:tblGridChange w:id="0">
          <w:tblGrid>
            <w:gridCol w:w="1349"/>
            <w:gridCol w:w="6688"/>
            <w:gridCol w:w="43"/>
            <w:gridCol w:w="1535"/>
            <w:gridCol w:w="19"/>
          </w:tblGrid>
        </w:tblGridChange>
      </w:tblGrid>
      <w:tr>
        <w:trPr>
          <w:trHeight w:val="256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6e6e6" w:val="clear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#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Documento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Versão</w:t>
            </w:r>
          </w:p>
        </w:tc>
      </w:tr>
      <w:tr>
        <w:trPr>
          <w:trHeight w:val="239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WEB - Morpheus</w:t>
            </w:r>
          </w:p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Módulo Upload</w:t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Versão 01.00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2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4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1" w:type="default"/>
      <w:footerReference r:id="rId12" w:type="default"/>
      <w:type w:val="nextPage"/>
      <w:pgSz w:h="16837" w:w="11905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  <w:font w:name="Georgia"/>
  <w:font w:name="Courier New"/>
  <w:font w:name="Tahoma">
    <w:embedRegular w:fontKey="{00000000-0000-0000-0000-000000000000}" r:id="rId1" w:subsetted="0"/>
    <w:embedBold w:fontKey="{00000000-0000-0000-0000-000000000000}" r:id="rId2" w:subsetted="0"/>
  </w:font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2">
    <w:pPr>
      <w:pBdr>
        <w:top w:color="000000" w:space="1" w:sz="4" w:val="single"/>
      </w:pBdr>
      <w:tabs>
        <w:tab w:val="right" w:pos="9960"/>
      </w:tabs>
      <w:ind w:right="360"/>
      <w:rPr>
        <w:sz w:val="16"/>
        <w:szCs w:val="16"/>
      </w:rPr>
    </w:pPr>
    <w:r w:rsidDel="00000000" w:rsidR="00000000" w:rsidRPr="00000000">
      <w:rPr>
        <w:sz w:val="16"/>
        <w:szCs w:val="16"/>
        <w:rtl w:val="0"/>
      </w:rPr>
      <w:t xml:space="preserve">Projeto: </w:t>
    </w:r>
    <w:r w:rsidDel="00000000" w:rsidR="00000000" w:rsidRPr="00000000">
      <w:rPr>
        <w:sz w:val="16"/>
        <w:szCs w:val="16"/>
        <w:rtl w:val="0"/>
      </w:rPr>
      <w:t xml:space="preserve">Posto de Gasolina / Oficina</w:t>
    </w:r>
  </w:p>
  <w:p w:rsidR="00000000" w:rsidDel="00000000" w:rsidP="00000000" w:rsidRDefault="00000000" w:rsidRPr="00000000" w14:paraId="000000E3">
    <w:pPr>
      <w:pBdr>
        <w:top w:color="000000" w:space="1" w:sz="4" w:val="single"/>
      </w:pBdr>
      <w:tabs>
        <w:tab w:val="right" w:pos="9960"/>
      </w:tabs>
      <w:ind w:right="360"/>
      <w:rPr>
        <w:color w:val="0000ff"/>
        <w:sz w:val="16"/>
        <w:szCs w:val="1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4">
    <w:pPr>
      <w:tabs>
        <w:tab w:val="right" w:pos="13920"/>
      </w:tabs>
      <w:rPr>
        <w:sz w:val="16"/>
        <w:szCs w:val="16"/>
      </w:rPr>
    </w:pPr>
    <w:r w:rsidDel="00000000" w:rsidR="00000000" w:rsidRPr="00000000">
      <w:rPr>
        <w:sz w:val="16"/>
        <w:szCs w:val="16"/>
        <w:rtl w:val="0"/>
      </w:rPr>
      <w:tab/>
    </w:r>
    <w:r w:rsidDel="00000000" w:rsidR="00000000" w:rsidRPr="00000000">
      <w:rPr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sz w:val="16"/>
        <w:szCs w:val="16"/>
        <w:rtl w:val="0"/>
      </w:rPr>
      <w:t xml:space="preserve"> </w:t>
    </w:r>
  </w:p>
  <w:p w:rsidR="00000000" w:rsidDel="00000000" w:rsidP="00000000" w:rsidRDefault="00000000" w:rsidRPr="00000000" w14:paraId="000000E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6">
    <w:pPr>
      <w:pBdr>
        <w:top w:color="000000" w:space="1" w:sz="4" w:val="single"/>
      </w:pBdr>
      <w:tabs>
        <w:tab w:val="right" w:pos="9960"/>
      </w:tabs>
      <w:ind w:right="360"/>
      <w:rPr>
        <w:color w:val="0000ff"/>
        <w:sz w:val="16"/>
        <w:szCs w:val="16"/>
      </w:rPr>
    </w:pPr>
    <w:r w:rsidDel="00000000" w:rsidR="00000000" w:rsidRPr="00000000">
      <w:rPr>
        <w:sz w:val="16"/>
        <w:szCs w:val="16"/>
        <w:rtl w:val="0"/>
      </w:rPr>
      <w:t xml:space="preserve">Projeto: </w:t>
    </w:r>
    <w:r w:rsidDel="00000000" w:rsidR="00000000" w:rsidRPr="00000000">
      <w:rPr>
        <w:color w:val="0000ff"/>
        <w:sz w:val="16"/>
        <w:szCs w:val="16"/>
        <w:rtl w:val="0"/>
      </w:rPr>
      <w:t xml:space="preserve">&lt;Incluir nome do Projeto</w:t>
    </w:r>
  </w:p>
  <w:p w:rsidR="00000000" w:rsidDel="00000000" w:rsidP="00000000" w:rsidRDefault="00000000" w:rsidRPr="00000000" w14:paraId="000000E7">
    <w:pPr>
      <w:ind w:right="-13"/>
      <w:rPr/>
    </w:pPr>
    <w:r w:rsidDel="00000000" w:rsidR="00000000" w:rsidRPr="00000000">
      <w:rPr>
        <w:sz w:val="16"/>
        <w:szCs w:val="16"/>
        <w:rtl w:val="0"/>
      </w:rPr>
      <w:t xml:space="preserve">Contrato/OS: </w:t>
    </w:r>
    <w:r w:rsidDel="00000000" w:rsidR="00000000" w:rsidRPr="00000000">
      <w:rPr>
        <w:color w:val="0000ff"/>
        <w:sz w:val="16"/>
        <w:szCs w:val="16"/>
        <w:rtl w:val="0"/>
      </w:rPr>
      <w:t xml:space="preserve">&lt;Incluir nº do Contrato/OS&gt;</w:t>
    </w:r>
    <w:r w:rsidDel="00000000" w:rsidR="00000000" w:rsidRPr="00000000">
      <w:rPr>
        <w:sz w:val="16"/>
        <w:szCs w:val="16"/>
        <w:rtl w:val="0"/>
      </w:rPr>
      <w:t xml:space="preserve">                    </w:t>
      <w:tab/>
      <w:tab/>
      <w:tab/>
      <w:tab/>
      <w:tab/>
      <w:tab/>
      <w:t xml:space="preserve">                                                                                                                             Página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8">
    <w:pPr>
      <w:tabs>
        <w:tab w:val="right" w:pos="13920"/>
      </w:tabs>
      <w:rPr/>
    </w:pPr>
    <w:r w:rsidDel="00000000" w:rsidR="00000000" w:rsidRPr="00000000">
      <w:rPr>
        <w:sz w:val="16"/>
        <w:szCs w:val="16"/>
        <w:rtl w:val="0"/>
      </w:rPr>
      <w:tab/>
      <w:t xml:space="preserve">                                   </w:t>
    </w: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9">
    <w:pPr>
      <w:pBdr>
        <w:top w:color="000000" w:space="1" w:sz="4" w:val="single"/>
      </w:pBdr>
      <w:tabs>
        <w:tab w:val="right" w:pos="9960"/>
      </w:tabs>
      <w:ind w:right="360"/>
      <w:rPr>
        <w:sz w:val="16"/>
        <w:szCs w:val="16"/>
      </w:rPr>
    </w:pPr>
    <w:r w:rsidDel="00000000" w:rsidR="00000000" w:rsidRPr="00000000">
      <w:rPr>
        <w:sz w:val="16"/>
        <w:szCs w:val="16"/>
        <w:rtl w:val="0"/>
      </w:rPr>
      <w:t xml:space="preserve">Projeto: Posto de Gasolina / Oficina</w:t>
    </w:r>
  </w:p>
  <w:p w:rsidR="00000000" w:rsidDel="00000000" w:rsidP="00000000" w:rsidRDefault="00000000" w:rsidRPr="00000000" w14:paraId="000000EA">
    <w:pPr>
      <w:tabs>
        <w:tab w:val="right" w:pos="13920"/>
      </w:tabs>
      <w:rPr/>
    </w:pPr>
    <w:r w:rsidDel="00000000" w:rsidR="00000000" w:rsidRPr="00000000">
      <w:rPr>
        <w:sz w:val="16"/>
        <w:szCs w:val="16"/>
        <w:rtl w:val="0"/>
      </w:rPr>
      <w:tab/>
      <w:t xml:space="preserve">                                   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9640.0" w:type="dxa"/>
      <w:jc w:val="left"/>
      <w:tblInd w:w="-214.0" w:type="dxa"/>
      <w:tblBorders>
        <w:top w:color="808080" w:space="0" w:sz="12" w:val="single"/>
        <w:left w:color="808080" w:space="0" w:sz="12" w:val="single"/>
        <w:bottom w:color="808080" w:space="0" w:sz="12" w:val="single"/>
        <w:right w:color="808080" w:space="0" w:sz="12" w:val="single"/>
        <w:insideH w:color="808080" w:space="0" w:sz="12" w:val="single"/>
      </w:tblBorders>
      <w:tblLayout w:type="fixed"/>
      <w:tblLook w:val="0000"/>
    </w:tblPr>
    <w:tblGrid>
      <w:gridCol w:w="1339"/>
      <w:gridCol w:w="6905"/>
      <w:gridCol w:w="1396"/>
      <w:tblGridChange w:id="0">
        <w:tblGrid>
          <w:gridCol w:w="1339"/>
          <w:gridCol w:w="6905"/>
          <w:gridCol w:w="1396"/>
        </w:tblGrid>
      </w:tblGridChange>
    </w:tblGrid>
    <w:tr>
      <w:trPr>
        <w:trHeight w:val="987" w:hRule="atLeast"/>
      </w:trPr>
      <w:tc>
        <w:tcPr>
          <w:shd w:fill="d9d9d9" w:val="clear"/>
        </w:tcPr>
        <w:p w:rsidR="00000000" w:rsidDel="00000000" w:rsidP="00000000" w:rsidRDefault="00000000" w:rsidRPr="00000000" w14:paraId="000000D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419"/>
              <w:tab w:val="right" w:pos="8838"/>
            </w:tabs>
            <w:spacing w:after="0" w:before="0" w:line="240" w:lineRule="auto"/>
            <w:ind w:left="0" w:right="357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d9d9d9" w:val="clear"/>
          <w:vAlign w:val="center"/>
        </w:tcPr>
        <w:p w:rsidR="00000000" w:rsidDel="00000000" w:rsidP="00000000" w:rsidRDefault="00000000" w:rsidRPr="00000000" w14:paraId="000000D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709" w:right="0" w:firstLine="0"/>
            <w:jc w:val="center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Plano de Testes</w:t>
          </w:r>
        </w:p>
      </w:tc>
      <w:tc>
        <w:tcPr>
          <w:shd w:fill="d9d9d9" w:val="clear"/>
          <w:vAlign w:val="center"/>
        </w:tcPr>
        <w:p w:rsidR="00000000" w:rsidDel="00000000" w:rsidP="00000000" w:rsidRDefault="00000000" w:rsidRPr="00000000" w14:paraId="000000D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ff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D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7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6"/>
      <w:tblW w:w="14317.0" w:type="dxa"/>
      <w:jc w:val="left"/>
      <w:tblInd w:w="-72.0" w:type="dxa"/>
      <w:tblBorders>
        <w:top w:color="808080" w:space="0" w:sz="12" w:val="single"/>
        <w:left w:color="808080" w:space="0" w:sz="12" w:val="single"/>
        <w:bottom w:color="808080" w:space="0" w:sz="12" w:val="single"/>
        <w:right w:color="808080" w:space="0" w:sz="12" w:val="single"/>
        <w:insideH w:color="808080" w:space="0" w:sz="12" w:val="single"/>
      </w:tblBorders>
      <w:tblLayout w:type="fixed"/>
      <w:tblLook w:val="0000"/>
    </w:tblPr>
    <w:tblGrid>
      <w:gridCol w:w="1843"/>
      <w:gridCol w:w="10632"/>
      <w:gridCol w:w="1842"/>
      <w:tblGridChange w:id="0">
        <w:tblGrid>
          <w:gridCol w:w="1843"/>
          <w:gridCol w:w="10632"/>
          <w:gridCol w:w="1842"/>
        </w:tblGrid>
      </w:tblGridChange>
    </w:tblGrid>
    <w:tr>
      <w:trPr>
        <w:trHeight w:val="1019" w:hRule="atLeast"/>
      </w:trPr>
      <w:tc>
        <w:tcPr>
          <w:shd w:fill="d9d9d9" w:val="clear"/>
        </w:tcPr>
        <w:p w:rsidR="00000000" w:rsidDel="00000000" w:rsidP="00000000" w:rsidRDefault="00000000" w:rsidRPr="00000000" w14:paraId="000000D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419"/>
              <w:tab w:val="right" w:pos="8838"/>
            </w:tabs>
            <w:spacing w:after="0" w:before="0" w:line="240" w:lineRule="auto"/>
            <w:ind w:left="0" w:right="357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drawing>
              <wp:inline distB="0" distT="0" distL="0" distR="0">
                <wp:extent cx="1009650" cy="438785"/>
                <wp:effectExtent b="0" l="0" r="0" t="0"/>
                <wp:docPr descr="Logomarca_H" id="8" name="image1.png"/>
                <a:graphic>
                  <a:graphicData uri="http://schemas.openxmlformats.org/drawingml/2006/picture">
                    <pic:pic>
                      <pic:nvPicPr>
                        <pic:cNvPr descr="Logomarca_H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43878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shd w:fill="d9d9d9" w:val="clear"/>
          <w:vAlign w:val="center"/>
        </w:tcPr>
        <w:p w:rsidR="00000000" w:rsidDel="00000000" w:rsidP="00000000" w:rsidRDefault="00000000" w:rsidRPr="00000000" w14:paraId="000000D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709" w:right="0" w:firstLine="0"/>
            <w:jc w:val="center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Plano de Testes</w:t>
          </w:r>
        </w:p>
      </w:tc>
      <w:tc>
        <w:tcPr>
          <w:shd w:fill="d9d9d9" w:val="clear"/>
          <w:vAlign w:val="center"/>
        </w:tcPr>
        <w:p w:rsidR="00000000" w:rsidDel="00000000" w:rsidP="00000000" w:rsidRDefault="00000000" w:rsidRPr="00000000" w14:paraId="000000D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CTM/IS V.3</w:t>
          </w:r>
        </w:p>
        <w:p w:rsidR="00000000" w:rsidDel="00000000" w:rsidP="00000000" w:rsidRDefault="00000000" w:rsidRPr="00000000" w14:paraId="000000D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ff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NC-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&lt;XX&gt;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D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7"/>
      <w:tblW w:w="9640.0" w:type="dxa"/>
      <w:jc w:val="left"/>
      <w:tblInd w:w="-214.0" w:type="dxa"/>
      <w:tblBorders>
        <w:top w:color="808080" w:space="0" w:sz="12" w:val="single"/>
        <w:left w:color="808080" w:space="0" w:sz="12" w:val="single"/>
        <w:bottom w:color="808080" w:space="0" w:sz="12" w:val="single"/>
        <w:right w:color="808080" w:space="0" w:sz="12" w:val="single"/>
        <w:insideH w:color="808080" w:space="0" w:sz="12" w:val="single"/>
      </w:tblBorders>
      <w:tblLayout w:type="fixed"/>
      <w:tblLook w:val="0000"/>
    </w:tblPr>
    <w:tblGrid>
      <w:gridCol w:w="1339"/>
      <w:gridCol w:w="6905"/>
      <w:gridCol w:w="1396"/>
      <w:tblGridChange w:id="0">
        <w:tblGrid>
          <w:gridCol w:w="1339"/>
          <w:gridCol w:w="6905"/>
          <w:gridCol w:w="1396"/>
        </w:tblGrid>
      </w:tblGridChange>
    </w:tblGrid>
    <w:tr>
      <w:trPr>
        <w:trHeight w:val="987" w:hRule="atLeast"/>
      </w:trPr>
      <w:tc>
        <w:tcPr>
          <w:shd w:fill="d9d9d9" w:val="clear"/>
        </w:tcPr>
        <w:p w:rsidR="00000000" w:rsidDel="00000000" w:rsidP="00000000" w:rsidRDefault="00000000" w:rsidRPr="00000000" w14:paraId="000000D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419"/>
              <w:tab w:val="right" w:pos="8838"/>
            </w:tabs>
            <w:spacing w:after="0" w:before="0" w:line="240" w:lineRule="auto"/>
            <w:ind w:left="0" w:right="357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d9d9d9" w:val="clear"/>
          <w:vAlign w:val="center"/>
        </w:tcPr>
        <w:p w:rsidR="00000000" w:rsidDel="00000000" w:rsidP="00000000" w:rsidRDefault="00000000" w:rsidRPr="00000000" w14:paraId="000000D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709" w:right="0" w:firstLine="0"/>
            <w:jc w:val="center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Plano de Testes</w:t>
          </w:r>
        </w:p>
      </w:tc>
      <w:tc>
        <w:tcPr>
          <w:shd w:fill="d9d9d9" w:val="clear"/>
          <w:vAlign w:val="center"/>
        </w:tcPr>
        <w:p w:rsidR="00000000" w:rsidDel="00000000" w:rsidP="00000000" w:rsidRDefault="00000000" w:rsidRPr="00000000" w14:paraId="000000E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ff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E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1146" w:hanging="720"/>
      </w:pPr>
      <w:rPr/>
    </w:lvl>
    <w:lvl w:ilvl="2">
      <w:start w:val="1"/>
      <w:numFmt w:val="decimal"/>
      <w:lvlText w:val="%1.%2.%3."/>
      <w:lvlJc w:val="left"/>
      <w:pPr>
        <w:ind w:left="1440" w:hanging="720"/>
      </w:pPr>
      <w:rPr/>
    </w:lvl>
    <w:lvl w:ilvl="3">
      <w:start w:val="1"/>
      <w:numFmt w:val="decimal"/>
      <w:lvlText w:val="%1.%2.%3.%4."/>
      <w:lvlJc w:val="left"/>
      <w:pPr>
        <w:ind w:left="2160" w:hanging="1080"/>
      </w:pPr>
      <w:rPr/>
    </w:lvl>
    <w:lvl w:ilvl="4">
      <w:start w:val="1"/>
      <w:numFmt w:val="decimal"/>
      <w:lvlText w:val="%1.%2.%3.%4.%5."/>
      <w:lvlJc w:val="left"/>
      <w:pPr>
        <w:ind w:left="2520" w:hanging="1080"/>
      </w:pPr>
      <w:rPr/>
    </w:lvl>
    <w:lvl w:ilvl="5">
      <w:start w:val="1"/>
      <w:numFmt w:val="decimal"/>
      <w:lvlText w:val="%1.%2.%3.%4.%5.%6."/>
      <w:lvlJc w:val="left"/>
      <w:pPr>
        <w:ind w:left="3240" w:hanging="1440"/>
      </w:pPr>
      <w:rPr/>
    </w:lvl>
    <w:lvl w:ilvl="6">
      <w:start w:val="1"/>
      <w:numFmt w:val="decimal"/>
      <w:lvlText w:val="%1.%2.%3.%4.%5.%6.%7."/>
      <w:lvlJc w:val="left"/>
      <w:pPr>
        <w:ind w:left="3600" w:hanging="1440"/>
      </w:pPr>
      <w:rPr/>
    </w:lvl>
    <w:lvl w:ilvl="7">
      <w:start w:val="1"/>
      <w:numFmt w:val="decimal"/>
      <w:lvlText w:val="%1.%2.%3.%4.%5.%6.%7.%8."/>
      <w:lvlJc w:val="left"/>
      <w:pPr>
        <w:ind w:left="4320" w:hanging="1800"/>
      </w:pPr>
      <w:rPr/>
    </w:lvl>
    <w:lvl w:ilvl="8">
      <w:start w:val="1"/>
      <w:numFmt w:val="decimal"/>
      <w:lvlText w:val="%1.%2.%3.%4.%5.%6.%7.%8.%9."/>
      <w:lvlJc w:val="left"/>
      <w:pPr>
        <w:ind w:left="5040" w:hanging="216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8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3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4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Tahoma" w:cs="Tahoma" w:eastAsia="Tahoma" w:hAnsi="Tahoma"/>
      <w:b w:val="1"/>
      <w:sz w:val="20"/>
      <w:szCs w:val="20"/>
    </w:rPr>
  </w:style>
  <w:style w:type="paragraph" w:styleId="Heading2">
    <w:name w:val="heading 2"/>
    <w:basedOn w:val="Normal"/>
    <w:next w:val="Normal"/>
    <w:pPr>
      <w:keepNext w:val="1"/>
      <w:jc w:val="both"/>
    </w:pPr>
    <w:rPr>
      <w:rFonts w:ascii="Tahoma" w:cs="Tahoma" w:eastAsia="Tahoma" w:hAnsi="Tahoma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</w:pPr>
    <w:rPr>
      <w:rFonts w:ascii="Tahoma" w:cs="Tahoma" w:eastAsia="Tahoma" w:hAnsi="Tahoma"/>
      <w:b w:val="1"/>
      <w:sz w:val="12"/>
      <w:szCs w:val="12"/>
    </w:rPr>
  </w:style>
  <w:style w:type="paragraph" w:styleId="Heading4">
    <w:name w:val="heading 4"/>
    <w:basedOn w:val="Normal"/>
    <w:next w:val="Normal"/>
    <w:pPr>
      <w:keepNext w:val="1"/>
    </w:pPr>
    <w:rPr>
      <w:rFonts w:ascii="Tahoma" w:cs="Tahoma" w:eastAsia="Tahoma" w:hAnsi="Tahoma"/>
      <w:b w:val="1"/>
      <w:sz w:val="16"/>
      <w:szCs w:val="16"/>
    </w:rPr>
  </w:style>
  <w:style w:type="paragraph" w:styleId="Heading5">
    <w:name w:val="heading 5"/>
    <w:basedOn w:val="Normal"/>
    <w:next w:val="Normal"/>
    <w:pPr>
      <w:keepNext w:val="1"/>
      <w:tabs>
        <w:tab w:val="center" w:pos="914"/>
      </w:tabs>
      <w:jc w:val="center"/>
    </w:pPr>
    <w:rPr>
      <w:rFonts w:ascii="Tahoma" w:cs="Tahoma" w:eastAsia="Tahoma" w:hAnsi="Tahoma"/>
      <w:b w:val="1"/>
      <w:sz w:val="16"/>
      <w:szCs w:val="16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</w:pPr>
    <w:rPr>
      <w:rFonts w:ascii="Times New Roman" w:cs="Times New Roman" w:eastAsia="Times New Roman" w:hAnsi="Times New Roman"/>
      <w:i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sz w:val="28"/>
      <w:szCs w:val="28"/>
    </w:rPr>
  </w:style>
  <w:style w:type="paragraph" w:styleId="Normal" w:default="1">
    <w:name w:val="Normal"/>
    <w:qFormat w:val="1"/>
    <w:rsid w:val="0017478B"/>
    <w:pPr>
      <w:suppressAutoHyphens w:val="1"/>
    </w:pPr>
    <w:rPr>
      <w:rFonts w:ascii="Arial" w:hAnsi="Arial"/>
      <w:color w:val="000000"/>
      <w:sz w:val="24"/>
      <w:lang w:eastAsia="ar-SA"/>
    </w:rPr>
  </w:style>
  <w:style w:type="paragraph" w:styleId="Ttulo1">
    <w:name w:val="heading 1"/>
    <w:basedOn w:val="Normal"/>
    <w:next w:val="Normal"/>
    <w:qFormat w:val="1"/>
    <w:rsid w:val="0017478B"/>
    <w:pPr>
      <w:keepNext w:val="1"/>
      <w:outlineLvl w:val="0"/>
    </w:pPr>
    <w:rPr>
      <w:rFonts w:ascii="Tahoma" w:hAnsi="Tahoma"/>
      <w:b w:val="1"/>
      <w:sz w:val="20"/>
    </w:rPr>
  </w:style>
  <w:style w:type="paragraph" w:styleId="Ttulo2">
    <w:name w:val="heading 2"/>
    <w:basedOn w:val="Normal"/>
    <w:next w:val="Normal"/>
    <w:qFormat w:val="1"/>
    <w:rsid w:val="0017478B"/>
    <w:pPr>
      <w:keepNext w:val="1"/>
      <w:jc w:val="both"/>
      <w:outlineLvl w:val="1"/>
    </w:pPr>
    <w:rPr>
      <w:rFonts w:ascii="Tahoma" w:hAnsi="Tahoma"/>
      <w:b w:val="1"/>
      <w:sz w:val="20"/>
    </w:rPr>
  </w:style>
  <w:style w:type="paragraph" w:styleId="Ttulo3">
    <w:name w:val="heading 3"/>
    <w:basedOn w:val="Normal"/>
    <w:next w:val="Normal"/>
    <w:qFormat w:val="1"/>
    <w:rsid w:val="0017478B"/>
    <w:pPr>
      <w:keepNext w:val="1"/>
      <w:outlineLvl w:val="2"/>
    </w:pPr>
    <w:rPr>
      <w:rFonts w:ascii="Tahoma" w:hAnsi="Tahoma"/>
      <w:b w:val="1"/>
      <w:sz w:val="12"/>
    </w:rPr>
  </w:style>
  <w:style w:type="paragraph" w:styleId="Ttulo4">
    <w:name w:val="heading 4"/>
    <w:basedOn w:val="Normal"/>
    <w:next w:val="Normal"/>
    <w:qFormat w:val="1"/>
    <w:rsid w:val="0017478B"/>
    <w:pPr>
      <w:keepNext w:val="1"/>
      <w:outlineLvl w:val="3"/>
    </w:pPr>
    <w:rPr>
      <w:rFonts w:ascii="Tahoma" w:hAnsi="Tahoma"/>
      <w:b w:val="1"/>
      <w:sz w:val="16"/>
    </w:rPr>
  </w:style>
  <w:style w:type="paragraph" w:styleId="Ttulo5">
    <w:name w:val="heading 5"/>
    <w:basedOn w:val="Normal"/>
    <w:next w:val="Normal"/>
    <w:qFormat w:val="1"/>
    <w:rsid w:val="0017478B"/>
    <w:pPr>
      <w:keepNext w:val="1"/>
      <w:tabs>
        <w:tab w:val="center" w:pos="914"/>
      </w:tabs>
      <w:jc w:val="center"/>
      <w:outlineLvl w:val="4"/>
    </w:pPr>
    <w:rPr>
      <w:rFonts w:ascii="Tahoma" w:hAnsi="Tahoma"/>
      <w:b w:val="1"/>
      <w:sz w:val="16"/>
    </w:rPr>
  </w:style>
  <w:style w:type="paragraph" w:styleId="Ttulo6">
    <w:name w:val="heading 6"/>
    <w:basedOn w:val="Normal"/>
    <w:next w:val="Normal"/>
    <w:qFormat w:val="1"/>
    <w:rsid w:val="0017478B"/>
    <w:pPr>
      <w:widowControl w:val="0"/>
      <w:spacing w:after="60" w:before="240" w:line="240" w:lineRule="atLeast"/>
      <w:outlineLvl w:val="5"/>
    </w:pPr>
    <w:rPr>
      <w:rFonts w:ascii="Times New Roman" w:hAnsi="Times New Roman"/>
      <w:i w:val="1"/>
      <w:sz w:val="22"/>
      <w:lang w:val="en-US"/>
    </w:rPr>
  </w:style>
  <w:style w:type="paragraph" w:styleId="Ttulo7">
    <w:name w:val="heading 7"/>
    <w:basedOn w:val="Normal"/>
    <w:next w:val="Normal"/>
    <w:qFormat w:val="1"/>
    <w:rsid w:val="0017478B"/>
    <w:pPr>
      <w:widowControl w:val="0"/>
      <w:spacing w:after="60" w:before="240" w:line="240" w:lineRule="atLeast"/>
      <w:outlineLvl w:val="6"/>
    </w:pPr>
    <w:rPr>
      <w:rFonts w:ascii="Times New Roman" w:hAnsi="Times New Roman"/>
      <w:sz w:val="20"/>
      <w:lang w:val="en-US"/>
    </w:rPr>
  </w:style>
  <w:style w:type="paragraph" w:styleId="Ttulo8">
    <w:name w:val="heading 8"/>
    <w:basedOn w:val="Normal"/>
    <w:next w:val="Normal"/>
    <w:qFormat w:val="1"/>
    <w:rsid w:val="0017478B"/>
    <w:pPr>
      <w:widowControl w:val="0"/>
      <w:spacing w:after="60" w:before="240" w:line="240" w:lineRule="atLeast"/>
      <w:outlineLvl w:val="7"/>
    </w:pPr>
    <w:rPr>
      <w:rFonts w:ascii="Times New Roman" w:hAnsi="Times New Roman"/>
      <w:i w:val="1"/>
      <w:sz w:val="20"/>
      <w:lang w:val="en-US"/>
    </w:rPr>
  </w:style>
  <w:style w:type="paragraph" w:styleId="Ttulo9">
    <w:name w:val="heading 9"/>
    <w:basedOn w:val="Normal"/>
    <w:next w:val="Normal"/>
    <w:qFormat w:val="1"/>
    <w:rsid w:val="0017478B"/>
    <w:pPr>
      <w:widowControl w:val="0"/>
      <w:spacing w:after="60" w:before="240" w:line="240" w:lineRule="atLeast"/>
      <w:outlineLvl w:val="8"/>
    </w:pPr>
    <w:rPr>
      <w:rFonts w:ascii="Times New Roman" w:hAnsi="Times New Roman"/>
      <w:b w:val="1"/>
      <w:i w:val="1"/>
      <w:sz w:val="18"/>
      <w:lang w:val="en-US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character" w:styleId="CaracteresdeNotadeRodap" w:customStyle="1">
    <w:name w:val="Caracteres de Nota de Rodapé"/>
    <w:basedOn w:val="Fontepargpadro1"/>
    <w:rPr>
      <w:vertAlign w:val="superscript"/>
    </w:rPr>
  </w:style>
  <w:style w:type="character" w:styleId="Nmerodepgina">
    <w:name w:val="page number"/>
    <w:basedOn w:val="Fontepargpadro1"/>
    <w:semiHidden w:val="1"/>
    <w:rPr>
      <w:sz w:val="16"/>
    </w:rPr>
  </w:style>
  <w:style w:type="character" w:styleId="Smbolosdenumerao" w:customStyle="1">
    <w:name w:val="Símbolos de numeração"/>
    <w:rPr>
      <w:rFonts w:ascii="Arial" w:cs="Times New Roman" w:eastAsia="Times New Roman" w:hAnsi="Arial"/>
      <w:color w:val="000000"/>
      <w:sz w:val="20"/>
      <w:szCs w:val="20"/>
      <w:lang w:bidi="ar-SA" w:eastAsia="ar-SA" w:val="pt-BR"/>
    </w:rPr>
  </w:style>
  <w:style w:type="character" w:styleId="Marcadores" w:customStyle="1">
    <w:name w:val="Marcadores"/>
    <w:rPr>
      <w:rFonts w:ascii="StarSymbol" w:cs="StarSymbol" w:eastAsia="StarSymbol" w:hAnsi="StarSymbol"/>
      <w:sz w:val="18"/>
      <w:szCs w:val="18"/>
    </w:rPr>
  </w:style>
  <w:style w:type="character" w:styleId="Hyperlink">
    <w:name w:val="Hyperlink"/>
    <w:basedOn w:val="Fontepargpadro1"/>
    <w:uiPriority w:val="99"/>
    <w:rPr>
      <w:color w:val="0000ff"/>
      <w:u w:val="single"/>
    </w:rPr>
  </w:style>
  <w:style w:type="character" w:styleId="HiperlinkVisitado">
    <w:name w:val="FollowedHyperlink"/>
    <w:basedOn w:val="Fontepargpadro1"/>
    <w:semiHidden w:val="1"/>
    <w:rPr>
      <w:color w:val="800080"/>
      <w:u w:val="single"/>
    </w:rPr>
  </w:style>
  <w:style w:type="character" w:styleId="CaracteresdeNotadeFim" w:customStyle="1">
    <w:name w:val="Caracteres de Nota de Fim"/>
    <w:basedOn w:val="Fontepargpadro1"/>
    <w:rPr>
      <w:vertAlign w:val="superscript"/>
    </w:rPr>
  </w:style>
  <w:style w:type="character" w:styleId="WW8Num1z0" w:customStyle="1">
    <w:name w:val="WW8Num1z0"/>
    <w:rPr>
      <w:rFonts w:ascii="Symbol" w:hAnsi="Symbol"/>
    </w:rPr>
  </w:style>
  <w:style w:type="character" w:styleId="WW8Num2z0" w:customStyle="1">
    <w:name w:val="WW8Num2z0"/>
    <w:rPr>
      <w:rFonts w:ascii="Symbol" w:hAnsi="Symbol"/>
    </w:rPr>
  </w:style>
  <w:style w:type="character" w:styleId="WW8Num2z1" w:customStyle="1">
    <w:name w:val="WW8Num2z1"/>
    <w:rPr>
      <w:rFonts w:ascii="Courier New" w:cs="Arial (W1)" w:hAnsi="Courier New"/>
    </w:rPr>
  </w:style>
  <w:style w:type="character" w:styleId="WW8Num2z2" w:customStyle="1">
    <w:name w:val="WW8Num2z2"/>
    <w:rPr>
      <w:rFonts w:ascii="Wingdings" w:hAnsi="Wingdings"/>
    </w:rPr>
  </w:style>
  <w:style w:type="character" w:styleId="WW8Num3z0" w:customStyle="1">
    <w:name w:val="WW8Num3z0"/>
    <w:rPr>
      <w:rFonts w:ascii="Symbol" w:hAnsi="Symbol"/>
    </w:rPr>
  </w:style>
  <w:style w:type="character" w:styleId="WW8Num4z0" w:customStyle="1">
    <w:name w:val="WW8Num4z0"/>
    <w:rPr>
      <w:rFonts w:ascii="Symbol" w:hAnsi="Symbol"/>
    </w:rPr>
  </w:style>
  <w:style w:type="character" w:styleId="WW8Num4z1" w:customStyle="1">
    <w:name w:val="WW8Num4z1"/>
    <w:rPr>
      <w:rFonts w:ascii="Courier New" w:cs="Arial (W1)" w:hAnsi="Courier New"/>
    </w:rPr>
  </w:style>
  <w:style w:type="character" w:styleId="WW8Num4z2" w:customStyle="1">
    <w:name w:val="WW8Num4z2"/>
    <w:rPr>
      <w:rFonts w:ascii="Wingdings" w:hAnsi="Wingdings"/>
    </w:rPr>
  </w:style>
  <w:style w:type="character" w:styleId="WW8Num5z0" w:customStyle="1">
    <w:name w:val="WW8Num5z0"/>
    <w:rPr>
      <w:rFonts w:ascii="Symbol" w:hAnsi="Symbol"/>
    </w:rPr>
  </w:style>
  <w:style w:type="character" w:styleId="WW8Num5z1" w:customStyle="1">
    <w:name w:val="WW8Num5z1"/>
    <w:rPr>
      <w:rFonts w:ascii="Courier New" w:cs="Arial (W1)" w:hAnsi="Courier New"/>
    </w:rPr>
  </w:style>
  <w:style w:type="character" w:styleId="WW8Num5z2" w:customStyle="1">
    <w:name w:val="WW8Num5z2"/>
    <w:rPr>
      <w:rFonts w:ascii="Wingdings" w:hAnsi="Wingdings"/>
    </w:rPr>
  </w:style>
  <w:style w:type="character" w:styleId="WW8Num6z0" w:customStyle="1">
    <w:name w:val="WW8Num6z0"/>
    <w:rPr>
      <w:rFonts w:ascii="Symbol" w:hAnsi="Symbol"/>
    </w:rPr>
  </w:style>
  <w:style w:type="character" w:styleId="WW8Num7z0" w:customStyle="1">
    <w:name w:val="WW8Num7z0"/>
    <w:rPr>
      <w:rFonts w:ascii="Symbol" w:hAnsi="Symbol"/>
    </w:rPr>
  </w:style>
  <w:style w:type="character" w:styleId="WW8Num7z1" w:customStyle="1">
    <w:name w:val="WW8Num7z1"/>
    <w:rPr>
      <w:rFonts w:ascii="Courier New" w:cs="Arial (W1)" w:hAnsi="Courier New"/>
    </w:rPr>
  </w:style>
  <w:style w:type="character" w:styleId="WW8Num7z2" w:customStyle="1">
    <w:name w:val="WW8Num7z2"/>
    <w:rPr>
      <w:rFonts w:ascii="Wingdings" w:hAnsi="Wingdings"/>
    </w:rPr>
  </w:style>
  <w:style w:type="character" w:styleId="WW8Num8z0" w:customStyle="1">
    <w:name w:val="WW8Num8z0"/>
    <w:rPr>
      <w:rFonts w:ascii="Symbol" w:hAnsi="Symbol"/>
    </w:rPr>
  </w:style>
  <w:style w:type="character" w:styleId="WW8Num10z0" w:customStyle="1">
    <w:name w:val="WW8Num10z0"/>
    <w:rPr>
      <w:rFonts w:ascii="Symbol" w:hAnsi="Symbol"/>
    </w:rPr>
  </w:style>
  <w:style w:type="character" w:styleId="Fontepargpadro1" w:customStyle="1">
    <w:name w:val="Fonte parág. padrão1"/>
  </w:style>
  <w:style w:type="character" w:styleId="Hiperlink" w:customStyle="1">
    <w:name w:val="Hiperlink"/>
    <w:rPr>
      <w:color w:val="0000ff"/>
      <w:u w:val="single"/>
    </w:rPr>
  </w:style>
  <w:style w:type="paragraph" w:styleId="Corpodetexto">
    <w:name w:val="Body Text"/>
    <w:basedOn w:val="Normal"/>
    <w:semiHidden w:val="1"/>
    <w:pPr>
      <w:spacing w:after="120"/>
    </w:pPr>
  </w:style>
  <w:style w:type="paragraph" w:styleId="Ttulo20" w:customStyle="1">
    <w:name w:val="Título2"/>
    <w:basedOn w:val="Normal"/>
    <w:next w:val="Corpodetexto"/>
    <w:pPr>
      <w:keepNext w:val="1"/>
      <w:spacing w:after="120" w:before="240"/>
    </w:pPr>
    <w:rPr>
      <w:rFonts w:cs="Tahoma" w:eastAsia="Lucida Sans Unicode"/>
      <w:sz w:val="28"/>
      <w:szCs w:val="28"/>
    </w:rPr>
  </w:style>
  <w:style w:type="paragraph" w:styleId="Ttulo">
    <w:name w:val="Title"/>
    <w:basedOn w:val="Ttulo20"/>
    <w:next w:val="Subttulo"/>
    <w:qFormat w:val="1"/>
    <w:rsid w:val="0017478B"/>
  </w:style>
  <w:style w:type="paragraph" w:styleId="Subttulo">
    <w:name w:val="Subtitle"/>
    <w:basedOn w:val="Ttulo20"/>
    <w:next w:val="Corpodetexto"/>
    <w:qFormat w:val="1"/>
    <w:rsid w:val="0017478B"/>
    <w:pPr>
      <w:jc w:val="center"/>
    </w:pPr>
    <w:rPr>
      <w:i w:val="1"/>
      <w:iCs w:val="1"/>
    </w:rPr>
  </w:style>
  <w:style w:type="paragraph" w:styleId="Lista">
    <w:name w:val="List"/>
    <w:basedOn w:val="Corpodetexto"/>
    <w:semiHidden w:val="1"/>
    <w:rPr>
      <w:rFonts w:cs="Tahoma"/>
    </w:rPr>
  </w:style>
  <w:style w:type="paragraph" w:styleId="Cabealho">
    <w:name w:val="header"/>
    <w:basedOn w:val="Normal"/>
    <w:link w:val="CabealhoChar"/>
    <w:uiPriority w:val="99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semiHidden w:val="1"/>
    <w:pPr>
      <w:tabs>
        <w:tab w:val="center" w:pos="4419"/>
        <w:tab w:val="right" w:pos="8838"/>
      </w:tabs>
    </w:pPr>
  </w:style>
  <w:style w:type="paragraph" w:styleId="Contedodatabela" w:customStyle="1">
    <w:name w:val="Conteúdo da tabela"/>
    <w:basedOn w:val="Normal"/>
    <w:pPr>
      <w:suppressLineNumbers w:val="1"/>
    </w:pPr>
  </w:style>
  <w:style w:type="paragraph" w:styleId="Ttulodatabela" w:customStyle="1">
    <w:name w:val="Título da tabela"/>
    <w:basedOn w:val="Contedodatabela"/>
    <w:pPr>
      <w:jc w:val="center"/>
    </w:pPr>
    <w:rPr>
      <w:b w:val="1"/>
      <w:bCs w:val="1"/>
      <w:i w:val="1"/>
      <w:iCs w:val="1"/>
    </w:rPr>
  </w:style>
  <w:style w:type="paragraph" w:styleId="Legenda1" w:customStyle="1">
    <w:name w:val="Legenda1"/>
    <w:basedOn w:val="Normal"/>
    <w:next w:val="Normal"/>
    <w:pPr>
      <w:jc w:val="center"/>
    </w:pPr>
    <w:rPr>
      <w:rFonts w:ascii="Times New Roman" w:hAnsi="Times New Roman"/>
      <w:i w:val="1"/>
      <w:iCs w:val="1"/>
      <w:sz w:val="18"/>
    </w:rPr>
  </w:style>
  <w:style w:type="paragraph" w:styleId="Contedodoquadro" w:customStyle="1">
    <w:name w:val="Conteúdo do quadro"/>
    <w:basedOn w:val="Corpodetexto"/>
  </w:style>
  <w:style w:type="paragraph" w:styleId="Textodenotaderodap">
    <w:name w:val="footnote text"/>
    <w:basedOn w:val="Normal"/>
    <w:semiHidden w:val="1"/>
    <w:rPr>
      <w:rFonts w:ascii="Arial (W1)" w:hAnsi="Arial (W1)"/>
      <w:sz w:val="16"/>
    </w:rPr>
  </w:style>
  <w:style w:type="paragraph" w:styleId="Textodenotadefim">
    <w:name w:val="endnote text"/>
    <w:basedOn w:val="Normal"/>
    <w:semiHidden w:val="1"/>
    <w:rPr>
      <w:sz w:val="20"/>
    </w:rPr>
  </w:style>
  <w:style w:type="paragraph" w:styleId="ndice" w:customStyle="1">
    <w:name w:val="Índice"/>
    <w:basedOn w:val="Normal"/>
    <w:pPr>
      <w:suppressLineNumbers w:val="1"/>
    </w:pPr>
    <w:rPr>
      <w:rFonts w:cs="Tahoma"/>
    </w:rPr>
  </w:style>
  <w:style w:type="paragraph" w:styleId="Sumrio1">
    <w:name w:val="toc 1"/>
    <w:basedOn w:val="Normal"/>
    <w:next w:val="Normal"/>
    <w:uiPriority w:val="39"/>
    <w:pPr>
      <w:spacing w:before="120"/>
    </w:pPr>
    <w:rPr>
      <w:b w:val="1"/>
      <w:bCs w:val="1"/>
      <w:i w:val="1"/>
      <w:iCs w:val="1"/>
      <w:sz w:val="20"/>
      <w:szCs w:val="28"/>
    </w:rPr>
  </w:style>
  <w:style w:type="paragraph" w:styleId="Sumrio2">
    <w:name w:val="toc 2"/>
    <w:basedOn w:val="Normal"/>
    <w:next w:val="Normal"/>
    <w:uiPriority w:val="39"/>
    <w:pPr>
      <w:spacing w:before="120"/>
      <w:ind w:left="240"/>
    </w:pPr>
    <w:rPr>
      <w:b w:val="1"/>
      <w:bCs w:val="1"/>
      <w:sz w:val="20"/>
      <w:szCs w:val="26"/>
    </w:rPr>
  </w:style>
  <w:style w:type="paragraph" w:styleId="Sumrio3">
    <w:name w:val="toc 3"/>
    <w:basedOn w:val="Normal"/>
    <w:next w:val="Normal"/>
    <w:semiHidden w:val="1"/>
    <w:pPr>
      <w:ind w:left="480"/>
    </w:pPr>
    <w:rPr>
      <w:sz w:val="20"/>
      <w:szCs w:val="24"/>
    </w:rPr>
  </w:style>
  <w:style w:type="paragraph" w:styleId="Sumrio4">
    <w:name w:val="toc 4"/>
    <w:basedOn w:val="Normal"/>
    <w:next w:val="Normal"/>
    <w:semiHidden w:val="1"/>
    <w:pPr>
      <w:ind w:left="720"/>
    </w:pPr>
    <w:rPr>
      <w:rFonts w:ascii="Times New Roman" w:hAnsi="Times New Roman"/>
      <w:szCs w:val="24"/>
    </w:rPr>
  </w:style>
  <w:style w:type="paragraph" w:styleId="Sumrio5">
    <w:name w:val="toc 5"/>
    <w:basedOn w:val="Normal"/>
    <w:next w:val="Normal"/>
    <w:semiHidden w:val="1"/>
    <w:pPr>
      <w:ind w:left="960"/>
    </w:pPr>
    <w:rPr>
      <w:rFonts w:ascii="Times New Roman" w:hAnsi="Times New Roman"/>
      <w:szCs w:val="24"/>
    </w:rPr>
  </w:style>
  <w:style w:type="paragraph" w:styleId="Sumrio6">
    <w:name w:val="toc 6"/>
    <w:basedOn w:val="Normal"/>
    <w:next w:val="Normal"/>
    <w:semiHidden w:val="1"/>
    <w:pPr>
      <w:ind w:left="1200"/>
    </w:pPr>
    <w:rPr>
      <w:rFonts w:ascii="Times New Roman" w:hAnsi="Times New Roman"/>
      <w:szCs w:val="24"/>
    </w:rPr>
  </w:style>
  <w:style w:type="paragraph" w:styleId="Sumrio7">
    <w:name w:val="toc 7"/>
    <w:basedOn w:val="Normal"/>
    <w:next w:val="Normal"/>
    <w:semiHidden w:val="1"/>
    <w:pPr>
      <w:ind w:left="1440"/>
    </w:pPr>
    <w:rPr>
      <w:rFonts w:ascii="Times New Roman" w:hAnsi="Times New Roman"/>
      <w:szCs w:val="24"/>
    </w:rPr>
  </w:style>
  <w:style w:type="paragraph" w:styleId="Sumrio8">
    <w:name w:val="toc 8"/>
    <w:basedOn w:val="Normal"/>
    <w:next w:val="Normal"/>
    <w:semiHidden w:val="1"/>
    <w:pPr>
      <w:ind w:left="1680"/>
    </w:pPr>
    <w:rPr>
      <w:rFonts w:ascii="Times New Roman" w:hAnsi="Times New Roman"/>
      <w:szCs w:val="24"/>
    </w:rPr>
  </w:style>
  <w:style w:type="paragraph" w:styleId="Sumrio9">
    <w:name w:val="toc 9"/>
    <w:basedOn w:val="Normal"/>
    <w:next w:val="Normal"/>
    <w:semiHidden w:val="1"/>
    <w:pPr>
      <w:ind w:left="1920"/>
    </w:pPr>
    <w:rPr>
      <w:rFonts w:ascii="Times New Roman" w:hAnsi="Times New Roman"/>
      <w:szCs w:val="24"/>
    </w:rPr>
  </w:style>
  <w:style w:type="paragraph" w:styleId="Contedo10" w:customStyle="1">
    <w:name w:val="Conteúdo 10"/>
    <w:basedOn w:val="ndice"/>
    <w:pPr>
      <w:tabs>
        <w:tab w:val="right" w:leader="dot" w:pos="9637"/>
      </w:tabs>
      <w:ind w:left="2547"/>
    </w:pPr>
  </w:style>
  <w:style w:type="paragraph" w:styleId="CTMISInstrues" w:customStyle="1">
    <w:name w:val="CTM/IS Instruções"/>
    <w:pPr>
      <w:suppressAutoHyphens w:val="1"/>
      <w:spacing w:after="60" w:before="60"/>
      <w:jc w:val="both"/>
    </w:pPr>
    <w:rPr>
      <w:rFonts w:ascii="Arial (W1)" w:hAnsi="Arial (W1)"/>
      <w:i w:val="1"/>
      <w:vanish w:val="1"/>
      <w:color w:val="0000ff"/>
      <w:sz w:val="18"/>
      <w:lang w:eastAsia="ar-SA"/>
    </w:rPr>
  </w:style>
  <w:style w:type="paragraph" w:styleId="CTMISCorpo1" w:customStyle="1">
    <w:name w:val="CTM/IS Corpo 1"/>
    <w:pPr>
      <w:suppressAutoHyphens w:val="1"/>
      <w:spacing w:before="120"/>
      <w:ind w:firstLine="425"/>
      <w:jc w:val="both"/>
    </w:pPr>
    <w:rPr>
      <w:rFonts w:ascii="Arial" w:hAnsi="Arial"/>
      <w:lang w:eastAsia="ar-SA"/>
    </w:rPr>
  </w:style>
  <w:style w:type="paragraph" w:styleId="CTMISNvel4" w:customStyle="1">
    <w:name w:val="CTM/IS Nível 4"/>
    <w:next w:val="CTMISCorpo1"/>
    <w:pPr>
      <w:tabs>
        <w:tab w:val="num" w:pos="360"/>
        <w:tab w:val="left" w:pos="840"/>
      </w:tabs>
      <w:suppressAutoHyphens w:val="1"/>
      <w:spacing w:before="120"/>
      <w:ind w:left="-1080"/>
      <w:jc w:val="both"/>
    </w:pPr>
    <w:rPr>
      <w:rFonts w:ascii="Arial" w:hAnsi="Arial"/>
      <w:lang w:eastAsia="ar-SA"/>
    </w:rPr>
  </w:style>
  <w:style w:type="paragraph" w:styleId="CTMISNvel1" w:customStyle="1">
    <w:name w:val="CTM/IS Nível 1"/>
    <w:next w:val="CTMISNvel2"/>
    <w:pPr>
      <w:keepNext w:val="1"/>
      <w:numPr>
        <w:numId w:val="4"/>
      </w:numPr>
      <w:suppressAutoHyphens w:val="1"/>
      <w:spacing w:before="240"/>
    </w:pPr>
    <w:rPr>
      <w:rFonts w:ascii="Arial" w:hAnsi="Arial"/>
      <w:b w:val="1"/>
      <w:i w:val="1"/>
      <w:caps w:val="1"/>
      <w:sz w:val="24"/>
      <w:lang w:eastAsia="ar-SA"/>
    </w:rPr>
  </w:style>
  <w:style w:type="paragraph" w:styleId="CTMISNvel2" w:customStyle="1">
    <w:name w:val="CTM/IS Nível 2"/>
    <w:next w:val="CTMISNvel3"/>
    <w:rsid w:val="00C35FB1"/>
    <w:pPr>
      <w:keepNext w:val="1"/>
      <w:tabs>
        <w:tab w:val="num" w:pos="360"/>
      </w:tabs>
      <w:suppressAutoHyphens w:val="1"/>
      <w:spacing w:before="240"/>
      <w:ind w:left="360" w:hanging="360"/>
      <w:jc w:val="both"/>
    </w:pPr>
    <w:rPr>
      <w:rFonts w:ascii="Arial" w:hAnsi="Arial"/>
      <w:b w:val="1"/>
      <w:bCs w:val="1"/>
      <w:i w:val="1"/>
      <w:lang w:eastAsia="ar-SA"/>
    </w:rPr>
  </w:style>
  <w:style w:type="paragraph" w:styleId="CTMISNvel3" w:customStyle="1">
    <w:name w:val="CTM/IS Nível 3"/>
    <w:next w:val="CTMISCorpo1"/>
    <w:pPr>
      <w:tabs>
        <w:tab w:val="num" w:pos="360"/>
        <w:tab w:val="left" w:pos="720"/>
      </w:tabs>
      <w:suppressAutoHyphens w:val="1"/>
      <w:spacing w:before="180"/>
      <w:ind w:left="-720"/>
      <w:jc w:val="both"/>
    </w:pPr>
    <w:rPr>
      <w:rFonts w:ascii="Arial" w:hAnsi="Arial"/>
      <w:lang w:eastAsia="ar-SA"/>
    </w:rPr>
  </w:style>
  <w:style w:type="paragraph" w:styleId="CTMISTabela" w:customStyle="1">
    <w:name w:val="CTM/IS Tabela"/>
    <w:pPr>
      <w:suppressAutoHyphens w:val="1"/>
      <w:spacing w:after="60" w:before="60"/>
    </w:pPr>
    <w:rPr>
      <w:rFonts w:ascii="Arial" w:cs="Arial" w:hAnsi="Arial"/>
      <w:lang w:eastAsia="ar-SA" w:val="es-ES_tradnl"/>
    </w:rPr>
  </w:style>
  <w:style w:type="paragraph" w:styleId="CTMISCorpo2" w:customStyle="1">
    <w:name w:val="CTM/IS Corpo 2"/>
    <w:pPr>
      <w:suppressAutoHyphens w:val="1"/>
      <w:spacing w:before="120"/>
      <w:ind w:firstLine="567"/>
      <w:jc w:val="both"/>
    </w:pPr>
    <w:rPr>
      <w:rFonts w:ascii="Arial" w:cs="Arial" w:hAnsi="Arial"/>
      <w:lang w:eastAsia="ar-SA"/>
    </w:rPr>
  </w:style>
  <w:style w:type="paragraph" w:styleId="CTMISCorpo3" w:customStyle="1">
    <w:name w:val="CTM/IS Corpo 3"/>
    <w:pPr>
      <w:suppressAutoHyphens w:val="1"/>
      <w:spacing w:before="120"/>
      <w:ind w:firstLine="720"/>
      <w:jc w:val="both"/>
    </w:pPr>
    <w:rPr>
      <w:rFonts w:ascii="Arial" w:cs="Arial" w:hAnsi="Arial"/>
      <w:lang w:eastAsia="ar-SA" w:val="en-US"/>
    </w:rPr>
  </w:style>
  <w:style w:type="paragraph" w:styleId="CTMISCorpo4" w:customStyle="1">
    <w:name w:val="CTM/IS Corpo 4"/>
    <w:pPr>
      <w:suppressAutoHyphens w:val="1"/>
      <w:spacing w:before="120"/>
      <w:ind w:firstLine="840"/>
      <w:jc w:val="both"/>
    </w:pPr>
    <w:rPr>
      <w:rFonts w:ascii="Arial" w:cs="Arial" w:hAnsi="Arial"/>
      <w:lang w:eastAsia="ar-SA" w:val="en-US"/>
    </w:rPr>
  </w:style>
  <w:style w:type="paragraph" w:styleId="ISO9000Corpo" w:customStyle="1">
    <w:name w:val="ISO 9000 Corpo"/>
    <w:pPr>
      <w:suppressAutoHyphens w:val="1"/>
      <w:spacing w:after="60" w:before="60"/>
      <w:ind w:left="425"/>
      <w:jc w:val="both"/>
    </w:pPr>
    <w:rPr>
      <w:rFonts w:ascii="Arial" w:hAnsi="Arial"/>
      <w:lang w:eastAsia="ar-SA"/>
    </w:rPr>
  </w:style>
  <w:style w:type="paragraph" w:styleId="NormalWeb">
    <w:name w:val="Normal (Web)"/>
    <w:basedOn w:val="Normal"/>
    <w:pPr>
      <w:spacing w:after="100" w:before="100"/>
    </w:pPr>
    <w:rPr>
      <w:rFonts w:ascii="Times New Roman" w:hAnsi="Times New Roman"/>
      <w:szCs w:val="24"/>
    </w:rPr>
  </w:style>
  <w:style w:type="paragraph" w:styleId="infoblue" w:customStyle="1">
    <w:name w:val="infoblue"/>
    <w:basedOn w:val="Normal"/>
    <w:pPr>
      <w:spacing w:after="120" w:line="240" w:lineRule="atLeast"/>
      <w:ind w:left="450"/>
    </w:pPr>
    <w:rPr>
      <w:rFonts w:ascii="Times New Roman" w:hAnsi="Times New Roman"/>
      <w:i w:val="1"/>
      <w:iCs w:val="1"/>
      <w:color w:val="0000ff"/>
      <w:sz w:val="20"/>
    </w:rPr>
  </w:style>
  <w:style w:type="paragraph" w:styleId="H3" w:customStyle="1">
    <w:name w:val="H3"/>
    <w:basedOn w:val="Normal"/>
    <w:next w:val="Normal"/>
    <w:pPr>
      <w:keepNext w:val="1"/>
      <w:spacing w:after="100" w:before="100"/>
    </w:pPr>
    <w:rPr>
      <w:rFonts w:ascii="Times New Roman" w:hAnsi="Times New Roman"/>
      <w:b w:val="1"/>
      <w:color w:val="auto"/>
      <w:sz w:val="28"/>
    </w:rPr>
  </w:style>
  <w:style w:type="paragraph" w:styleId="Default" w:customStyle="1">
    <w:name w:val="Default"/>
    <w:basedOn w:val="Normal"/>
    <w:pPr>
      <w:autoSpaceDE w:val="0"/>
    </w:pPr>
    <w:rPr>
      <w:rFonts w:eastAsia="Arial"/>
      <w:szCs w:val="24"/>
    </w:rPr>
  </w:style>
  <w:style w:type="paragraph" w:styleId="RUPNvel2" w:customStyle="1">
    <w:name w:val="RUP Nível 2"/>
    <w:next w:val="RUPNvel3"/>
    <w:pPr>
      <w:keepNext w:val="1"/>
      <w:suppressAutoHyphens w:val="1"/>
      <w:spacing w:before="240"/>
      <w:jc w:val="both"/>
    </w:pPr>
    <w:rPr>
      <w:rFonts w:ascii="Arial" w:hAnsi="Arial"/>
      <w:b w:val="1"/>
      <w:i w:val="1"/>
      <w:lang w:eastAsia="ar-SA"/>
    </w:rPr>
  </w:style>
  <w:style w:type="paragraph" w:styleId="RUPNvel3" w:customStyle="1">
    <w:name w:val="RUP Nível 3"/>
    <w:next w:val="RUPCorpo1"/>
    <w:pPr>
      <w:tabs>
        <w:tab w:val="left" w:pos="720"/>
      </w:tabs>
      <w:suppressAutoHyphens w:val="1"/>
      <w:spacing w:before="180"/>
      <w:jc w:val="both"/>
    </w:pPr>
    <w:rPr>
      <w:rFonts w:ascii="Arial" w:hAnsi="Arial"/>
      <w:lang w:eastAsia="ar-SA"/>
    </w:rPr>
  </w:style>
  <w:style w:type="paragraph" w:styleId="RUPCorpo1" w:customStyle="1">
    <w:name w:val="RUP Corpo 1"/>
    <w:pPr>
      <w:suppressAutoHyphens w:val="1"/>
      <w:spacing w:before="120"/>
      <w:ind w:firstLine="425"/>
      <w:jc w:val="both"/>
    </w:pPr>
    <w:rPr>
      <w:rFonts w:ascii="Arial" w:hAnsi="Arial"/>
      <w:lang w:eastAsia="ar-SA"/>
    </w:rPr>
  </w:style>
  <w:style w:type="paragraph" w:styleId="Edson" w:customStyle="1">
    <w:name w:val="Edson"/>
    <w:basedOn w:val="RUPNvel2"/>
    <w:pPr>
      <w:tabs>
        <w:tab w:val="left" w:pos="432"/>
      </w:tabs>
      <w:spacing w:before="0"/>
      <w:ind w:left="432"/>
    </w:pPr>
    <w:rPr>
      <w:i w:val="0"/>
    </w:rPr>
  </w:style>
  <w:style w:type="paragraph" w:styleId="RUPInstrues" w:customStyle="1">
    <w:name w:val="RUP Instruções"/>
    <w:pPr>
      <w:suppressAutoHyphens w:val="1"/>
      <w:spacing w:after="60" w:before="60"/>
      <w:jc w:val="both"/>
    </w:pPr>
    <w:rPr>
      <w:rFonts w:ascii="Arial" w:cs="Arial" w:hAnsi="Arial"/>
      <w:i w:val="1"/>
      <w:sz w:val="18"/>
      <w:lang w:eastAsia="ar-SA"/>
    </w:rPr>
  </w:style>
  <w:style w:type="paragraph" w:styleId="EstiloRUPInstrues10ptNoItlico" w:customStyle="1">
    <w:name w:val="Estilo RUP Instruções + 10 pt Não Itálico"/>
    <w:basedOn w:val="RUPInstrues"/>
    <w:rPr>
      <w:i w:val="0"/>
      <w:color w:val="000000"/>
      <w:sz w:val="20"/>
    </w:rPr>
  </w:style>
  <w:style w:type="paragraph" w:styleId="RUPTabela" w:customStyle="1">
    <w:name w:val="RUP Tabela"/>
    <w:pPr>
      <w:suppressAutoHyphens w:val="1"/>
      <w:spacing w:after="60" w:before="60"/>
    </w:pPr>
    <w:rPr>
      <w:rFonts w:ascii="Arial" w:cs="Arial" w:hAnsi="Arial"/>
      <w:lang w:eastAsia="ar-SA" w:val="es-ES_tradnl"/>
    </w:rPr>
  </w:style>
  <w:style w:type="paragraph" w:styleId="Ttulo10" w:customStyle="1">
    <w:name w:val="Título1"/>
    <w:basedOn w:val="Normal"/>
    <w:next w:val="Corpodetexto"/>
    <w:pPr>
      <w:keepNext w:val="1"/>
      <w:spacing w:after="120" w:before="240"/>
    </w:pPr>
    <w:rPr>
      <w:rFonts w:cs="Tahoma" w:eastAsia="Lucida Sans Unicode"/>
      <w:sz w:val="28"/>
      <w:szCs w:val="28"/>
    </w:rPr>
  </w:style>
  <w:style w:type="paragraph" w:styleId="Recuodecorpodetexto31" w:customStyle="1">
    <w:name w:val="Recuo de corpo de texto 31"/>
    <w:basedOn w:val="Normal"/>
    <w:rsid w:val="00C63E97"/>
    <w:pPr>
      <w:ind w:left="709"/>
      <w:jc w:val="both"/>
    </w:pPr>
    <w:rPr>
      <w:color w:val="auto"/>
    </w:rPr>
  </w:style>
  <w:style w:type="character" w:styleId="RodapChar" w:customStyle="1">
    <w:name w:val="Rodapé Char"/>
    <w:basedOn w:val="Fontepargpadro"/>
    <w:link w:val="Rodap"/>
    <w:semiHidden w:val="1"/>
    <w:rsid w:val="00C63E97"/>
    <w:rPr>
      <w:rFonts w:ascii="Arial" w:hAnsi="Arial"/>
      <w:color w:val="000000"/>
      <w:sz w:val="24"/>
      <w:lang w:eastAsia="ar-SA"/>
    </w:rPr>
  </w:style>
  <w:style w:type="character" w:styleId="CabealhoChar" w:customStyle="1">
    <w:name w:val="Cabeçalho Char"/>
    <w:basedOn w:val="Fontepargpadro"/>
    <w:link w:val="Cabealho"/>
    <w:uiPriority w:val="99"/>
    <w:rsid w:val="00664ECC"/>
    <w:rPr>
      <w:rFonts w:ascii="Arial" w:hAnsi="Arial"/>
      <w:color w:val="000000"/>
      <w:sz w:val="24"/>
      <w:lang w:eastAsia="ar-SA"/>
    </w:rPr>
  </w:style>
  <w:style w:type="paragraph" w:styleId="InfoBlue0" w:customStyle="1">
    <w:name w:val="InfoBlue"/>
    <w:basedOn w:val="Normal"/>
    <w:next w:val="Corpodetexto"/>
    <w:autoRedefine w:val="1"/>
    <w:rsid w:val="00C35FB1"/>
    <w:pPr>
      <w:widowControl w:val="0"/>
      <w:tabs>
        <w:tab w:val="left" w:pos="540"/>
        <w:tab w:val="left" w:pos="1260"/>
      </w:tabs>
      <w:suppressAutoHyphens w:val="0"/>
      <w:spacing w:after="120" w:line="240" w:lineRule="atLeast"/>
      <w:ind w:left="540"/>
    </w:pPr>
    <w:rPr>
      <w:rFonts w:ascii="Tahoma" w:cs="Tahoma" w:hAnsi="Tahoma"/>
      <w:i w:val="1"/>
      <w:color w:val="0000ff"/>
      <w:sz w:val="20"/>
      <w:lang w:eastAsia="en-US"/>
    </w:rPr>
  </w:style>
  <w:style w:type="paragraph" w:styleId="Instruo" w:customStyle="1">
    <w:name w:val="Instrução"/>
    <w:basedOn w:val="Normal"/>
    <w:next w:val="Normal"/>
    <w:rsid w:val="00C35FB1"/>
    <w:pPr>
      <w:suppressAutoHyphens w:val="0"/>
    </w:pPr>
    <w:rPr>
      <w:rFonts w:cs="Arial"/>
      <w:i w:val="1"/>
      <w:color w:val="0000ff"/>
      <w:sz w:val="20"/>
      <w:lang w:eastAsia="pt-BR"/>
    </w:rPr>
  </w:style>
  <w:style w:type="paragraph" w:styleId="tabela" w:customStyle="1">
    <w:name w:val="tabela"/>
    <w:basedOn w:val="Normal"/>
    <w:rsid w:val="00427631"/>
    <w:pPr>
      <w:suppressAutoHyphens w:val="0"/>
      <w:spacing w:after="60" w:before="60"/>
    </w:pPr>
    <w:rPr>
      <w:color w:val="auto"/>
      <w:sz w:val="20"/>
      <w:szCs w:val="24"/>
      <w:lang w:eastAsia="en-US"/>
    </w:rPr>
  </w:style>
  <w:style w:type="paragraph" w:styleId="Textodebalo">
    <w:name w:val="Balloon Text"/>
    <w:basedOn w:val="Normal"/>
    <w:link w:val="TextodebaloChar"/>
    <w:uiPriority w:val="99"/>
    <w:semiHidden w:val="1"/>
    <w:unhideWhenUsed w:val="1"/>
    <w:rsid w:val="000B412C"/>
    <w:rPr>
      <w:rFonts w:ascii="Tahoma" w:cs="Tahoma" w:hAnsi="Tahoma"/>
      <w:sz w:val="16"/>
      <w:szCs w:val="16"/>
    </w:rPr>
  </w:style>
  <w:style w:type="character" w:styleId="TextodebaloChar" w:customStyle="1">
    <w:name w:val="Texto de balão Char"/>
    <w:basedOn w:val="Fontepargpadro"/>
    <w:link w:val="Textodebalo"/>
    <w:uiPriority w:val="99"/>
    <w:semiHidden w:val="1"/>
    <w:rsid w:val="000B412C"/>
    <w:rPr>
      <w:rFonts w:ascii="Tahoma" w:cs="Tahoma" w:hAnsi="Tahoma"/>
      <w:color w:val="000000"/>
      <w:sz w:val="16"/>
      <w:szCs w:val="16"/>
      <w:lang w:eastAsia="ar-SA"/>
    </w:rPr>
  </w:style>
  <w:style w:type="paragraph" w:styleId="Text" w:customStyle="1">
    <w:name w:val="Text"/>
    <w:basedOn w:val="Normal"/>
    <w:rsid w:val="00FB5EED"/>
    <w:pPr>
      <w:suppressAutoHyphens w:val="0"/>
      <w:autoSpaceDN w:val="0"/>
      <w:ind w:firstLine="397"/>
      <w:jc w:val="both"/>
      <w:textAlignment w:val="baseline"/>
    </w:pPr>
    <w:rPr>
      <w:rFonts w:eastAsia="Calibri"/>
      <w:kern w:val="3"/>
      <w:sz w:val="20"/>
      <w:szCs w:val="22"/>
      <w:lang w:eastAsia="pt-BR"/>
    </w:rPr>
  </w:style>
  <w:style w:type="paragraph" w:styleId="TtuloNvel2" w:customStyle="1">
    <w:name w:val="Título_Nível2"/>
    <w:basedOn w:val="Normal"/>
    <w:next w:val="Text"/>
    <w:rsid w:val="007A1520"/>
    <w:pPr>
      <w:keepNext w:val="1"/>
      <w:keepLines w:val="1"/>
      <w:numPr>
        <w:numId w:val="28"/>
      </w:numPr>
      <w:tabs>
        <w:tab w:val="left" w:pos="993"/>
      </w:tabs>
      <w:suppressAutoHyphens w:val="0"/>
      <w:autoSpaceDN w:val="0"/>
      <w:spacing w:after="120" w:before="120"/>
      <w:textAlignment w:val="baseline"/>
    </w:pPr>
    <w:rPr>
      <w:b w:val="1"/>
      <w:bCs w:val="1"/>
      <w:kern w:val="3"/>
      <w:sz w:val="20"/>
      <w:lang w:eastAsia="pt-BR"/>
    </w:rPr>
  </w:style>
  <w:style w:type="numbering" w:styleId="WW8Num20" w:customStyle="1">
    <w:name w:val="WW8Num20"/>
    <w:basedOn w:val="Semlista"/>
    <w:rsid w:val="007A1520"/>
    <w:pPr>
      <w:numPr>
        <w:numId w:val="28"/>
      </w:numPr>
    </w:pPr>
  </w:style>
  <w:style w:type="paragraph" w:styleId="PargrafodaLista">
    <w:name w:val="List Paragraph"/>
    <w:basedOn w:val="Normal"/>
    <w:uiPriority w:val="34"/>
    <w:qFormat w:val="1"/>
    <w:rsid w:val="00065183"/>
    <w:pPr>
      <w:ind w:left="708"/>
    </w:pPr>
  </w:style>
  <w:style w:type="character" w:styleId="Refdecomentrio">
    <w:name w:val="annotation reference"/>
    <w:basedOn w:val="Fontepargpadro"/>
    <w:uiPriority w:val="99"/>
    <w:semiHidden w:val="1"/>
    <w:unhideWhenUsed w:val="1"/>
    <w:rsid w:val="002E7503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 w:val="1"/>
    <w:unhideWhenUsed w:val="1"/>
    <w:rsid w:val="002E7503"/>
    <w:rPr>
      <w:sz w:val="20"/>
    </w:rPr>
  </w:style>
  <w:style w:type="character" w:styleId="TextodecomentrioChar" w:customStyle="1">
    <w:name w:val="Texto de comentário Char"/>
    <w:basedOn w:val="Fontepargpadro"/>
    <w:link w:val="Textodecomentrio"/>
    <w:uiPriority w:val="99"/>
    <w:semiHidden w:val="1"/>
    <w:rsid w:val="002E7503"/>
    <w:rPr>
      <w:rFonts w:ascii="Arial" w:hAnsi="Arial"/>
      <w:color w:val="000000"/>
      <w:lang w:eastAsia="ar-SA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 w:val="1"/>
    <w:unhideWhenUsed w:val="1"/>
    <w:rsid w:val="002E7503"/>
    <w:rPr>
      <w:b w:val="1"/>
      <w:bCs w:val="1"/>
    </w:rPr>
  </w:style>
  <w:style w:type="character" w:styleId="AssuntodocomentrioChar" w:customStyle="1">
    <w:name w:val="Assunto do comentário Char"/>
    <w:basedOn w:val="TextodecomentrioChar"/>
    <w:link w:val="Assuntodocomentrio"/>
    <w:uiPriority w:val="99"/>
    <w:semiHidden w:val="1"/>
    <w:rsid w:val="002E7503"/>
    <w:rPr>
      <w:rFonts w:ascii="Arial" w:hAnsi="Arial"/>
      <w:b w:val="1"/>
      <w:bCs w:val="1"/>
      <w:color w:val="000000"/>
      <w:lang w:eastAsia="ar-SA"/>
    </w:rPr>
  </w:style>
  <w:style w:type="paragraph" w:styleId="CabealhodoSumrio">
    <w:name w:val="TOC Heading"/>
    <w:basedOn w:val="Ttulo1"/>
    <w:next w:val="Normal"/>
    <w:uiPriority w:val="39"/>
    <w:unhideWhenUsed w:val="1"/>
    <w:qFormat w:val="1"/>
    <w:rsid w:val="00C02417"/>
    <w:pPr>
      <w:keepLines w:val="1"/>
      <w:suppressAutoHyphens w:val="0"/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color w:val="365f91" w:themeColor="accent1" w:themeShade="0000BF"/>
      <w:sz w:val="32"/>
      <w:szCs w:val="32"/>
      <w:lang w:eastAsia="en-US" w:val="en-US"/>
    </w:rPr>
  </w:style>
  <w:style w:type="paragraph" w:styleId="Subtitle">
    <w:name w:val="Subtitle"/>
    <w:basedOn w:val="Normal"/>
    <w:next w:val="Normal"/>
    <w:pPr>
      <w:keepNext w:val="1"/>
      <w:spacing w:after="120" w:before="240" w:lineRule="auto"/>
      <w:jc w:val="center"/>
    </w:pPr>
    <w:rPr>
      <w:i w:val="1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3.xml"/><Relationship Id="rId10" Type="http://schemas.openxmlformats.org/officeDocument/2006/relationships/footer" Target="footer2.xml"/><Relationship Id="rId12" Type="http://schemas.openxmlformats.org/officeDocument/2006/relationships/footer" Target="footer3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OKyNTibnYsE/QyggOS3J41YE5Lw==">AMUW2mWUfiU7c+d8ojgrJcQ317tNqt8rq/ODGlNAF2pg57/QUw/lobcG2NgNrQrM6kJENirCP/VEc684EBhRsH7F4EUa4ged4BvlknvOvvD0Cj0Tkj5x/2cm9W5XzxnOuaNos8cX6HhnQ2dvUsZgi/ccD3FRu2/So0SzJkjzXMs6ZaVU9B8AuCr48B3oFW39QIUb/pkufKMl2owr2/OT48FGykR5QyOIPmGwxLZ6aAV8sc7CWqdvleE5gnVOVgMA9NOhpZlRsB+R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2020-10-20T15:55:00Z</dcterms:created>
  <dc:creator>Eliane Miranda de Freitas Freschi</dc:creator>
</cp:coreProperties>
</file>