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0C67" w14:textId="77777777" w:rsidR="0017465B" w:rsidRDefault="0017465B">
      <w:proofErr w:type="spellStart"/>
      <w:r>
        <w:t>RayAnne</w:t>
      </w:r>
      <w:proofErr w:type="spellEnd"/>
      <w:r>
        <w:t xml:space="preserve"> Hill</w:t>
      </w:r>
      <w:bookmarkStart w:id="0" w:name="_GoBack"/>
      <w:bookmarkEnd w:id="0"/>
    </w:p>
    <w:p w14:paraId="0225563B" w14:textId="6D7E7980" w:rsidR="000F7843" w:rsidRDefault="000F7843">
      <w:r>
        <w:t>Proof # 1</w:t>
      </w:r>
    </w:p>
    <w:p w14:paraId="51D68448" w14:textId="6A6CAEA2" w:rsidR="00665397" w:rsidRPr="0017465B" w:rsidRDefault="009136AA">
      <w:pPr>
        <w:rPr>
          <w:rFonts w:eastAsiaTheme="minorEastAsia"/>
          <w:b/>
        </w:rPr>
      </w:pPr>
      <w:r w:rsidRPr="0017465B">
        <w:rPr>
          <w:b/>
        </w:rPr>
        <w:t>Show that the definition form of the variance</w:t>
      </w:r>
      <w:bookmarkStart w:id="1" w:name="_Hlk506539759"/>
      <w:r w:rsidRPr="0017465B">
        <w:rPr>
          <w:b/>
        </w:rPr>
        <w:t xml:space="preserve">, V(x) = </w:t>
      </w:r>
      <w:proofErr w:type="gramStart"/>
      <w:r w:rsidRPr="0017465B">
        <w:rPr>
          <w:b/>
        </w:rPr>
        <w:t>E[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(X- μ)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7465B">
        <w:rPr>
          <w:rFonts w:eastAsiaTheme="minorEastAsia"/>
          <w:b/>
        </w:rPr>
        <w:t xml:space="preserve">] </w:t>
      </w:r>
      <w:bookmarkEnd w:id="1"/>
      <w:r w:rsidRPr="0017465B">
        <w:rPr>
          <w:rFonts w:eastAsiaTheme="minorEastAsia"/>
          <w:b/>
        </w:rPr>
        <w:t xml:space="preserve">is equivalent to the computational form of V(X) 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E(X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)-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17465B">
        <w:rPr>
          <w:rFonts w:eastAsiaTheme="minorEastAsia"/>
          <w:b/>
        </w:rPr>
        <w:t>.</w:t>
      </w:r>
    </w:p>
    <w:p w14:paraId="0C40E2FF" w14:textId="3050FB46" w:rsidR="009136AA" w:rsidRPr="0017465B" w:rsidRDefault="009136AA">
      <w:pPr>
        <w:rPr>
          <w:b/>
        </w:rPr>
      </w:pPr>
    </w:p>
    <w:p w14:paraId="2F6F15AF" w14:textId="1F9F065F" w:rsidR="009136AA" w:rsidRDefault="009136AA" w:rsidP="009136AA">
      <w:pPr>
        <w:spacing w:line="480" w:lineRule="auto"/>
        <w:rPr>
          <w:rFonts w:eastAsiaTheme="minorEastAsia"/>
        </w:rPr>
      </w:pPr>
      <w:r w:rsidRPr="0017465B">
        <w:rPr>
          <w:b/>
          <w:u w:val="single"/>
        </w:rPr>
        <w:t>PROOF:</w:t>
      </w:r>
      <w:r w:rsidRPr="0017465B">
        <w:rPr>
          <w:b/>
        </w:rPr>
        <w:t xml:space="preserve"> </w:t>
      </w:r>
      <w:r>
        <w:t xml:space="preserve">We show that the definition form of the variance, V(x) = </w:t>
      </w:r>
      <w:proofErr w:type="gramStart"/>
      <w:r>
        <w:t>E[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 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], is equivalent to the computational form of V(X)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)-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32C440C1" w14:textId="2CAE3AC2" w:rsidR="009136AA" w:rsidRDefault="009136AA" w:rsidP="009136AA">
      <w:pPr>
        <w:spacing w:line="480" w:lineRule="auto"/>
        <w:rPr>
          <w:rFonts w:eastAsiaTheme="minorEastAsia"/>
        </w:rPr>
      </w:pPr>
      <w:r>
        <w:t xml:space="preserve">V(x) = </w:t>
      </w:r>
      <w:proofErr w:type="gramStart"/>
      <w:r>
        <w:t>E[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 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3310E2F8" w14:textId="5D8A8872" w:rsidR="009136AA" w:rsidRDefault="009136AA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begin by using the foil method to simplify</w:t>
      </w:r>
    </w:p>
    <w:p w14:paraId="17C51030" w14:textId="26A17227" w:rsidR="009136AA" w:rsidRDefault="009136AA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proofErr w:type="gramStart"/>
      <w:r>
        <w:rPr>
          <w:rFonts w:eastAsiaTheme="minorEastAsia"/>
        </w:rPr>
        <w:t>E[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-2μX+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1AA51BDC" w14:textId="112F410E" w:rsidR="009136AA" w:rsidRDefault="00943C28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use theorem 3.5 to simplify as such</w:t>
      </w:r>
    </w:p>
    <w:p w14:paraId="5CDF5FAB" w14:textId="147D90FA" w:rsidR="00943C28" w:rsidRPr="00BB0332" w:rsidRDefault="00943C28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)-E(2μX)+E(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02F9113" w14:textId="09DA95FE" w:rsidR="00BB0332" w:rsidRDefault="00BB0332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a constant it may be pulled out to get</w:t>
      </w:r>
    </w:p>
    <w:p w14:paraId="21B8D59E" w14:textId="0CCC651E" w:rsidR="00BB0332" w:rsidRDefault="00BB0332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)-2μE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84FE912" w14:textId="61CE1E4F" w:rsidR="00BB0332" w:rsidRDefault="00BB0332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We were given </w:t>
      </w:r>
      <w:bookmarkStart w:id="2" w:name="_Hlk506539638"/>
      <w:r>
        <w:rPr>
          <w:rFonts w:eastAsiaTheme="minorEastAsia"/>
        </w:rPr>
        <w:t xml:space="preserve">that E(X) = </w:t>
      </w:r>
      <m:oMath>
        <m:r>
          <w:rPr>
            <w:rFonts w:ascii="Cambria Math" w:eastAsiaTheme="minorEastAsia" w:hAnsi="Cambria Math"/>
          </w:rPr>
          <m:t>μ</m:t>
        </m:r>
      </m:oMath>
      <w:bookmarkEnd w:id="2"/>
      <w:r>
        <w:rPr>
          <w:rFonts w:eastAsiaTheme="minorEastAsia"/>
        </w:rPr>
        <w:t>. There for we see</w:t>
      </w:r>
    </w:p>
    <w:p w14:paraId="3B6D9664" w14:textId="20D260F6" w:rsidR="00BB0332" w:rsidRPr="00BB0332" w:rsidRDefault="00BB0332" w:rsidP="009136A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39F9551" w14:textId="675B233D" w:rsidR="009136AA" w:rsidRDefault="00BB0332" w:rsidP="009136AA">
      <w:pPr>
        <w:spacing w:line="480" w:lineRule="auto"/>
        <w:rPr>
          <w:rFonts w:eastAsiaTheme="minorEastAsia"/>
        </w:rPr>
      </w:pP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2E63D991" w14:textId="1EAB1A81" w:rsidR="00BB0332" w:rsidRDefault="00BB0332" w:rsidP="009136AA">
      <w:pPr>
        <w:spacing w:line="480" w:lineRule="auto"/>
        <w:rPr>
          <w:rFonts w:eastAsiaTheme="minorEastAsia"/>
        </w:rPr>
      </w:pPr>
      <w:r>
        <w:t>As we had just stated that</w:t>
      </w:r>
      <w:r>
        <w:rPr>
          <w:rFonts w:eastAsiaTheme="minorEastAsia"/>
        </w:rPr>
        <w:t xml:space="preserve"> E(X) =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then we may substitute to get</w:t>
      </w:r>
    </w:p>
    <w:p w14:paraId="25247878" w14:textId="2EBA9C9F" w:rsidR="00BB0332" w:rsidRDefault="00BB0332" w:rsidP="009136AA">
      <w:pPr>
        <w:spacing w:line="480" w:lineRule="auto"/>
      </w:pP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E74204" w14:textId="6F34BB96" w:rsidR="00BB0332" w:rsidRDefault="00BB0332" w:rsidP="00BB0332">
      <w:pPr>
        <w:rPr>
          <w:rFonts w:eastAsiaTheme="minorEastAsia"/>
        </w:rPr>
      </w:pPr>
      <w:r>
        <w:t xml:space="preserve">Which is what we said was the computational form. Thus, V(x) = </w:t>
      </w:r>
      <w:proofErr w:type="gramStart"/>
      <w:r>
        <w:t>E[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 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]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)-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74436CD" w14:textId="2A607E1B" w:rsidR="009136AA" w:rsidRPr="009136AA" w:rsidRDefault="009136AA"/>
    <w:sectPr w:rsidR="009136AA" w:rsidRPr="009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A"/>
    <w:rsid w:val="000F7843"/>
    <w:rsid w:val="0017465B"/>
    <w:rsid w:val="00665397"/>
    <w:rsid w:val="008943D3"/>
    <w:rsid w:val="009136AA"/>
    <w:rsid w:val="00943C28"/>
    <w:rsid w:val="00BB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BD08"/>
  <w15:chartTrackingRefBased/>
  <w15:docId w15:val="{21CDAC81-8245-4B7D-9993-84720010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Hill</dc:creator>
  <cp:keywords/>
  <dc:description/>
  <cp:lastModifiedBy>RayAnne Hill</cp:lastModifiedBy>
  <cp:revision>4</cp:revision>
  <dcterms:created xsi:type="dcterms:W3CDTF">2018-02-16T16:02:00Z</dcterms:created>
  <dcterms:modified xsi:type="dcterms:W3CDTF">2018-02-21T02:22:00Z</dcterms:modified>
</cp:coreProperties>
</file>