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re1"/>
        <w:pBdr>
          <w:top w:val="single" w:sz="24" w:space="0" w:color="4F81BD"/>
          <w:left w:val="single" w:sz="24" w:space="0" w:color="4F81BD"/>
          <w:bottom w:val="single" w:sz="24" w:space="0" w:color="4F81BD"/>
          <w:right w:val="single" w:sz="24" w:space="0" w:color="4F81BD"/>
        </w:pBdr>
        <w:shd w:val="clear" w:color="auto" w:fill="4F81BD" w:themeFill="accent1"/>
        <w:spacing w:before="200" w:after="0"/>
        <w:rPr/>
      </w:pPr>
      <w:r>
        <w:rPr/>
        <w:t>Travail SEO – mots clés</w:t>
      </w:r>
    </w:p>
    <w:p>
      <w:pPr>
        <w:pStyle w:val="Normal"/>
        <w:rPr/>
      </w:pPr>
      <w:r>
        <w:rPr/>
      </w:r>
    </w:p>
    <w:p>
      <w:pPr>
        <w:pStyle w:val="Titre2"/>
        <w:rPr/>
      </w:pPr>
      <w:r>
        <w:rPr/>
        <w:t>1</w:t>
      </w:r>
      <w:r>
        <w:rPr>
          <w:vertAlign w:val="superscript"/>
        </w:rPr>
        <w:t>ère</w:t>
      </w:r>
      <w:r>
        <w:rPr/>
        <w:t xml:space="preserve"> étape brain storming</w:t>
      </w:r>
    </w:p>
    <w:p>
      <w:pPr>
        <w:pStyle w:val="Normal"/>
        <w:rPr/>
      </w:pPr>
      <w:r>
        <w:rPr/>
        <w:t xml:space="preserve">Je recherche des mots en lien avec mon site, je coche son (ou ses types) </w:t>
      </w:r>
    </w:p>
    <w:tbl>
      <w:tblPr>
        <w:tblStyle w:val="Grilledutableau"/>
        <w:tblW w:w="24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84"/>
        <w:gridCol w:w="496"/>
        <w:gridCol w:w="472"/>
        <w:gridCol w:w="474"/>
        <w:gridCol w:w="474"/>
        <w:gridCol w:w="475"/>
        <w:gridCol w:w="474"/>
        <w:gridCol w:w="473"/>
      </w:tblGrid>
      <w:tr>
        <w:trPr>
          <w:trHeight w:val="1540" w:hRule="atLeast"/>
          <w:cantSplit w:val="true"/>
        </w:trPr>
        <w:tc>
          <w:tcPr>
            <w:tcW w:w="168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b/>
                <w:b/>
              </w:rPr>
            </w:pPr>
            <w:r>
              <w:rPr>
                <w:rFonts w:eastAsia="Calibri" w:cs=""/>
                <w:b/>
                <w:kern w:val="0"/>
                <w:sz w:val="22"/>
                <w:lang w:eastAsia="en-US" w:bidi="en-US"/>
              </w:rPr>
              <w:t>mots</w:t>
            </w:r>
          </w:p>
        </w:tc>
        <w:tc>
          <w:tcPr>
            <w:tcW w:w="496" w:type="dxa"/>
            <w:tcBorders/>
            <w:textDirection w:val="btL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113" w:right="113" w:hanging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  <w:t>de marque</w:t>
            </w:r>
          </w:p>
        </w:tc>
        <w:tc>
          <w:tcPr>
            <w:tcW w:w="472" w:type="dxa"/>
            <w:tcBorders/>
            <w:textDirection w:val="btL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113" w:right="113" w:hanging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  <w:t>généraliste</w:t>
            </w:r>
          </w:p>
        </w:tc>
        <w:tc>
          <w:tcPr>
            <w:tcW w:w="474" w:type="dxa"/>
            <w:tcBorders/>
            <w:textDirection w:val="btL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113" w:right="113" w:hanging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  <w:t>d'information</w:t>
            </w:r>
          </w:p>
        </w:tc>
        <w:tc>
          <w:tcPr>
            <w:tcW w:w="474" w:type="dxa"/>
            <w:tcBorders/>
            <w:textDirection w:val="btL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113" w:right="113" w:hanging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  <w:t>d'intention</w:t>
            </w:r>
          </w:p>
        </w:tc>
        <w:tc>
          <w:tcPr>
            <w:tcW w:w="475" w:type="dxa"/>
            <w:tcBorders/>
            <w:textDirection w:val="btL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113" w:right="113" w:hanging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  <w:t>local</w:t>
            </w:r>
          </w:p>
        </w:tc>
        <w:tc>
          <w:tcPr>
            <w:tcW w:w="474" w:type="dxa"/>
            <w:tcBorders/>
            <w:textDirection w:val="btL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113" w:right="113" w:hanging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  <w:t>courte traîne</w:t>
            </w:r>
          </w:p>
        </w:tc>
        <w:tc>
          <w:tcPr>
            <w:tcW w:w="473" w:type="dxa"/>
            <w:tcBorders/>
            <w:textDirection w:val="btL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113" w:right="113" w:hanging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  <w:t>longue-traîne</w:t>
            </w:r>
          </w:p>
        </w:tc>
      </w:tr>
      <w:tr>
        <w:trPr/>
        <w:tc>
          <w:tcPr>
            <w:tcW w:w="168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  <w:t>Chez  Minou</w:t>
            </w:r>
          </w:p>
        </w:tc>
        <w:tc>
          <w:tcPr>
            <w:tcW w:w="49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  <w:t>x</w:t>
            </w:r>
          </w:p>
        </w:tc>
        <w:tc>
          <w:tcPr>
            <w:tcW w:w="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  <w:t>x</w:t>
            </w:r>
          </w:p>
        </w:tc>
        <w:tc>
          <w:tcPr>
            <w:tcW w:w="47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  <w:t>x</w:t>
            </w:r>
          </w:p>
        </w:tc>
        <w:tc>
          <w:tcPr>
            <w:tcW w:w="47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</w:r>
          </w:p>
        </w:tc>
        <w:tc>
          <w:tcPr>
            <w:tcW w:w="47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  <w:t>x</w:t>
            </w:r>
          </w:p>
        </w:tc>
        <w:tc>
          <w:tcPr>
            <w:tcW w:w="47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  <w:t>x</w:t>
            </w:r>
          </w:p>
        </w:tc>
        <w:tc>
          <w:tcPr>
            <w:tcW w:w="47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</w:r>
          </w:p>
        </w:tc>
      </w:tr>
      <w:tr>
        <w:trPr/>
        <w:tc>
          <w:tcPr>
            <w:tcW w:w="168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  <w:t>Bar à chats</w:t>
            </w:r>
          </w:p>
        </w:tc>
        <w:tc>
          <w:tcPr>
            <w:tcW w:w="49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  <w:t>x</w:t>
            </w:r>
          </w:p>
        </w:tc>
        <w:tc>
          <w:tcPr>
            <w:tcW w:w="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  <w:t>x</w:t>
            </w:r>
          </w:p>
        </w:tc>
        <w:tc>
          <w:tcPr>
            <w:tcW w:w="47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</w:r>
          </w:p>
        </w:tc>
        <w:tc>
          <w:tcPr>
            <w:tcW w:w="47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  <w:t>x</w:t>
            </w:r>
          </w:p>
        </w:tc>
        <w:tc>
          <w:tcPr>
            <w:tcW w:w="47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  <w:t>x</w:t>
            </w:r>
          </w:p>
        </w:tc>
        <w:tc>
          <w:tcPr>
            <w:tcW w:w="47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  <w:t>x</w:t>
            </w:r>
          </w:p>
        </w:tc>
        <w:tc>
          <w:tcPr>
            <w:tcW w:w="47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</w:r>
          </w:p>
        </w:tc>
      </w:tr>
      <w:tr>
        <w:trPr/>
        <w:tc>
          <w:tcPr>
            <w:tcW w:w="168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  <w:t>Café cosy avec chats</w:t>
            </w:r>
          </w:p>
        </w:tc>
        <w:tc>
          <w:tcPr>
            <w:tcW w:w="49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</w:r>
          </w:p>
        </w:tc>
        <w:tc>
          <w:tcPr>
            <w:tcW w:w="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  <w:t>x</w:t>
            </w:r>
          </w:p>
        </w:tc>
        <w:tc>
          <w:tcPr>
            <w:tcW w:w="47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  <w:t>x</w:t>
            </w:r>
          </w:p>
        </w:tc>
        <w:tc>
          <w:tcPr>
            <w:tcW w:w="47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</w:r>
          </w:p>
        </w:tc>
        <w:tc>
          <w:tcPr>
            <w:tcW w:w="47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  <w:t>x</w:t>
            </w:r>
          </w:p>
        </w:tc>
        <w:tc>
          <w:tcPr>
            <w:tcW w:w="47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  <w:t>x</w:t>
            </w:r>
          </w:p>
        </w:tc>
        <w:tc>
          <w:tcPr>
            <w:tcW w:w="47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</w:r>
          </w:p>
        </w:tc>
      </w:tr>
      <w:tr>
        <w:trPr/>
        <w:tc>
          <w:tcPr>
            <w:tcW w:w="168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  <w:t>Thé et pâtisseries</w:t>
            </w:r>
          </w:p>
        </w:tc>
        <w:tc>
          <w:tcPr>
            <w:tcW w:w="49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</w:r>
          </w:p>
        </w:tc>
        <w:tc>
          <w:tcPr>
            <w:tcW w:w="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  <w:t>x</w:t>
            </w:r>
          </w:p>
        </w:tc>
        <w:tc>
          <w:tcPr>
            <w:tcW w:w="47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  <w:t>x</w:t>
            </w:r>
          </w:p>
        </w:tc>
        <w:tc>
          <w:tcPr>
            <w:tcW w:w="47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  <w:t>x</w:t>
            </w:r>
          </w:p>
        </w:tc>
        <w:tc>
          <w:tcPr>
            <w:tcW w:w="47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</w:r>
          </w:p>
        </w:tc>
        <w:tc>
          <w:tcPr>
            <w:tcW w:w="47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  <w:t>x</w:t>
            </w:r>
          </w:p>
        </w:tc>
        <w:tc>
          <w:tcPr>
            <w:tcW w:w="47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</w:r>
          </w:p>
        </w:tc>
      </w:tr>
      <w:tr>
        <w:trPr/>
        <w:tc>
          <w:tcPr>
            <w:tcW w:w="168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  <w:t>Ateliers créatifs</w:t>
            </w:r>
          </w:p>
        </w:tc>
        <w:tc>
          <w:tcPr>
            <w:tcW w:w="49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</w:r>
          </w:p>
        </w:tc>
        <w:tc>
          <w:tcPr>
            <w:tcW w:w="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</w:r>
          </w:p>
        </w:tc>
        <w:tc>
          <w:tcPr>
            <w:tcW w:w="47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</w:r>
          </w:p>
        </w:tc>
        <w:tc>
          <w:tcPr>
            <w:tcW w:w="47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</w:r>
          </w:p>
        </w:tc>
        <w:tc>
          <w:tcPr>
            <w:tcW w:w="47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</w:r>
          </w:p>
        </w:tc>
        <w:tc>
          <w:tcPr>
            <w:tcW w:w="47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</w:r>
          </w:p>
        </w:tc>
        <w:tc>
          <w:tcPr>
            <w:tcW w:w="47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</w:r>
          </w:p>
        </w:tc>
      </w:tr>
      <w:tr>
        <w:trPr/>
        <w:tc>
          <w:tcPr>
            <w:tcW w:w="168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  <w:t>Soirées jeux</w:t>
            </w:r>
          </w:p>
        </w:tc>
        <w:tc>
          <w:tcPr>
            <w:tcW w:w="49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</w:r>
          </w:p>
        </w:tc>
        <w:tc>
          <w:tcPr>
            <w:tcW w:w="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</w:r>
          </w:p>
        </w:tc>
        <w:tc>
          <w:tcPr>
            <w:tcW w:w="47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  <w:t>x</w:t>
            </w:r>
          </w:p>
        </w:tc>
        <w:tc>
          <w:tcPr>
            <w:tcW w:w="47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  <w:t>x</w:t>
            </w:r>
          </w:p>
        </w:tc>
        <w:tc>
          <w:tcPr>
            <w:tcW w:w="47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  <w:t>x</w:t>
            </w:r>
          </w:p>
        </w:tc>
        <w:tc>
          <w:tcPr>
            <w:tcW w:w="47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</w:r>
          </w:p>
        </w:tc>
        <w:tc>
          <w:tcPr>
            <w:tcW w:w="47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  <w:t>x</w:t>
            </w:r>
          </w:p>
        </w:tc>
      </w:tr>
      <w:tr>
        <w:trPr/>
        <w:tc>
          <w:tcPr>
            <w:tcW w:w="168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  <w:t>Journée spéciale</w:t>
            </w:r>
          </w:p>
        </w:tc>
        <w:tc>
          <w:tcPr>
            <w:tcW w:w="49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  <w:t>x</w:t>
            </w:r>
          </w:p>
        </w:tc>
        <w:tc>
          <w:tcPr>
            <w:tcW w:w="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</w:r>
          </w:p>
        </w:tc>
        <w:tc>
          <w:tcPr>
            <w:tcW w:w="47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  <w:t>x</w:t>
            </w:r>
          </w:p>
        </w:tc>
        <w:tc>
          <w:tcPr>
            <w:tcW w:w="47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  <w:t>x</w:t>
            </w:r>
          </w:p>
        </w:tc>
        <w:tc>
          <w:tcPr>
            <w:tcW w:w="47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  <w:t>x</w:t>
            </w:r>
          </w:p>
        </w:tc>
        <w:tc>
          <w:tcPr>
            <w:tcW w:w="47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</w:r>
          </w:p>
        </w:tc>
        <w:tc>
          <w:tcPr>
            <w:tcW w:w="47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  <w:t>x</w:t>
            </w:r>
          </w:p>
        </w:tc>
      </w:tr>
      <w:tr>
        <w:trPr/>
        <w:tc>
          <w:tcPr>
            <w:tcW w:w="168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  <w:t>Goûters à thème</w:t>
            </w:r>
          </w:p>
        </w:tc>
        <w:tc>
          <w:tcPr>
            <w:tcW w:w="49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</w:r>
          </w:p>
        </w:tc>
        <w:tc>
          <w:tcPr>
            <w:tcW w:w="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  <w:t>x</w:t>
            </w:r>
          </w:p>
        </w:tc>
        <w:tc>
          <w:tcPr>
            <w:tcW w:w="47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  <w:t>x</w:t>
            </w:r>
          </w:p>
        </w:tc>
        <w:tc>
          <w:tcPr>
            <w:tcW w:w="47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  <w:t>x</w:t>
            </w:r>
          </w:p>
        </w:tc>
        <w:tc>
          <w:tcPr>
            <w:tcW w:w="47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</w:r>
          </w:p>
        </w:tc>
        <w:tc>
          <w:tcPr>
            <w:tcW w:w="47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</w:r>
          </w:p>
        </w:tc>
        <w:tc>
          <w:tcPr>
            <w:tcW w:w="47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  <w:t>x</w:t>
            </w:r>
          </w:p>
        </w:tc>
      </w:tr>
    </w:tbl>
    <w:p>
      <w:pPr>
        <w:pStyle w:val="Normal"/>
        <w:rPr/>
      </w:pPr>
      <w:r>
        <w:rPr/>
        <w:t>Je vérifie que j'ai plusieurs croix dans chaque colonne avant de passer à l'étape suivante</w:t>
      </w:r>
    </w:p>
    <w:p>
      <w:pPr>
        <w:pStyle w:val="Normal"/>
        <w:rPr/>
      </w:pPr>
      <w:r>
        <w:rPr/>
      </w:r>
    </w:p>
    <w:p>
      <w:pPr>
        <w:pStyle w:val="Titre2"/>
        <w:rPr/>
      </w:pPr>
      <w:r>
        <w:rPr/>
        <w:t>2</w:t>
      </w:r>
      <w:r>
        <w:rPr>
          <w:vertAlign w:val="superscript"/>
        </w:rPr>
        <w:t>ème</w:t>
      </w:r>
      <w:r>
        <w:rPr/>
        <w:t xml:space="preserve"> étape : Etude de la concurrence</w:t>
      </w:r>
    </w:p>
    <w:p>
      <w:pPr>
        <w:pStyle w:val="Normal"/>
        <w:rPr/>
      </w:pPr>
      <w:r>
        <w:rPr/>
        <w:t>Je complète ma liste avec l'étude de sites concurrents.</w:t>
      </w:r>
    </w:p>
    <w:p>
      <w:pPr>
        <w:pStyle w:val="Normal"/>
        <w:rPr/>
      </w:pPr>
      <w:r>
        <w:rPr/>
        <w:t>Je complète ma liste et je note les liens</w:t>
      </w:r>
    </w:p>
    <w:tbl>
      <w:tblPr>
        <w:tblStyle w:val="Grilledutableau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719"/>
        <w:gridCol w:w="479"/>
        <w:gridCol w:w="480"/>
        <w:gridCol w:w="481"/>
        <w:gridCol w:w="476"/>
        <w:gridCol w:w="481"/>
        <w:gridCol w:w="479"/>
        <w:gridCol w:w="478"/>
        <w:gridCol w:w="5392"/>
      </w:tblGrid>
      <w:tr>
        <w:trPr>
          <w:trHeight w:val="1540" w:hRule="atLeast"/>
          <w:cantSplit w:val="true"/>
        </w:trPr>
        <w:tc>
          <w:tcPr>
            <w:tcW w:w="171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b/>
                <w:b/>
              </w:rPr>
            </w:pPr>
            <w:r>
              <w:rPr>
                <w:rFonts w:eastAsia="Calibri" w:cs=""/>
                <w:b/>
                <w:kern w:val="0"/>
                <w:sz w:val="22"/>
                <w:lang w:eastAsia="en-US" w:bidi="en-US"/>
              </w:rPr>
              <w:t>mot</w:t>
            </w:r>
          </w:p>
        </w:tc>
        <w:tc>
          <w:tcPr>
            <w:tcW w:w="479" w:type="dxa"/>
            <w:tcBorders/>
            <w:textDirection w:val="btL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113" w:right="113" w:hanging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  <w:t>de marque</w:t>
            </w:r>
          </w:p>
        </w:tc>
        <w:tc>
          <w:tcPr>
            <w:tcW w:w="480" w:type="dxa"/>
            <w:tcBorders/>
            <w:textDirection w:val="btL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113" w:right="113" w:hanging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  <w:t>généraliste</w:t>
            </w:r>
          </w:p>
        </w:tc>
        <w:tc>
          <w:tcPr>
            <w:tcW w:w="481" w:type="dxa"/>
            <w:tcBorders/>
            <w:textDirection w:val="btL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113" w:right="113" w:hanging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  <w:t>d'information</w:t>
            </w:r>
          </w:p>
        </w:tc>
        <w:tc>
          <w:tcPr>
            <w:tcW w:w="476" w:type="dxa"/>
            <w:tcBorders/>
            <w:textDirection w:val="btL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113" w:right="113" w:hanging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  <w:t>d'intention</w:t>
            </w:r>
          </w:p>
        </w:tc>
        <w:tc>
          <w:tcPr>
            <w:tcW w:w="481" w:type="dxa"/>
            <w:tcBorders/>
            <w:textDirection w:val="btL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113" w:right="113" w:hanging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  <w:t>local</w:t>
            </w:r>
          </w:p>
        </w:tc>
        <w:tc>
          <w:tcPr>
            <w:tcW w:w="479" w:type="dxa"/>
            <w:tcBorders/>
            <w:textDirection w:val="btL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113" w:right="113" w:hanging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  <w:t>courte traîne</w:t>
            </w:r>
          </w:p>
        </w:tc>
        <w:tc>
          <w:tcPr>
            <w:tcW w:w="478" w:type="dxa"/>
            <w:tcBorders/>
            <w:textDirection w:val="btL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113" w:right="113" w:hanging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  <w:t>longue-traîne</w:t>
            </w:r>
          </w:p>
        </w:tc>
        <w:tc>
          <w:tcPr>
            <w:tcW w:w="539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b/>
                <w:b/>
              </w:rPr>
            </w:pPr>
            <w:r>
              <w:rPr>
                <w:b/>
                <w:sz w:val="22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b/>
                <w:b/>
              </w:rPr>
            </w:pPr>
            <w:r>
              <w:rPr>
                <w:b/>
                <w:sz w:val="22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b/>
                <w:b/>
              </w:rPr>
            </w:pPr>
            <w:r>
              <w:rPr>
                <w:rFonts w:eastAsia="Calibri" w:cs=""/>
                <w:b/>
                <w:kern w:val="0"/>
                <w:sz w:val="22"/>
                <w:lang w:eastAsia="en-US" w:bidi="en-US"/>
              </w:rPr>
              <w:t>lien</w:t>
            </w:r>
          </w:p>
        </w:tc>
      </w:tr>
      <w:tr>
        <w:trPr/>
        <w:tc>
          <w:tcPr>
            <w:tcW w:w="171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  <w:t>bar a chats Toulouse</w:t>
            </w:r>
          </w:p>
        </w:tc>
        <w:tc>
          <w:tcPr>
            <w:tcW w:w="47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</w:r>
          </w:p>
        </w:tc>
        <w:tc>
          <w:tcPr>
            <w:tcW w:w="4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  <w:t>x</w:t>
            </w:r>
          </w:p>
        </w:tc>
        <w:tc>
          <w:tcPr>
            <w:tcW w:w="4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</w:r>
          </w:p>
        </w:tc>
        <w:tc>
          <w:tcPr>
            <w:tcW w:w="47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  <w:t>x</w:t>
            </w:r>
          </w:p>
        </w:tc>
        <w:tc>
          <w:tcPr>
            <w:tcW w:w="4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  <w:t>x</w:t>
            </w:r>
          </w:p>
        </w:tc>
        <w:tc>
          <w:tcPr>
            <w:tcW w:w="47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  <w:t>x</w:t>
            </w:r>
          </w:p>
        </w:tc>
        <w:tc>
          <w:tcPr>
            <w:tcW w:w="47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</w:r>
          </w:p>
        </w:tc>
        <w:tc>
          <w:tcPr>
            <w:tcW w:w="539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  <w:t>https://www.lechatmallowscafe.fr/</w:t>
            </w:r>
          </w:p>
        </w:tc>
      </w:tr>
      <w:tr>
        <w:trPr/>
        <w:tc>
          <w:tcPr>
            <w:tcW w:w="171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  <w:t>Café cosy Toulous</w:t>
            </w:r>
          </w:p>
        </w:tc>
        <w:tc>
          <w:tcPr>
            <w:tcW w:w="47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</w:r>
          </w:p>
        </w:tc>
        <w:tc>
          <w:tcPr>
            <w:tcW w:w="4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  <w:t>x</w:t>
            </w:r>
          </w:p>
        </w:tc>
        <w:tc>
          <w:tcPr>
            <w:tcW w:w="4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</w:r>
          </w:p>
        </w:tc>
        <w:tc>
          <w:tcPr>
            <w:tcW w:w="47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  <w:t>x</w:t>
            </w:r>
          </w:p>
        </w:tc>
        <w:tc>
          <w:tcPr>
            <w:tcW w:w="4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  <w:t>x</w:t>
            </w:r>
          </w:p>
        </w:tc>
        <w:tc>
          <w:tcPr>
            <w:tcW w:w="47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  <w:t>x</w:t>
            </w:r>
          </w:p>
        </w:tc>
        <w:tc>
          <w:tcPr>
            <w:tcW w:w="47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</w:r>
          </w:p>
        </w:tc>
        <w:tc>
          <w:tcPr>
            <w:tcW w:w="539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  <w:t>https://fr.wikipedia.org/wiki/Le_Florida</w:t>
            </w:r>
          </w:p>
        </w:tc>
      </w:tr>
      <w:tr>
        <w:trPr/>
        <w:tc>
          <w:tcPr>
            <w:tcW w:w="171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  <w:t>salon de thé Toulouse</w:t>
            </w:r>
          </w:p>
        </w:tc>
        <w:tc>
          <w:tcPr>
            <w:tcW w:w="47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</w:r>
          </w:p>
        </w:tc>
        <w:tc>
          <w:tcPr>
            <w:tcW w:w="4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  <w:t>x</w:t>
            </w:r>
          </w:p>
        </w:tc>
        <w:tc>
          <w:tcPr>
            <w:tcW w:w="4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</w:r>
          </w:p>
        </w:tc>
        <w:tc>
          <w:tcPr>
            <w:tcW w:w="47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  <w:t>x</w:t>
            </w:r>
          </w:p>
        </w:tc>
        <w:tc>
          <w:tcPr>
            <w:tcW w:w="4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  <w:t>x</w:t>
            </w:r>
          </w:p>
        </w:tc>
        <w:tc>
          <w:tcPr>
            <w:tcW w:w="47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  <w:t>x</w:t>
            </w:r>
          </w:p>
        </w:tc>
        <w:tc>
          <w:tcPr>
            <w:tcW w:w="47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</w:r>
          </w:p>
        </w:tc>
        <w:tc>
          <w:tcPr>
            <w:tcW w:w="539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  <w:t>https://fr.wikipedia.org/wiki/Caf%C3%A9_Bibent</w:t>
            </w:r>
          </w:p>
        </w:tc>
      </w:tr>
      <w:tr>
        <w:trPr/>
        <w:tc>
          <w:tcPr>
            <w:tcW w:w="171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  <w:t>ateliers créatifs Toulouse</w:t>
            </w:r>
          </w:p>
        </w:tc>
        <w:tc>
          <w:tcPr>
            <w:tcW w:w="47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</w:r>
          </w:p>
        </w:tc>
        <w:tc>
          <w:tcPr>
            <w:tcW w:w="4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</w:r>
          </w:p>
        </w:tc>
        <w:tc>
          <w:tcPr>
            <w:tcW w:w="4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  <w:t>x</w:t>
            </w:r>
          </w:p>
        </w:tc>
        <w:tc>
          <w:tcPr>
            <w:tcW w:w="47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</w:r>
          </w:p>
        </w:tc>
        <w:tc>
          <w:tcPr>
            <w:tcW w:w="4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  <w:t>x</w:t>
            </w:r>
          </w:p>
        </w:tc>
        <w:tc>
          <w:tcPr>
            <w:tcW w:w="47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</w:r>
          </w:p>
        </w:tc>
        <w:tc>
          <w:tcPr>
            <w:tcW w:w="47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  <w:t>x</w:t>
            </w:r>
          </w:p>
        </w:tc>
        <w:tc>
          <w:tcPr>
            <w:tcW w:w="539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  <w:t>https://www.lesateliersdelapetitegaronne.com/</w:t>
            </w:r>
          </w:p>
        </w:tc>
      </w:tr>
      <w:tr>
        <w:trPr/>
        <w:tc>
          <w:tcPr>
            <w:tcW w:w="171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  <w:t>Soirées jeux toulouse</w:t>
            </w:r>
          </w:p>
        </w:tc>
        <w:tc>
          <w:tcPr>
            <w:tcW w:w="47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</w:r>
          </w:p>
        </w:tc>
        <w:tc>
          <w:tcPr>
            <w:tcW w:w="4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</w:r>
          </w:p>
        </w:tc>
        <w:tc>
          <w:tcPr>
            <w:tcW w:w="4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  <w:t>x</w:t>
            </w:r>
          </w:p>
        </w:tc>
        <w:tc>
          <w:tcPr>
            <w:tcW w:w="47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</w:r>
          </w:p>
        </w:tc>
        <w:tc>
          <w:tcPr>
            <w:tcW w:w="4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  <w:t>x</w:t>
            </w:r>
          </w:p>
        </w:tc>
        <w:tc>
          <w:tcPr>
            <w:tcW w:w="47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</w:r>
          </w:p>
        </w:tc>
        <w:tc>
          <w:tcPr>
            <w:tcW w:w="47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  <w:t>x</w:t>
            </w:r>
          </w:p>
        </w:tc>
        <w:tc>
          <w:tcPr>
            <w:tcW w:w="539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  <w:t>https://dernierbar.com/</w:t>
            </w:r>
          </w:p>
        </w:tc>
      </w:tr>
      <w:tr>
        <w:trPr/>
        <w:tc>
          <w:tcPr>
            <w:tcW w:w="171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  <w:t>adoption chats seniors</w:t>
            </w:r>
          </w:p>
        </w:tc>
        <w:tc>
          <w:tcPr>
            <w:tcW w:w="47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</w:r>
          </w:p>
        </w:tc>
        <w:tc>
          <w:tcPr>
            <w:tcW w:w="4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</w:r>
          </w:p>
        </w:tc>
        <w:tc>
          <w:tcPr>
            <w:tcW w:w="4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  <w:t>x</w:t>
            </w:r>
          </w:p>
        </w:tc>
        <w:tc>
          <w:tcPr>
            <w:tcW w:w="47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  <w:t>x</w:t>
            </w:r>
          </w:p>
        </w:tc>
        <w:tc>
          <w:tcPr>
            <w:tcW w:w="4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  <w:t>x</w:t>
            </w:r>
          </w:p>
        </w:tc>
        <w:tc>
          <w:tcPr>
            <w:tcW w:w="47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</w:r>
          </w:p>
        </w:tc>
        <w:tc>
          <w:tcPr>
            <w:tcW w:w="47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  <w:t>x</w:t>
            </w:r>
          </w:p>
        </w:tc>
        <w:tc>
          <w:tcPr>
            <w:tcW w:w="539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  <w:t>https://www.atpa-spa-de-toulouse-refuge.com/</w:t>
            </w:r>
          </w:p>
        </w:tc>
      </w:tr>
      <w:tr>
        <w:trPr/>
        <w:tc>
          <w:tcPr>
            <w:tcW w:w="171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  <w:t>Gouters à thème Toulouse</w:t>
            </w:r>
          </w:p>
        </w:tc>
        <w:tc>
          <w:tcPr>
            <w:tcW w:w="47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</w:r>
          </w:p>
        </w:tc>
        <w:tc>
          <w:tcPr>
            <w:tcW w:w="4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</w:r>
          </w:p>
        </w:tc>
        <w:tc>
          <w:tcPr>
            <w:tcW w:w="4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  <w:t>x</w:t>
            </w:r>
          </w:p>
        </w:tc>
        <w:tc>
          <w:tcPr>
            <w:tcW w:w="47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</w:r>
          </w:p>
        </w:tc>
        <w:tc>
          <w:tcPr>
            <w:tcW w:w="4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  <w:t>x</w:t>
            </w:r>
          </w:p>
        </w:tc>
        <w:tc>
          <w:tcPr>
            <w:tcW w:w="47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</w:r>
          </w:p>
        </w:tc>
        <w:tc>
          <w:tcPr>
            <w:tcW w:w="47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  <w:t>x</w:t>
            </w:r>
          </w:p>
        </w:tc>
        <w:tc>
          <w:tcPr>
            <w:tcW w:w="539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  <w:t>https://www.patisserie-conte.com/</w:t>
            </w:r>
          </w:p>
        </w:tc>
      </w:tr>
    </w:tbl>
    <w:p>
      <w:pPr>
        <w:pStyle w:val="Normal"/>
        <w:rPr/>
      </w:pPr>
      <w:r>
        <w:rPr/>
      </w:r>
    </w:p>
    <w:p>
      <w:pPr>
        <w:pStyle w:val="Titre2"/>
        <w:rPr/>
      </w:pPr>
      <w:r>
        <w:rPr/>
        <w:t>3</w:t>
      </w:r>
      <w:r>
        <w:rPr>
          <w:vertAlign w:val="superscript"/>
        </w:rPr>
        <w:t>ème</w:t>
      </w:r>
      <w:r>
        <w:rPr/>
        <w:t xml:space="preserve"> étape : recherches associées</w:t>
      </w:r>
    </w:p>
    <w:p>
      <w:pPr>
        <w:pStyle w:val="Normal"/>
        <w:rPr>
          <w:b/>
          <w:b/>
        </w:rPr>
      </w:pPr>
      <w:r>
        <w:rPr/>
        <w:t xml:space="preserve">Je complète ma liste de mots grâce aux "sujets associés" et "requêtes associées" que je trouve sur </w:t>
      </w:r>
      <w:r>
        <w:rPr>
          <w:b/>
        </w:rPr>
        <w:t>Google trends</w:t>
      </w:r>
    </w:p>
    <w:p>
      <w:pPr>
        <w:pStyle w:val="Normal"/>
        <w:rPr/>
      </w:pPr>
      <w:r>
        <w:rPr/>
        <w:t>(je place ici les captures d'écran des résultats sur Google trends)</w:t>
      </w:r>
    </w:p>
    <w:p>
      <w:pPr>
        <w:pStyle w:val="Normal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j’ai essaye de rechercher bar a chats mais j’ai rien trouvé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05400" cy="447103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4471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itre2"/>
        <w:rPr/>
      </w:pPr>
      <w:r>
        <w:rPr/>
        <w:t>4</w:t>
      </w:r>
      <w:r>
        <w:rPr>
          <w:vertAlign w:val="superscript"/>
        </w:rPr>
        <w:t>ème</w:t>
      </w:r>
      <w:r>
        <w:rPr/>
        <w:t xml:space="preserve"> étape : volume de recherche </w:t>
      </w:r>
    </w:p>
    <w:p>
      <w:pPr>
        <w:pStyle w:val="Normal"/>
        <w:rPr/>
      </w:pPr>
      <w:r>
        <w:rPr/>
        <w:t>Je cherche sur Google trends le volume de recherche de chacun des mots.</w:t>
      </w:r>
    </w:p>
    <w:tbl>
      <w:tblPr>
        <w:tblStyle w:val="Grilledutableau"/>
        <w:tblW w:w="921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4606"/>
        <w:gridCol w:w="4605"/>
      </w:tblGrid>
      <w:tr>
        <w:trPr/>
        <w:tc>
          <w:tcPr>
            <w:tcW w:w="460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b/>
                <w:b/>
              </w:rPr>
            </w:pPr>
            <w:r>
              <w:rPr>
                <w:rFonts w:eastAsia="Calibri" w:cs=""/>
                <w:b/>
                <w:kern w:val="0"/>
                <w:sz w:val="22"/>
                <w:lang w:eastAsia="en-US" w:bidi="en-US"/>
              </w:rPr>
              <w:t>mot</w:t>
            </w:r>
          </w:p>
        </w:tc>
        <w:tc>
          <w:tcPr>
            <w:tcW w:w="460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b/>
                <w:b/>
              </w:rPr>
            </w:pPr>
            <w:r>
              <w:rPr>
                <w:rFonts w:eastAsia="Calibri" w:cs=""/>
                <w:b/>
                <w:kern w:val="0"/>
                <w:sz w:val="22"/>
                <w:lang w:eastAsia="en-US" w:bidi="en-US"/>
              </w:rPr>
              <w:t>volume</w:t>
            </w:r>
          </w:p>
        </w:tc>
      </w:tr>
      <w:tr>
        <w:trPr/>
        <w:tc>
          <w:tcPr>
            <w:tcW w:w="4606" w:type="dxa"/>
            <w:tcBorders/>
          </w:tcPr>
          <w:p>
            <w:pPr>
              <w:pStyle w:val="Contenudetableau"/>
              <w:widowControl w:val="false"/>
              <w:suppressLineNumbers/>
              <w:suppressAutoHyphens w:val="true"/>
              <w:spacing w:lineRule="auto" w:line="240" w:before="200" w:after="20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en-US"/>
              </w:rPr>
              <w:t>Bar a chats</w:t>
            </w:r>
          </w:p>
        </w:tc>
        <w:tc>
          <w:tcPr>
            <w:tcW w:w="4605" w:type="dxa"/>
            <w:tcBorders/>
          </w:tcPr>
          <w:p>
            <w:pPr>
              <w:pStyle w:val="Contenudetableau"/>
              <w:widowControl/>
              <w:suppressAutoHyphens w:val="true"/>
              <w:spacing w:lineRule="auto" w:line="240" w:before="200" w:after="20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en-US"/>
              </w:rPr>
              <w:t xml:space="preserve"> </w:t>
            </w:r>
            <w:r>
              <w:rPr>
                <w:rFonts w:eastAsia="Calibri" w:cs=""/>
                <w:kern w:val="0"/>
                <w:sz w:val="22"/>
                <w:szCs w:val="22"/>
                <w:lang w:val="en-US" w:eastAsia="en-US" w:bidi="en-US"/>
              </w:rPr>
              <w:t>51</w:t>
            </w:r>
          </w:p>
        </w:tc>
      </w:tr>
      <w:tr>
        <w:trPr/>
        <w:tc>
          <w:tcPr>
            <w:tcW w:w="4606" w:type="dxa"/>
            <w:tcBorders/>
          </w:tcPr>
          <w:p>
            <w:pPr>
              <w:pStyle w:val="Contenudetableau"/>
              <w:widowControl w:val="false"/>
              <w:suppressLineNumbers/>
              <w:suppressAutoHyphens w:val="true"/>
              <w:spacing w:lineRule="auto" w:line="240" w:before="200" w:after="20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en-US"/>
              </w:rPr>
              <w:t>Café cosy</w:t>
            </w:r>
          </w:p>
        </w:tc>
        <w:tc>
          <w:tcPr>
            <w:tcW w:w="4605" w:type="dxa"/>
            <w:tcBorders/>
          </w:tcPr>
          <w:p>
            <w:pPr>
              <w:pStyle w:val="Contenudetableau"/>
              <w:widowControl/>
              <w:suppressAutoHyphens w:val="true"/>
              <w:spacing w:lineRule="auto" w:line="240" w:before="200" w:after="20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en-US"/>
              </w:rPr>
              <w:t>102</w:t>
            </w:r>
          </w:p>
        </w:tc>
      </w:tr>
      <w:tr>
        <w:trPr/>
        <w:tc>
          <w:tcPr>
            <w:tcW w:w="4606" w:type="dxa"/>
            <w:tcBorders/>
          </w:tcPr>
          <w:p>
            <w:pPr>
              <w:pStyle w:val="Contenudetableau"/>
              <w:widowControl w:val="false"/>
              <w:suppressLineNumbers/>
              <w:suppressAutoHyphens w:val="true"/>
              <w:spacing w:lineRule="auto" w:line="240" w:before="200" w:after="20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en-US"/>
              </w:rPr>
              <w:t>salon de thé bio</w:t>
            </w:r>
          </w:p>
        </w:tc>
        <w:tc>
          <w:tcPr>
            <w:tcW w:w="4605" w:type="dxa"/>
            <w:tcBorders/>
          </w:tcPr>
          <w:p>
            <w:pPr>
              <w:pStyle w:val="Contenudetableau"/>
              <w:widowControl/>
              <w:suppressAutoHyphens w:val="true"/>
              <w:spacing w:lineRule="auto" w:line="240" w:before="200" w:after="20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en-US"/>
              </w:rPr>
              <w:t xml:space="preserve"> </w:t>
            </w:r>
            <w:r>
              <w:rPr>
                <w:rFonts w:eastAsia="Calibri" w:cs=""/>
                <w:kern w:val="0"/>
                <w:sz w:val="22"/>
                <w:szCs w:val="22"/>
                <w:lang w:val="en-US" w:eastAsia="en-US" w:bidi="en-US"/>
              </w:rPr>
              <w:t>63</w:t>
            </w:r>
          </w:p>
        </w:tc>
      </w:tr>
      <w:tr>
        <w:trPr/>
        <w:tc>
          <w:tcPr>
            <w:tcW w:w="4606" w:type="dxa"/>
            <w:tcBorders/>
          </w:tcPr>
          <w:p>
            <w:pPr>
              <w:pStyle w:val="Contenudetableau"/>
              <w:widowControl w:val="false"/>
              <w:suppressLineNumbers/>
              <w:suppressAutoHyphens w:val="true"/>
              <w:spacing w:lineRule="auto" w:line="240" w:before="200" w:after="20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en-US"/>
              </w:rPr>
              <w:t>ateliers créatifs</w:t>
            </w:r>
          </w:p>
        </w:tc>
        <w:tc>
          <w:tcPr>
            <w:tcW w:w="4605" w:type="dxa"/>
            <w:tcBorders/>
          </w:tcPr>
          <w:p>
            <w:pPr>
              <w:pStyle w:val="Contenudetableau"/>
              <w:widowControl/>
              <w:suppressAutoHyphens w:val="true"/>
              <w:spacing w:lineRule="auto" w:line="240" w:before="200" w:after="20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en-US"/>
              </w:rPr>
              <w:t>54</w:t>
            </w:r>
          </w:p>
        </w:tc>
      </w:tr>
      <w:tr>
        <w:trPr/>
        <w:tc>
          <w:tcPr>
            <w:tcW w:w="4606" w:type="dxa"/>
            <w:tcBorders/>
          </w:tcPr>
          <w:p>
            <w:pPr>
              <w:pStyle w:val="Contenudetableau"/>
              <w:widowControl w:val="false"/>
              <w:suppressLineNumbers/>
              <w:suppressAutoHyphens w:val="true"/>
              <w:spacing w:lineRule="auto" w:line="240" w:before="200" w:after="20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en-US"/>
              </w:rPr>
              <w:t>soirées jeux</w:t>
            </w:r>
          </w:p>
        </w:tc>
        <w:tc>
          <w:tcPr>
            <w:tcW w:w="4605" w:type="dxa"/>
            <w:tcBorders/>
          </w:tcPr>
          <w:p>
            <w:pPr>
              <w:pStyle w:val="Contenudetableau"/>
              <w:widowControl/>
              <w:suppressAutoHyphens w:val="true"/>
              <w:spacing w:lineRule="auto" w:line="240" w:before="200" w:after="20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en-US"/>
              </w:rPr>
              <w:t>86</w:t>
            </w:r>
          </w:p>
        </w:tc>
      </w:tr>
      <w:tr>
        <w:trPr/>
        <w:tc>
          <w:tcPr>
            <w:tcW w:w="460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  <w:t>Refuge pour chats</w:t>
            </w:r>
          </w:p>
        </w:tc>
        <w:tc>
          <w:tcPr>
            <w:tcW w:w="460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  <w:t>47</w:t>
            </w:r>
          </w:p>
        </w:tc>
      </w:tr>
      <w:tr>
        <w:trPr/>
        <w:tc>
          <w:tcPr>
            <w:tcW w:w="460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  <w:t>gouters à thème</w:t>
            </w:r>
          </w:p>
        </w:tc>
        <w:tc>
          <w:tcPr>
            <w:tcW w:w="460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  <w:t>12</w:t>
            </w:r>
          </w:p>
        </w:tc>
      </w:tr>
      <w:tr>
        <w:trPr/>
        <w:tc>
          <w:tcPr>
            <w:tcW w:w="460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  <w:t>Yoga avec chats</w:t>
            </w:r>
          </w:p>
        </w:tc>
        <w:tc>
          <w:tcPr>
            <w:tcW w:w="460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lang w:eastAsia="en-US" w:bidi="en-US"/>
              </w:rPr>
            </w:pPr>
            <w:r>
              <w:rPr>
                <w:rFonts w:eastAsia="Calibri" w:cs=""/>
                <w:kern w:val="0"/>
                <w:sz w:val="22"/>
                <w:lang w:eastAsia="en-US" w:bidi="en-US"/>
              </w:rPr>
              <w:t>22</w:t>
            </w:r>
          </w:p>
        </w:tc>
      </w:tr>
    </w:tbl>
    <w:p>
      <w:pPr>
        <w:pStyle w:val="Normal"/>
        <w:rPr/>
      </w:pPr>
      <w:r>
        <w:rPr/>
      </w:r>
    </w:p>
    <w:p>
      <w:pPr>
        <w:pStyle w:val="Titre2"/>
        <w:rPr/>
      </w:pPr>
      <w:r>
        <w:rPr/>
        <w:t>5</w:t>
      </w:r>
      <w:r>
        <w:rPr>
          <w:vertAlign w:val="superscript"/>
        </w:rPr>
        <w:t>ème</w:t>
      </w:r>
      <w:r>
        <w:rPr/>
        <w:t xml:space="preserve"> étape : choix stratégiques</w:t>
      </w:r>
    </w:p>
    <w:p>
      <w:pPr>
        <w:pStyle w:val="Normal"/>
        <w:rPr/>
      </w:pPr>
      <w:r>
        <w:rPr/>
        <w:t>Je passe en fluo par priorité : en orange ceux à placer au maximum, en jaune ceux à placer 2 ou 3 fois, en vert ceux à placer une fois.</w:t>
      </w:r>
    </w:p>
    <w:p>
      <w:pPr>
        <w:pStyle w:val="Normal"/>
        <w:rPr/>
      </w:pPr>
      <w:r>
        <w:rPr/>
        <w:t>J'explique ici ma stratégie.</w:t>
      </w:r>
    </w:p>
    <w:p>
      <w:pPr>
        <w:pStyle w:val="Normal"/>
        <w:rPr/>
      </w:pPr>
      <w:r>
        <w:rPr/>
        <w:t xml:space="preserve">J'ai priorisé les motsclés en fonction de leur popularité. Les mots avec un volume élevé (comme "Café cosy" et "Soirées jeux") seront utilisés souvent. Ceux avec un volume moyen (comme "Bar à chats" et "Salon de thé bio") seront utilisés plusieurs fois. Les mots avec un volume faible ("Refuge pour chats", "Goûters à thème") seront utilisés une seule fois. </w:t>
      </w:r>
    </w:p>
    <w:p>
      <w:pPr>
        <w:pStyle w:val="Corpsdetexte"/>
        <w:rPr/>
      </w:pPr>
      <w:r>
        <w:rPr/>
        <w:t xml:space="preserve">J’ai passe en fluo par priorité : </w:t>
      </w:r>
    </w:p>
    <w:p>
      <w:pPr>
        <w:pStyle w:val="Corpsdetexte"/>
        <w:numPr>
          <w:ilvl w:val="0"/>
          <w:numId w:val="0"/>
        </w:numPr>
        <w:spacing w:before="0" w:after="0"/>
        <w:ind w:left="0" w:hanging="0"/>
        <w:rPr/>
      </w:pPr>
      <w:r>
        <w:rPr/>
        <w:t xml:space="preserve">🟠 </w:t>
      </w:r>
      <w:r>
        <w:rPr/>
        <w:t xml:space="preserve">: mots à placer au maximum. </w:t>
      </w:r>
    </w:p>
    <w:p>
      <w:pPr>
        <w:pStyle w:val="Corpsdetexte"/>
        <w:numPr>
          <w:ilvl w:val="0"/>
          <w:numId w:val="0"/>
        </w:numPr>
        <w:spacing w:before="0" w:after="0"/>
        <w:ind w:left="0" w:hanging="0"/>
        <w:rPr/>
      </w:pPr>
      <w:r>
        <w:rPr/>
        <w:t>🟡</w:t>
      </w:r>
      <w:r>
        <w:rPr/>
        <w:t xml:space="preserve">: mots à placer 2 ou 3 fois. </w:t>
      </w:r>
    </w:p>
    <w:p>
      <w:pPr>
        <w:pStyle w:val="Corpsdetexte"/>
        <w:numPr>
          <w:ilvl w:val="0"/>
          <w:numId w:val="0"/>
        </w:numPr>
        <w:ind w:left="0" w:hanging="0"/>
        <w:rPr/>
      </w:pPr>
      <w:r>
        <w:rPr/>
        <w:t xml:space="preserve">🟢 </w:t>
      </w:r>
      <w:r>
        <w:rPr/>
        <w:t>: mots à placer une fois.</w:t>
      </w:r>
    </w:p>
    <w:p>
      <w:pPr>
        <w:pStyle w:val="Normal"/>
        <w:rPr/>
      </w:pPr>
      <w:r>
        <w:rPr/>
        <w:t>Par ex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5232"/>
        <w:gridCol w:w="5233"/>
      </w:tblGrid>
      <w:tr>
        <w:trPr/>
        <w:tc>
          <w:tcPr>
            <w:tcW w:w="5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widowControl w:val="false"/>
              <w:spacing w:before="200" w:after="200"/>
              <w:rPr/>
            </w:pPr>
            <w:r>
              <w:rPr/>
              <w:t>mot</w:t>
            </w: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udetableau"/>
              <w:widowControl w:val="false"/>
              <w:spacing w:before="200" w:after="200"/>
              <w:rPr/>
            </w:pPr>
            <w:r>
              <w:rPr/>
              <w:t>Volume du recherche par mois</w:t>
            </w:r>
          </w:p>
        </w:tc>
      </w:tr>
      <w:tr>
        <w:trPr/>
        <w:tc>
          <w:tcPr>
            <w:tcW w:w="523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spacing w:before="200" w:after="200"/>
              <w:rPr/>
            </w:pPr>
            <w:r>
              <w:rPr/>
              <w:t>Bar à chats Toulouse</w:t>
            </w:r>
          </w:p>
        </w:tc>
        <w:tc>
          <w:tcPr>
            <w:tcW w:w="52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udetableau"/>
              <w:widowControl w:val="false"/>
              <w:spacing w:before="200" w:after="200"/>
              <w:rPr/>
            </w:pPr>
            <w:r>
              <w:rPr/>
              <w:t>🟡</w:t>
            </w:r>
          </w:p>
        </w:tc>
      </w:tr>
      <w:tr>
        <w:trPr/>
        <w:tc>
          <w:tcPr>
            <w:tcW w:w="523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spacing w:before="200" w:after="200"/>
              <w:rPr/>
            </w:pPr>
            <w:r>
              <w:rPr/>
              <w:t>Café cosy</w:t>
            </w:r>
          </w:p>
        </w:tc>
        <w:tc>
          <w:tcPr>
            <w:tcW w:w="52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udetableau"/>
              <w:widowControl w:val="false"/>
              <w:spacing w:before="200" w:after="200"/>
              <w:rPr/>
            </w:pPr>
            <w:r>
              <w:rPr/>
              <w:t>🟠</w:t>
            </w:r>
          </w:p>
        </w:tc>
      </w:tr>
      <w:tr>
        <w:trPr/>
        <w:tc>
          <w:tcPr>
            <w:tcW w:w="523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spacing w:before="200" w:after="200"/>
              <w:rPr/>
            </w:pPr>
            <w:r>
              <w:rPr/>
              <w:t>Salon de thé bio</w:t>
            </w:r>
          </w:p>
        </w:tc>
        <w:tc>
          <w:tcPr>
            <w:tcW w:w="52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udetableau"/>
              <w:widowControl w:val="false"/>
              <w:spacing w:before="200" w:after="200"/>
              <w:rPr/>
            </w:pPr>
            <w:r>
              <w:rPr/>
              <w:t>🟡</w:t>
            </w:r>
          </w:p>
        </w:tc>
      </w:tr>
      <w:tr>
        <w:trPr/>
        <w:tc>
          <w:tcPr>
            <w:tcW w:w="523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spacing w:before="200" w:after="200"/>
              <w:rPr/>
            </w:pPr>
            <w:r>
              <w:rPr/>
              <w:t>Ateliers créatifs</w:t>
            </w:r>
          </w:p>
        </w:tc>
        <w:tc>
          <w:tcPr>
            <w:tcW w:w="52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udetableau"/>
              <w:widowControl w:val="false"/>
              <w:spacing w:before="200" w:after="200"/>
              <w:rPr/>
            </w:pPr>
            <w:r>
              <w:rPr/>
              <w:t>🟡</w:t>
            </w:r>
          </w:p>
        </w:tc>
      </w:tr>
      <w:tr>
        <w:trPr/>
        <w:tc>
          <w:tcPr>
            <w:tcW w:w="523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spacing w:before="200" w:after="200"/>
              <w:rPr/>
            </w:pPr>
            <w:r>
              <w:rPr/>
              <w:t>Soirées jeux</w:t>
            </w:r>
          </w:p>
        </w:tc>
        <w:tc>
          <w:tcPr>
            <w:tcW w:w="52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udetableau"/>
              <w:widowControl w:val="false"/>
              <w:spacing w:before="200" w:after="200"/>
              <w:rPr/>
            </w:pPr>
            <w:r>
              <w:rPr/>
              <w:t>🟠</w:t>
            </w:r>
          </w:p>
        </w:tc>
      </w:tr>
      <w:tr>
        <w:trPr/>
        <w:tc>
          <w:tcPr>
            <w:tcW w:w="523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spacing w:before="200" w:after="200"/>
              <w:rPr/>
            </w:pPr>
            <w:r>
              <w:rPr/>
              <w:t>Refuge pour chats</w:t>
            </w:r>
          </w:p>
        </w:tc>
        <w:tc>
          <w:tcPr>
            <w:tcW w:w="52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udetableau"/>
              <w:widowControl w:val="false"/>
              <w:spacing w:before="200" w:after="200"/>
              <w:rPr/>
            </w:pPr>
            <w:r>
              <w:rPr/>
              <w:t>🟢</w:t>
            </w:r>
          </w:p>
        </w:tc>
      </w:tr>
      <w:tr>
        <w:trPr/>
        <w:tc>
          <w:tcPr>
            <w:tcW w:w="523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widowControl w:val="false"/>
              <w:suppressLineNumbers/>
              <w:spacing w:before="200" w:after="200"/>
              <w:rPr/>
            </w:pPr>
            <w:r>
              <w:rPr/>
              <w:t>Goûters à thème</w:t>
            </w:r>
          </w:p>
        </w:tc>
        <w:tc>
          <w:tcPr>
            <w:tcW w:w="52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udetableau"/>
              <w:widowControl w:val="false"/>
              <w:spacing w:before="200" w:after="200"/>
              <w:rPr/>
            </w:pPr>
            <w:r>
              <w:rPr/>
              <w:t>🟢</w:t>
            </w:r>
          </w:p>
        </w:tc>
      </w:tr>
      <w:tr>
        <w:trPr/>
        <w:tc>
          <w:tcPr>
            <w:tcW w:w="523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widowControl w:val="false"/>
              <w:spacing w:before="200" w:after="200"/>
              <w:rPr>
                <w:b/>
                <w:b/>
                <w:bCs/>
              </w:rPr>
            </w:pPr>
            <w:r>
              <w:rPr>
                <w:b/>
                <w:bCs/>
              </w:rPr>
              <w:t>Yoga avec chat</w:t>
            </w:r>
          </w:p>
        </w:tc>
        <w:tc>
          <w:tcPr>
            <w:tcW w:w="52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udetableau"/>
              <w:widowControl w:val="false"/>
              <w:spacing w:before="200" w:after="200"/>
              <w:rPr/>
            </w:pPr>
            <w:r>
              <w:rPr/>
              <w:t>🟢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="200" w:after="200"/>
        <w:jc w:val="left"/>
        <w:rPr/>
      </w:pPr>
      <w:r>
        <w:rPr/>
      </w:r>
    </w:p>
    <w:sectPr>
      <w:footerReference w:type="default" r:id="rId3"/>
      <w:type w:val="nextPage"/>
      <w:pgSz w:w="11906" w:h="16838"/>
      <w:pgMar w:left="720" w:right="720" w:gutter="0" w:header="0" w:top="720" w:footer="708" w:bottom="76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Tahoma"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Cambria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ieddepage"/>
      <w:pBdr>
        <w:top w:val="thinThickSmallGap" w:sz="24" w:space="1" w:color="622423"/>
      </w:pBdr>
      <w:rPr>
        <w:rFonts w:ascii="Cambria" w:hAnsi="Cambria" w:asciiTheme="majorHAnsi" w:hAnsiTheme="majorHAnsi"/>
      </w:rPr>
    </w:pPr>
    <w:r>
      <w:rPr>
        <w:rFonts w:ascii="Cambria" w:hAnsi="Cambria" w:asciiTheme="majorHAnsi" w:hAnsiTheme="majorHAnsi"/>
      </w:rPr>
      <w:t>SEO 1 : TP mots clés</w:t>
      <w:tab/>
      <w:t xml:space="preserve">Page </w:t>
    </w:r>
    <w:r>
      <w:rPr>
        <w:rFonts w:ascii="Cambria" w:hAnsi="Cambria"/>
      </w:rPr>
      <w:fldChar w:fldCharType="begin"/>
    </w:r>
    <w:r>
      <w:rPr>
        <w:rFonts w:ascii="Cambria" w:hAnsi="Cambria"/>
      </w:rPr>
      <w:instrText xml:space="preserve"> PAGE </w:instrText>
    </w:r>
    <w:r>
      <w:rPr>
        <w:rFonts w:ascii="Cambria" w:hAnsi="Cambria"/>
      </w:rPr>
      <w:fldChar w:fldCharType="separate"/>
    </w:r>
    <w:r>
      <w:rPr>
        <w:rFonts w:ascii="Cambria" w:hAnsi="Cambria"/>
      </w:rPr>
      <w:t>4</w:t>
    </w:r>
    <w:r>
      <w:rPr>
        <w:rFonts w:ascii="Cambria" w:hAnsi="Cambria"/>
      </w:rPr>
      <w:fldChar w:fldCharType="end"/>
    </w:r>
  </w:p>
  <w:p>
    <w:pPr>
      <w:pStyle w:val="Pieddepage"/>
      <w:rPr/>
    </w:pPr>
    <w:r>
      <w:rPr/>
    </w:r>
  </w:p>
</w:ftr>
</file>

<file path=word/settings.xml><?xml version="1.0" encoding="utf-8"?>
<w:settings xmlns:w="http://schemas.openxmlformats.org/wordprocessingml/2006/main">
  <w:zoom w:percent="95"/>
  <w:defaultTabStop w:val="708"/>
  <w:autoHyphenation w:val="true"/>
  <w:compat>
    <w:compatSetting w:name="compatibilityMode" w:uri="http://schemas.microsoft.com/office/word" w:val="12"/>
  </w:compat>
  <w:hyphenationZone w:val="425"/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en-US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e51c72"/>
    <w:pPr>
      <w:widowControl/>
      <w:suppressAutoHyphens w:val="true"/>
      <w:bidi w:val="0"/>
      <w:spacing w:lineRule="auto" w:line="276" w:before="20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4"/>
      <w:szCs w:val="20"/>
      <w:lang w:val="fr-FR" w:eastAsia="en-US" w:bidi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e51c72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 w:themeFill="accent1"/>
      <w:spacing w:before="200" w:after="0"/>
      <w:outlineLvl w:val="0"/>
    </w:pPr>
    <w:rPr>
      <w:b/>
      <w:bCs/>
      <w:caps/>
      <w:color w:val="FFFFFF" w:themeColor="background1"/>
      <w:spacing w:val="15"/>
      <w:sz w:val="28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51c72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BE5F1" w:themeFill="accent1" w:themeFillTint="33"/>
      <w:spacing w:before="200" w:after="0"/>
      <w:outlineLvl w:val="1"/>
    </w:pPr>
    <w:rPr>
      <w:caps/>
      <w:spacing w:val="15"/>
      <w:sz w:val="28"/>
      <w:szCs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51c72"/>
    <w:pPr>
      <w:pBdr>
        <w:top w:val="single" w:sz="6" w:space="2" w:color="4F81BD"/>
        <w:left w:val="single" w:sz="6" w:space="2" w:color="4F81BD"/>
      </w:pBdr>
      <w:spacing w:before="300" w:after="0"/>
      <w:outlineLvl w:val="2"/>
    </w:pPr>
    <w:rPr>
      <w:caps/>
      <w:color w:val="243F60" w:themeColor="accent1" w:themeShade="7f"/>
      <w:spacing w:val="15"/>
      <w:szCs w:val="2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51c72"/>
    <w:pPr>
      <w:pBdr>
        <w:top w:val="dotted" w:sz="6" w:space="2" w:color="4F81BD"/>
        <w:left w:val="dotted" w:sz="6" w:space="2" w:color="4F81BD"/>
      </w:pBdr>
      <w:spacing w:before="300" w:after="0"/>
      <w:outlineLvl w:val="3"/>
    </w:pPr>
    <w:rPr>
      <w:caps/>
      <w:color w:val="365F91" w:themeColor="accent1" w:themeShade="bf"/>
      <w:spacing w:val="10"/>
      <w:szCs w:val="22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51c72"/>
    <w:pPr>
      <w:pBdr>
        <w:bottom w:val="single" w:sz="6" w:space="1" w:color="4F81BD"/>
      </w:pBdr>
      <w:spacing w:before="300" w:after="0"/>
      <w:outlineLvl w:val="4"/>
    </w:pPr>
    <w:rPr>
      <w:caps/>
      <w:color w:val="365F91" w:themeColor="accent1" w:themeShade="bf"/>
      <w:spacing w:val="10"/>
      <w:sz w:val="22"/>
      <w:szCs w:val="22"/>
      <w:lang w:val="en-US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51c72"/>
    <w:pPr>
      <w:pBdr>
        <w:bottom w:val="dotted" w:sz="6" w:space="1" w:color="4F81BD"/>
      </w:pBdr>
      <w:spacing w:before="300" w:after="0"/>
      <w:outlineLvl w:val="5"/>
    </w:pPr>
    <w:rPr>
      <w:caps/>
      <w:color w:val="365F91" w:themeColor="accent1" w:themeShade="bf"/>
      <w:spacing w:val="10"/>
      <w:sz w:val="22"/>
      <w:szCs w:val="22"/>
      <w:lang w:val="en-US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51c72"/>
    <w:pPr>
      <w:spacing w:before="300" w:after="0"/>
      <w:outlineLvl w:val="6"/>
    </w:pPr>
    <w:rPr>
      <w:caps/>
      <w:color w:val="365F91" w:themeColor="accent1" w:themeShade="bf"/>
      <w:spacing w:val="10"/>
      <w:sz w:val="22"/>
      <w:szCs w:val="22"/>
      <w:lang w:val="en-US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51c72"/>
    <w:pPr>
      <w:spacing w:before="300" w:after="0"/>
      <w:outlineLvl w:val="7"/>
    </w:pPr>
    <w:rPr>
      <w:caps/>
      <w:spacing w:val="10"/>
      <w:sz w:val="18"/>
      <w:szCs w:val="18"/>
      <w:lang w:val="en-US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51c72"/>
    <w:pPr>
      <w:spacing w:before="300" w:after="0"/>
      <w:outlineLvl w:val="8"/>
    </w:pPr>
    <w:rPr>
      <w:i/>
      <w:caps/>
      <w:spacing w:val="10"/>
      <w:sz w:val="18"/>
      <w:szCs w:val="18"/>
      <w:lang w:val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1Car" w:customStyle="1">
    <w:name w:val="Titre 1 Car"/>
    <w:basedOn w:val="DefaultParagraphFont"/>
    <w:uiPriority w:val="9"/>
    <w:qFormat/>
    <w:rsid w:val="00e51c72"/>
    <w:rPr>
      <w:b/>
      <w:bCs/>
      <w:caps/>
      <w:color w:val="FFFFFF" w:themeColor="background1"/>
      <w:spacing w:val="15"/>
      <w:sz w:val="28"/>
      <w:shd w:fill="4F81BD" w:val="clear"/>
      <w:lang w:val="fr-FR"/>
    </w:rPr>
  </w:style>
  <w:style w:type="character" w:styleId="Titre2Car" w:customStyle="1">
    <w:name w:val="Titre 2 Car"/>
    <w:basedOn w:val="DefaultParagraphFont"/>
    <w:uiPriority w:val="9"/>
    <w:qFormat/>
    <w:rsid w:val="00e51c72"/>
    <w:rPr>
      <w:caps/>
      <w:spacing w:val="15"/>
      <w:sz w:val="28"/>
      <w:shd w:fill="DBE5F1" w:val="clear"/>
      <w:lang w:val="fr-FR"/>
    </w:rPr>
  </w:style>
  <w:style w:type="character" w:styleId="Titre3Car" w:customStyle="1">
    <w:name w:val="Titre 3 Car"/>
    <w:basedOn w:val="DefaultParagraphFont"/>
    <w:uiPriority w:val="9"/>
    <w:qFormat/>
    <w:rsid w:val="00e51c72"/>
    <w:rPr>
      <w:caps/>
      <w:color w:val="243F60" w:themeColor="accent1" w:themeShade="7f"/>
      <w:spacing w:val="15"/>
      <w:sz w:val="24"/>
      <w:lang w:val="fr-FR"/>
    </w:rPr>
  </w:style>
  <w:style w:type="character" w:styleId="Titre4Car" w:customStyle="1">
    <w:name w:val="Titre 4 Car"/>
    <w:basedOn w:val="DefaultParagraphFont"/>
    <w:uiPriority w:val="9"/>
    <w:semiHidden/>
    <w:qFormat/>
    <w:rsid w:val="00e51c72"/>
    <w:rPr>
      <w:caps/>
      <w:color w:val="365F91" w:themeColor="accent1" w:themeShade="bf"/>
      <w:spacing w:val="10"/>
      <w:sz w:val="24"/>
      <w:lang w:val="fr-FR"/>
    </w:rPr>
  </w:style>
  <w:style w:type="character" w:styleId="Titre5Car" w:customStyle="1">
    <w:name w:val="Titre 5 Car"/>
    <w:basedOn w:val="DefaultParagraphFont"/>
    <w:uiPriority w:val="9"/>
    <w:semiHidden/>
    <w:qFormat/>
    <w:rsid w:val="00e51c72"/>
    <w:rPr>
      <w:caps/>
      <w:color w:val="365F91" w:themeColor="accent1" w:themeShade="bf"/>
      <w:spacing w:val="10"/>
    </w:rPr>
  </w:style>
  <w:style w:type="character" w:styleId="Titre6Car" w:customStyle="1">
    <w:name w:val="Titre 6 Car"/>
    <w:basedOn w:val="DefaultParagraphFont"/>
    <w:uiPriority w:val="9"/>
    <w:semiHidden/>
    <w:qFormat/>
    <w:rsid w:val="00e51c72"/>
    <w:rPr>
      <w:caps/>
      <w:color w:val="365F91" w:themeColor="accent1" w:themeShade="bf"/>
      <w:spacing w:val="10"/>
    </w:rPr>
  </w:style>
  <w:style w:type="character" w:styleId="Titre7Car" w:customStyle="1">
    <w:name w:val="Titre 7 Car"/>
    <w:basedOn w:val="DefaultParagraphFont"/>
    <w:uiPriority w:val="9"/>
    <w:semiHidden/>
    <w:qFormat/>
    <w:rsid w:val="00e51c72"/>
    <w:rPr>
      <w:caps/>
      <w:color w:val="365F91" w:themeColor="accent1" w:themeShade="bf"/>
      <w:spacing w:val="10"/>
    </w:rPr>
  </w:style>
  <w:style w:type="character" w:styleId="Titre8Car" w:customStyle="1">
    <w:name w:val="Titre 8 Car"/>
    <w:basedOn w:val="DefaultParagraphFont"/>
    <w:uiPriority w:val="9"/>
    <w:semiHidden/>
    <w:qFormat/>
    <w:rsid w:val="00e51c72"/>
    <w:rPr>
      <w:caps/>
      <w:spacing w:val="10"/>
      <w:sz w:val="18"/>
      <w:szCs w:val="18"/>
    </w:rPr>
  </w:style>
  <w:style w:type="character" w:styleId="Titre9Car" w:customStyle="1">
    <w:name w:val="Titre 9 Car"/>
    <w:basedOn w:val="DefaultParagraphFont"/>
    <w:uiPriority w:val="9"/>
    <w:semiHidden/>
    <w:qFormat/>
    <w:rsid w:val="00e51c72"/>
    <w:rPr>
      <w:i/>
      <w:caps/>
      <w:spacing w:val="10"/>
      <w:sz w:val="18"/>
      <w:szCs w:val="18"/>
    </w:rPr>
  </w:style>
  <w:style w:type="character" w:styleId="TitreCar" w:customStyle="1">
    <w:name w:val="Titre Car"/>
    <w:basedOn w:val="DefaultParagraphFont"/>
    <w:uiPriority w:val="10"/>
    <w:qFormat/>
    <w:rsid w:val="00e51c72"/>
    <w:rPr>
      <w:caps/>
      <w:color w:val="4F81BD" w:themeColor="accent1"/>
      <w:spacing w:val="10"/>
      <w:kern w:val="2"/>
      <w:sz w:val="52"/>
      <w:szCs w:val="52"/>
    </w:rPr>
  </w:style>
  <w:style w:type="character" w:styleId="SoustitreCar" w:customStyle="1">
    <w:name w:val="Sous-titre Car"/>
    <w:basedOn w:val="DefaultParagraphFont"/>
    <w:uiPriority w:val="11"/>
    <w:qFormat/>
    <w:rsid w:val="00e51c72"/>
    <w:rPr>
      <w:caps/>
      <w:color w:val="595959" w:themeColor="text1" w:themeTint="a6"/>
      <w:spacing w:val="10"/>
      <w:sz w:val="24"/>
      <w:szCs w:val="24"/>
    </w:rPr>
  </w:style>
  <w:style w:type="character" w:styleId="Strong">
    <w:name w:val="Strong"/>
    <w:uiPriority w:val="22"/>
    <w:qFormat/>
    <w:rsid w:val="00e51c72"/>
    <w:rPr>
      <w:b/>
      <w:bCs/>
    </w:rPr>
  </w:style>
  <w:style w:type="character" w:styleId="Accentuation">
    <w:name w:val="Accentuation"/>
    <w:uiPriority w:val="20"/>
    <w:qFormat/>
    <w:rsid w:val="00e51c72"/>
    <w:rPr>
      <w:caps/>
      <w:color w:val="243F60" w:themeColor="accent1" w:themeShade="7f"/>
      <w:spacing w:val="5"/>
    </w:rPr>
  </w:style>
  <w:style w:type="character" w:styleId="SansinterligneCar" w:customStyle="1">
    <w:name w:val="Sans interligne Car"/>
    <w:basedOn w:val="DefaultParagraphFont"/>
    <w:link w:val="NoSpacing"/>
    <w:uiPriority w:val="1"/>
    <w:qFormat/>
    <w:rsid w:val="00e51c72"/>
    <w:rPr>
      <w:sz w:val="20"/>
      <w:szCs w:val="20"/>
    </w:rPr>
  </w:style>
  <w:style w:type="character" w:styleId="CitationCar" w:customStyle="1">
    <w:name w:val="Citation Car"/>
    <w:basedOn w:val="DefaultParagraphFont"/>
    <w:link w:val="Quote"/>
    <w:uiPriority w:val="29"/>
    <w:qFormat/>
    <w:rsid w:val="00e51c72"/>
    <w:rPr>
      <w:i/>
      <w:iCs/>
      <w:sz w:val="20"/>
      <w:szCs w:val="20"/>
    </w:rPr>
  </w:style>
  <w:style w:type="character" w:styleId="CitationintenseCar" w:customStyle="1">
    <w:name w:val="Citation intense Car"/>
    <w:basedOn w:val="DefaultParagraphFont"/>
    <w:link w:val="IntenseQuote"/>
    <w:uiPriority w:val="30"/>
    <w:qFormat/>
    <w:rsid w:val="00e51c72"/>
    <w:rPr>
      <w:i/>
      <w:iCs/>
      <w:color w:val="4F81BD" w:themeColor="accent1"/>
      <w:sz w:val="20"/>
      <w:szCs w:val="20"/>
    </w:rPr>
  </w:style>
  <w:style w:type="character" w:styleId="SubtleEmphasis">
    <w:name w:val="Subtle Emphasis"/>
    <w:uiPriority w:val="19"/>
    <w:qFormat/>
    <w:rsid w:val="00e51c72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e51c72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qFormat/>
    <w:rsid w:val="00e51c72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e51c72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e51c72"/>
    <w:rPr>
      <w:b/>
      <w:bCs/>
      <w:i/>
      <w:iCs/>
      <w:spacing w:val="9"/>
    </w:rPr>
  </w:style>
  <w:style w:type="character" w:styleId="EntteCar" w:customStyle="1">
    <w:name w:val="En-tête Car"/>
    <w:basedOn w:val="DefaultParagraphFont"/>
    <w:uiPriority w:val="99"/>
    <w:semiHidden/>
    <w:qFormat/>
    <w:rsid w:val="008744fa"/>
    <w:rPr>
      <w:sz w:val="24"/>
      <w:szCs w:val="20"/>
      <w:lang w:val="fr-FR"/>
    </w:rPr>
  </w:style>
  <w:style w:type="character" w:styleId="PieddepageCar" w:customStyle="1">
    <w:name w:val="Pied de page Car"/>
    <w:basedOn w:val="DefaultParagraphFont"/>
    <w:uiPriority w:val="99"/>
    <w:qFormat/>
    <w:rsid w:val="008744fa"/>
    <w:rPr>
      <w:sz w:val="24"/>
      <w:szCs w:val="20"/>
      <w:lang w:val="fr-FR"/>
    </w:rPr>
  </w:style>
  <w:style w:type="character" w:styleId="TextedebullesCar" w:customStyle="1">
    <w:name w:val="Texte de bulles Car"/>
    <w:basedOn w:val="DefaultParagraphFont"/>
    <w:link w:val="BalloonText"/>
    <w:uiPriority w:val="99"/>
    <w:semiHidden/>
    <w:qFormat/>
    <w:rsid w:val="008744fa"/>
    <w:rPr>
      <w:rFonts w:ascii="Tahoma" w:hAnsi="Tahoma" w:cs="Tahoma"/>
      <w:sz w:val="16"/>
      <w:szCs w:val="16"/>
      <w:lang w:val="fr-FR"/>
    </w:rPr>
  </w:style>
  <w:style w:type="character" w:styleId="Puces">
    <w:name w:val="Puces"/>
    <w:qFormat/>
    <w:rPr>
      <w:rFonts w:ascii="OpenSymbol" w:hAnsi="OpenSymbol" w:eastAsia="OpenSymbol" w:cs="OpenSymbol"/>
    </w:rPr>
  </w:style>
  <w:style w:type="character" w:styleId="Accentuationforte">
    <w:name w:val="Accentuation forte"/>
    <w:qFormat/>
    <w:rPr>
      <w:b/>
      <w:bCs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Arial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  <w:lang w:val="zxx" w:eastAsia="zxx" w:bidi="zxx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51c72"/>
    <w:pPr/>
    <w:rPr>
      <w:b/>
      <w:bCs/>
      <w:color w:val="365F91" w:themeColor="accent1" w:themeShade="bf"/>
      <w:sz w:val="16"/>
      <w:szCs w:val="16"/>
    </w:rPr>
  </w:style>
  <w:style w:type="paragraph" w:styleId="Titreprincipal">
    <w:name w:val="Title"/>
    <w:basedOn w:val="Normal"/>
    <w:next w:val="Normal"/>
    <w:link w:val="TitreCar"/>
    <w:uiPriority w:val="10"/>
    <w:qFormat/>
    <w:rsid w:val="00e51c72"/>
    <w:pPr>
      <w:spacing w:before="720" w:after="200"/>
    </w:pPr>
    <w:rPr>
      <w:caps/>
      <w:color w:val="4F81BD" w:themeColor="accent1"/>
      <w:spacing w:val="10"/>
      <w:kern w:val="2"/>
      <w:sz w:val="52"/>
      <w:szCs w:val="52"/>
      <w:lang w:val="en-US"/>
    </w:rPr>
  </w:style>
  <w:style w:type="paragraph" w:styleId="Soustitre">
    <w:name w:val="Subtitle"/>
    <w:basedOn w:val="Normal"/>
    <w:next w:val="Normal"/>
    <w:link w:val="SoustitreCar"/>
    <w:uiPriority w:val="11"/>
    <w:qFormat/>
    <w:rsid w:val="00e51c72"/>
    <w:pPr>
      <w:spacing w:lineRule="auto" w:line="240" w:before="200" w:after="1000"/>
    </w:pPr>
    <w:rPr>
      <w:caps/>
      <w:color w:val="595959" w:themeColor="text1" w:themeTint="a6"/>
      <w:spacing w:val="10"/>
      <w:szCs w:val="24"/>
      <w:lang w:val="en-US"/>
    </w:rPr>
  </w:style>
  <w:style w:type="paragraph" w:styleId="NoSpacing">
    <w:name w:val="No Spacing"/>
    <w:basedOn w:val="Normal"/>
    <w:link w:val="SansinterligneCar"/>
    <w:uiPriority w:val="1"/>
    <w:qFormat/>
    <w:rsid w:val="00e51c72"/>
    <w:pPr>
      <w:spacing w:lineRule="auto" w:line="240" w:before="0" w:after="0"/>
    </w:pPr>
    <w:rPr>
      <w:sz w:val="20"/>
      <w:lang w:val="en-US"/>
    </w:rPr>
  </w:style>
  <w:style w:type="paragraph" w:styleId="ListParagraph">
    <w:name w:val="List Paragraph"/>
    <w:basedOn w:val="Normal"/>
    <w:uiPriority w:val="34"/>
    <w:qFormat/>
    <w:rsid w:val="00e51c72"/>
    <w:pPr>
      <w:spacing w:before="200" w:after="200"/>
      <w:ind w:left="720" w:hanging="0"/>
      <w:contextualSpacing/>
    </w:pPr>
    <w:rPr/>
  </w:style>
  <w:style w:type="paragraph" w:styleId="Quote">
    <w:name w:val="Quote"/>
    <w:basedOn w:val="Normal"/>
    <w:next w:val="Normal"/>
    <w:link w:val="CitationCar"/>
    <w:uiPriority w:val="29"/>
    <w:qFormat/>
    <w:rsid w:val="00e51c72"/>
    <w:pPr/>
    <w:rPr>
      <w:i/>
      <w:iCs/>
      <w:sz w:val="20"/>
      <w:lang w:val="en-US"/>
    </w:rPr>
  </w:style>
  <w:style w:type="paragraph" w:styleId="IntenseQuote">
    <w:name w:val="Intense Quote"/>
    <w:basedOn w:val="Normal"/>
    <w:next w:val="Normal"/>
    <w:link w:val="CitationintenseCar"/>
    <w:uiPriority w:val="30"/>
    <w:qFormat/>
    <w:rsid w:val="00e51c72"/>
    <w:pPr>
      <w:pBdr>
        <w:top w:val="single" w:sz="4" w:space="10" w:color="4F81BD"/>
        <w:left w:val="single" w:sz="4" w:space="10" w:color="4F81BD"/>
      </w:pBdr>
      <w:spacing w:before="200" w:after="0"/>
      <w:ind w:left="1296" w:right="1152" w:hanging="0"/>
      <w:jc w:val="both"/>
    </w:pPr>
    <w:rPr>
      <w:i/>
      <w:iCs/>
      <w:color w:val="4F81BD" w:themeColor="accent1"/>
      <w:sz w:val="20"/>
      <w:lang w:val="en-US"/>
    </w:rPr>
  </w:style>
  <w:style w:type="paragraph" w:styleId="Indexlexicaltitre">
    <w:name w:val="Index Heading"/>
    <w:basedOn w:val="Titre"/>
    <w:pPr/>
    <w:rPr/>
  </w:style>
  <w:style w:type="paragraph" w:styleId="Titredetabledesmatires">
    <w:name w:val="TOC Heading"/>
    <w:basedOn w:val="Titre1"/>
    <w:next w:val="Normal"/>
    <w:uiPriority w:val="39"/>
    <w:semiHidden/>
    <w:unhideWhenUsed/>
    <w:qFormat/>
    <w:rsid w:val="00e51c72"/>
    <w:pPr>
      <w:outlineLvl w:val="9"/>
    </w:pPr>
    <w:rPr/>
  </w:style>
  <w:style w:type="paragraph" w:styleId="Entteetpieddepage">
    <w:name w:val="En-tête et pied de page"/>
    <w:basedOn w:val="Normal"/>
    <w:qFormat/>
    <w:pPr/>
    <w:rPr/>
  </w:style>
  <w:style w:type="paragraph" w:styleId="Entte">
    <w:name w:val="Header"/>
    <w:basedOn w:val="Normal"/>
    <w:link w:val="EntteCar"/>
    <w:uiPriority w:val="99"/>
    <w:semiHidden/>
    <w:unhideWhenUsed/>
    <w:rsid w:val="008744fa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8744fa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TextedebullesCar"/>
    <w:uiPriority w:val="99"/>
    <w:semiHidden/>
    <w:unhideWhenUsed/>
    <w:qFormat/>
    <w:rsid w:val="008744fa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Contenudetableau">
    <w:name w:val="Contenu de tableau"/>
    <w:basedOn w:val="Normal"/>
    <w:qFormat/>
    <w:pPr>
      <w:widowControl w:val="false"/>
      <w:suppressLineNumbers/>
    </w:pPr>
    <w:rPr/>
  </w:style>
  <w:style w:type="paragraph" w:styleId="Titredetableau">
    <w:name w:val="Titre de tableau"/>
    <w:basedOn w:val="Contenudetableau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922cb7"/>
    <w:pPr>
      <w:spacing w:before="0"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Application>LibreOffice/7.3.4.2$Windows_X86_64 LibreOffice_project/728fec16bd5f605073805c3c9e7c4212a0120dc5</Application>
  <AppVersion>15.0000</AppVersion>
  <Pages>4</Pages>
  <Words>463</Words>
  <Characters>2156</Characters>
  <CharactersWithSpaces>2475</CharactersWithSpaces>
  <Paragraphs>154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2022-01-15T08:25:00Z</dcterms:created>
  <dc:creator>jean.barroso@wanadoo.fr</dc:creator>
  <dc:description/>
  <dc:language>fr-FR</dc:language>
  <cp:lastModifiedBy/>
  <dcterms:modified xsi:type="dcterms:W3CDTF">2025-03-14T11:46:38Z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