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“</w:t>
      </w:r>
      <w:r>
        <w:rPr>
          <w:rFonts w:ascii="SF Pro Text" w:hAnsi="SF Pro Text"/>
        </w:rPr>
        <w:t>A secure, peer-to-peer file sharing web app that works instantly between any two devices-without uploading files to any server”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Let users share files via link or QR, directly browser-to-browser using WebRTC, with a spring boot backend acting only as the signaling server (for peer discovery)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 Real-Time Communication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0"/>
          <w:numId w:val="3"/>
        </w:numPr>
        <w:bidi w:val="0"/>
        <w:jc w:val="both"/>
        <w:rPr/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4"/>
        <w:gridCol w:w="2413"/>
        <w:gridCol w:w="4821"/>
      </w:tblGrid>
      <w:tr>
        <w:trPr/>
        <w:tc>
          <w:tcPr>
            <w:tcW w:w="2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Type of signaling message.</w:t>
            </w:r>
          </w:p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SDP data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Contains connection parameters (e.g., codecs, formats, etc.)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ICE candidate data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Contains network route information (IP,port,protocol)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2"/>
              </w:numPr>
              <w:rPr/>
            </w:pPr>
            <w:r>
              <w:rPr/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3"/>
              </w:numPr>
              <w:rPr/>
            </w:pPr>
            <w:r>
              <w:rPr/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300</TotalTime>
  <Application>LibreOffice/24.2.7.2$Linux_X86_64 LibreOffice_project/420$Build-2</Application>
  <AppVersion>15.0000</AppVersion>
  <Pages>6</Pages>
  <Words>619</Words>
  <Characters>3669</Characters>
  <CharactersWithSpaces>4134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dcterms:modified xsi:type="dcterms:W3CDTF">2025-10-11T13:16:45Z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