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307A" w14:textId="41DEC090" w:rsidR="00187713" w:rsidRDefault="008A6157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Vérification des 6 boites de Craft</w:t>
      </w:r>
    </w:p>
    <w:p w14:paraId="7CC39DAA" w14:textId="739EC31B" w:rsidR="008A6157" w:rsidRPr="003F117D" w:rsidRDefault="008A6157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Vérification animation remplissage</w:t>
      </w:r>
    </w:p>
    <w:p w14:paraId="293C3AE3" w14:textId="6BF18001" w:rsidR="00187713" w:rsidRDefault="008A6157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Mettre le drag and drop sur les 6 boite</w:t>
      </w:r>
    </w:p>
    <w:p w14:paraId="2AC889B8" w14:textId="70386D0A" w:rsidR="008A6157" w:rsidRDefault="008A6157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Désactivation du bouton quand la case est vide</w:t>
      </w:r>
    </w:p>
    <w:p w14:paraId="458AB858" w14:textId="00758F56" w:rsidR="008A6157" w:rsidRPr="008A6157" w:rsidRDefault="008A6157" w:rsidP="008A6157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Désactiver le bouton gauche lors de l’inventaire</w:t>
      </w:r>
    </w:p>
    <w:p w14:paraId="6C4903D4" w14:textId="7FF8847E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le volet a gauche pour le choix des constructions</w:t>
      </w:r>
    </w:p>
    <w:p w14:paraId="7BFFDC6B" w14:textId="7A61F458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en place l’interaction en appuyant sur « e »</w:t>
      </w:r>
    </w:p>
    <w:p w14:paraId="3927E1F2" w14:textId="63A133A2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en place l’interface pour la construction de bateau</w:t>
      </w:r>
    </w:p>
    <w:p w14:paraId="3A46CAC2" w14:textId="121C6798" w:rsidR="00187713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</w:t>
      </w:r>
      <w:r w:rsidR="00187713" w:rsidRPr="003F117D">
        <w:rPr>
          <w:rFonts w:ascii="Consolas" w:hAnsi="Consolas"/>
          <w:sz w:val="32"/>
          <w:szCs w:val="32"/>
        </w:rPr>
        <w:t xml:space="preserve"> la construction de bateau</w:t>
      </w:r>
    </w:p>
    <w:p w14:paraId="06B45EE5" w14:textId="4E249455" w:rsidR="00187713" w:rsidRPr="003F117D" w:rsidRDefault="00187713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la modification du plan du bateau</w:t>
      </w:r>
    </w:p>
    <w:p w14:paraId="6C5B6834" w14:textId="302B21A0" w:rsidR="00187713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Mettre les spécifications des parties en fonctions de leur matériau</w:t>
      </w:r>
    </w:p>
    <w:p w14:paraId="6AAA27EF" w14:textId="6DA5E08F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 xml:space="preserve">Refonte de la hot-bar et du curseur </w:t>
      </w:r>
    </w:p>
    <w:p w14:paraId="6AB914BD" w14:textId="0FA4C64A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Faire l’UI des PV</w:t>
      </w:r>
    </w:p>
    <w:p w14:paraId="3F57AD92" w14:textId="5C875C6C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Faire de la nourriture</w:t>
      </w:r>
    </w:p>
    <w:p w14:paraId="4FF17081" w14:textId="36AD4BB2" w:rsidR="003F117D" w:rsidRPr="003F117D" w:rsidRDefault="003F117D" w:rsidP="003F117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3F117D">
        <w:rPr>
          <w:rFonts w:ascii="Consolas" w:hAnsi="Consolas"/>
          <w:sz w:val="32"/>
          <w:szCs w:val="32"/>
        </w:rPr>
        <w:t>Faire le système de soin via la nourriture</w:t>
      </w:r>
    </w:p>
    <w:p w14:paraId="313DC73A" w14:textId="1011E924" w:rsidR="003F117D" w:rsidRPr="003F117D" w:rsidRDefault="003F117D">
      <w:pPr>
        <w:rPr>
          <w:rFonts w:ascii="Consolas" w:hAnsi="Consolas"/>
          <w:sz w:val="32"/>
          <w:szCs w:val="32"/>
        </w:rPr>
      </w:pPr>
    </w:p>
    <w:p w14:paraId="100DFEE2" w14:textId="77777777" w:rsidR="00187713" w:rsidRPr="003F117D" w:rsidRDefault="00187713">
      <w:pPr>
        <w:rPr>
          <w:rFonts w:ascii="Consolas" w:hAnsi="Consolas"/>
          <w:sz w:val="32"/>
          <w:szCs w:val="32"/>
        </w:rPr>
      </w:pPr>
    </w:p>
    <w:sectPr w:rsidR="00187713" w:rsidRPr="003F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B55"/>
    <w:multiLevelType w:val="hybridMultilevel"/>
    <w:tmpl w:val="B89CC3B0"/>
    <w:lvl w:ilvl="0" w:tplc="0C964C0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9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3"/>
    <w:rsid w:val="00115E0E"/>
    <w:rsid w:val="00187713"/>
    <w:rsid w:val="003F117D"/>
    <w:rsid w:val="008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CA1"/>
  <w15:chartTrackingRefBased/>
  <w15:docId w15:val="{F8F20909-E778-4CFC-A104-5F02672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ponsin</dc:creator>
  <cp:keywords/>
  <dc:description/>
  <cp:lastModifiedBy>hugo ponsin</cp:lastModifiedBy>
  <cp:revision>4</cp:revision>
  <dcterms:created xsi:type="dcterms:W3CDTF">2022-04-06T19:13:00Z</dcterms:created>
  <dcterms:modified xsi:type="dcterms:W3CDTF">2022-04-09T11:24:00Z</dcterms:modified>
</cp:coreProperties>
</file>