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FD" w:rsidRPr="00B65EFD" w:rsidRDefault="00B65EFD">
      <w:pPr>
        <w:rPr>
          <w:i/>
          <w:sz w:val="30"/>
          <w:szCs w:val="30"/>
        </w:rPr>
      </w:pPr>
      <w:r w:rsidRPr="00B65EFD">
        <w:rPr>
          <w:i/>
          <w:sz w:val="30"/>
          <w:szCs w:val="30"/>
        </w:rPr>
        <w:t>Transaction</w:t>
      </w:r>
    </w:p>
    <w:p w:rsidR="00CA0C56" w:rsidRDefault="00F27A30">
      <w:r>
        <w:t>Une transaction c’est un programme. Un code transaction c’est par exemple SE11, SE80, etc.</w:t>
      </w:r>
    </w:p>
    <w:p w:rsidR="00F27A30" w:rsidRDefault="00F27A30">
      <w:r>
        <w:t>Sur base d’un code transaction on trouve le module pool + un premier écran de sélection.</w:t>
      </w:r>
    </w:p>
    <w:p w:rsidR="00B65EFD" w:rsidRDefault="00F27A30">
      <w:r>
        <w:t xml:space="preserve">Cet écran est composé de 3 parties : </w:t>
      </w:r>
    </w:p>
    <w:p w:rsidR="00B65EFD" w:rsidRDefault="00F27A30" w:rsidP="00B65EFD">
      <w:pPr>
        <w:pStyle w:val="ListParagraph"/>
        <w:numPr>
          <w:ilvl w:val="0"/>
          <w:numId w:val="1"/>
        </w:num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output (PBO) qui fait appel un à module</w:t>
      </w:r>
    </w:p>
    <w:p w:rsidR="00B65EFD" w:rsidRDefault="00F27A30" w:rsidP="00B65EFD">
      <w:pPr>
        <w:pStyle w:val="ListParagraph"/>
        <w:numPr>
          <w:ilvl w:val="0"/>
          <w:numId w:val="1"/>
        </w:numPr>
      </w:pPr>
      <w:r>
        <w:t>écran lui-même</w:t>
      </w:r>
    </w:p>
    <w:p w:rsidR="00F27A30" w:rsidRDefault="00F27A30" w:rsidP="00B65EFD">
      <w:pPr>
        <w:pStyle w:val="ListParagraph"/>
        <w:numPr>
          <w:ilvl w:val="0"/>
          <w:numId w:val="1"/>
        </w:num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input (PAI) qui fait aussi appel à un module. </w:t>
      </w:r>
    </w:p>
    <w:p w:rsidR="00F27A30" w:rsidRDefault="00F27A30">
      <w:r>
        <w:t xml:space="preserve">Pour gérer le module pool c’est SE38 (éditeur ABAP) alors que pour l’écran, on fait appel au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Painter</w:t>
      </w:r>
      <w:proofErr w:type="spellEnd"/>
      <w:r>
        <w:t xml:space="preserve"> (SE51).</w:t>
      </w:r>
    </w:p>
    <w:p w:rsidR="00F27A30" w:rsidRDefault="00F27A30">
      <w:r>
        <w:t>Pour développer une transaction on a donc besoin de SE11 et SE51. Ils sont tous deux chapeautés par la SE80.</w:t>
      </w:r>
    </w:p>
    <w:p w:rsidR="00B65EFD" w:rsidRDefault="00B65EFD">
      <w:bookmarkStart w:id="0" w:name="_GoBack"/>
      <w:bookmarkEnd w:id="0"/>
    </w:p>
    <w:sectPr w:rsidR="00B65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548F6"/>
    <w:multiLevelType w:val="hybridMultilevel"/>
    <w:tmpl w:val="8702C9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30"/>
    <w:rsid w:val="007315D1"/>
    <w:rsid w:val="00B65EFD"/>
    <w:rsid w:val="00BC6A4A"/>
    <w:rsid w:val="00CA0C56"/>
    <w:rsid w:val="00F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94CA8-AD5B-4F30-8BBC-C930C2D0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delhaye</dc:creator>
  <cp:keywords/>
  <dc:description/>
  <cp:lastModifiedBy>gabriel delhaye</cp:lastModifiedBy>
  <cp:revision>2</cp:revision>
  <dcterms:created xsi:type="dcterms:W3CDTF">2016-11-16T15:59:00Z</dcterms:created>
  <dcterms:modified xsi:type="dcterms:W3CDTF">2016-11-16T17:49:00Z</dcterms:modified>
</cp:coreProperties>
</file>