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07/06/2023 AMPM to  21/06/2023 AMPM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14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21/06/2023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22/06/2023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