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C40" w14:textId="6C19E3AD" w:rsidR="00585167" w:rsidRPr="00BB682C" w:rsidRDefault="00585167" w:rsidP="00BB682C">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44455C" w:rsidRPr="0044455C">
        <w:rPr>
          <w:sz w:val="32"/>
          <w:szCs w:val="32"/>
        </w:rPr>
        <w:t xml:space="preserve">Midterm I: </w:t>
      </w:r>
      <w:r w:rsidR="005B65DF">
        <w:rPr>
          <w:sz w:val="32"/>
          <w:szCs w:val="32"/>
        </w:rPr>
        <w:t>Fall</w:t>
      </w:r>
      <w:r w:rsidR="0044455C">
        <w:rPr>
          <w:sz w:val="32"/>
          <w:szCs w:val="32"/>
        </w:rPr>
        <w:t xml:space="preserve"> 2019</w:t>
      </w:r>
    </w:p>
    <w:p w14:paraId="108C485E" w14:textId="6EEF443E" w:rsidR="00585167" w:rsidRPr="00BB682C" w:rsidRDefault="00134EB2" w:rsidP="00BB682C">
      <w:pPr>
        <w:pStyle w:val="Heading1"/>
      </w:pPr>
      <w:r>
        <w:t>I.</w:t>
      </w:r>
      <w:r>
        <w:tab/>
      </w:r>
      <w:r w:rsidR="00585167">
        <w:t>Definitions and Concepts</w:t>
      </w:r>
    </w:p>
    <w:p w14:paraId="3E14E67A" w14:textId="68332A44" w:rsidR="005B65DF" w:rsidRDefault="005B65DF" w:rsidP="005B65DF">
      <w:pPr>
        <w:pStyle w:val="ListParagraph"/>
        <w:numPr>
          <w:ilvl w:val="0"/>
          <w:numId w:val="7"/>
        </w:numPr>
        <w:spacing w:after="0" w:line="240" w:lineRule="auto"/>
        <w:rPr>
          <w:rFonts w:ascii="Calibri" w:eastAsia="Times New Roman" w:hAnsi="Calibri" w:cs="Calibri"/>
        </w:rPr>
      </w:pPr>
      <w:r w:rsidRPr="005B65DF">
        <w:rPr>
          <w:rFonts w:ascii="Calibri" w:eastAsia="Times New Roman" w:hAnsi="Calibri" w:cs="Calibri"/>
        </w:rPr>
        <w:t>Compare and contrast hypothesis generation and hypothesis confirmation.</w:t>
      </w:r>
    </w:p>
    <w:p w14:paraId="0DE96D70" w14:textId="77777777" w:rsidR="000E529C" w:rsidRDefault="000E529C" w:rsidP="000E529C">
      <w:pPr>
        <w:pStyle w:val="ListParagraph"/>
        <w:spacing w:after="0" w:line="240" w:lineRule="auto"/>
        <w:rPr>
          <w:rFonts w:ascii="Calibri" w:eastAsia="Times New Roman" w:hAnsi="Calibri" w:cs="Calibri"/>
        </w:rPr>
      </w:pPr>
    </w:p>
    <w:p w14:paraId="42DAA931" w14:textId="3651921C" w:rsidR="005B65DF" w:rsidRDefault="000E529C" w:rsidP="006E52F8">
      <w:pPr>
        <w:spacing w:after="0" w:line="240" w:lineRule="auto"/>
        <w:ind w:left="360"/>
        <w:rPr>
          <w:rFonts w:ascii="Calibri" w:eastAsia="Times New Roman" w:hAnsi="Calibri" w:cs="Calibri"/>
        </w:rPr>
      </w:pPr>
      <w:r w:rsidRPr="000E529C">
        <w:rPr>
          <w:rFonts w:ascii="Calibri" w:eastAsia="Times New Roman" w:hAnsi="Calibri" w:cs="Calibri"/>
          <w:b/>
          <w:bCs/>
        </w:rPr>
        <w:t>Hypothesis generation</w:t>
      </w:r>
      <w:r>
        <w:rPr>
          <w:rFonts w:ascii="Calibri" w:eastAsia="Times New Roman" w:hAnsi="Calibri" w:cs="Calibri"/>
        </w:rPr>
        <w:t xml:space="preserve"> is part of the data exploration process whereby we use transformations, visualization, and modeling to generate questions. We then look for answers to these questions using our data. This investigation in turn sp</w:t>
      </w:r>
      <w:bookmarkStart w:id="0" w:name="_GoBack"/>
      <w:bookmarkEnd w:id="0"/>
      <w:r>
        <w:rPr>
          <w:rFonts w:ascii="Calibri" w:eastAsia="Times New Roman" w:hAnsi="Calibri" w:cs="Calibri"/>
        </w:rPr>
        <w:t>awns more questions and subsequent investigations</w:t>
      </w:r>
      <w:r w:rsidR="006E52F8">
        <w:rPr>
          <w:rFonts w:ascii="Calibri" w:eastAsia="Times New Roman" w:hAnsi="Calibri" w:cs="Calibri"/>
        </w:rPr>
        <w:t xml:space="preserve"> and models</w:t>
      </w:r>
      <w:r>
        <w:rPr>
          <w:rFonts w:ascii="Calibri" w:eastAsia="Times New Roman" w:hAnsi="Calibri" w:cs="Calibri"/>
        </w:rPr>
        <w:t>. With hypothesis generation, our data gets recycled and used repeatedly.</w:t>
      </w:r>
    </w:p>
    <w:p w14:paraId="54D75760" w14:textId="643FD072" w:rsidR="000E529C" w:rsidRDefault="000E529C" w:rsidP="006E52F8">
      <w:pPr>
        <w:spacing w:after="0" w:line="240" w:lineRule="auto"/>
        <w:ind w:left="360"/>
        <w:rPr>
          <w:rFonts w:ascii="Calibri" w:eastAsia="Times New Roman" w:hAnsi="Calibri" w:cs="Calibri"/>
        </w:rPr>
      </w:pPr>
    </w:p>
    <w:p w14:paraId="7F2C85B2" w14:textId="29D962CB" w:rsidR="000E529C" w:rsidRDefault="000E529C" w:rsidP="006E52F8">
      <w:pPr>
        <w:spacing w:after="0" w:line="240" w:lineRule="auto"/>
        <w:ind w:left="360"/>
        <w:rPr>
          <w:rFonts w:ascii="Calibri" w:eastAsia="Times New Roman" w:hAnsi="Calibri" w:cs="Calibri"/>
        </w:rPr>
      </w:pPr>
      <w:r w:rsidRPr="000E529C">
        <w:rPr>
          <w:rFonts w:ascii="Calibri" w:eastAsia="Times New Roman" w:hAnsi="Calibri" w:cs="Calibri"/>
          <w:b/>
          <w:bCs/>
        </w:rPr>
        <w:t>Hypothesis confirmation</w:t>
      </w:r>
      <w:r>
        <w:rPr>
          <w:rFonts w:ascii="Calibri" w:eastAsia="Times New Roman" w:hAnsi="Calibri" w:cs="Calibri"/>
        </w:rPr>
        <w:t xml:space="preserve"> is the process whereby we collect a data set with the express purpose of testing an assertion or precise mathematical model. The data can only be used in one analysis.</w:t>
      </w:r>
    </w:p>
    <w:p w14:paraId="13AFBCF9" w14:textId="57F14AE9" w:rsidR="006E52F8" w:rsidRDefault="006E52F8" w:rsidP="006E52F8">
      <w:pPr>
        <w:spacing w:after="0" w:line="240" w:lineRule="auto"/>
        <w:ind w:left="360"/>
        <w:rPr>
          <w:rFonts w:ascii="Calibri" w:eastAsia="Times New Roman" w:hAnsi="Calibri" w:cs="Calibri"/>
        </w:rPr>
      </w:pPr>
    </w:p>
    <w:p w14:paraId="5ED3BE29" w14:textId="0A24FAA0" w:rsidR="006E52F8" w:rsidRDefault="006E52F8" w:rsidP="006E52F8">
      <w:pPr>
        <w:spacing w:after="0" w:line="240" w:lineRule="auto"/>
        <w:ind w:left="360"/>
        <w:rPr>
          <w:rFonts w:ascii="Calibri" w:eastAsia="Times New Roman" w:hAnsi="Calibri" w:cs="Calibri"/>
        </w:rPr>
      </w:pPr>
      <w:r>
        <w:rPr>
          <w:rFonts w:ascii="Calibri" w:eastAsia="Times New Roman" w:hAnsi="Calibri" w:cs="Calibri"/>
        </w:rPr>
        <w:t xml:space="preserve">The </w:t>
      </w:r>
      <w:r w:rsidRPr="006E52F8">
        <w:rPr>
          <w:rFonts w:ascii="Calibri" w:eastAsia="Times New Roman" w:hAnsi="Calibri" w:cs="Calibri"/>
          <w:b/>
          <w:bCs/>
        </w:rPr>
        <w:t>key difference</w:t>
      </w:r>
      <w:r>
        <w:rPr>
          <w:rFonts w:ascii="Calibri" w:eastAsia="Times New Roman" w:hAnsi="Calibri" w:cs="Calibri"/>
        </w:rPr>
        <w:t xml:space="preserve"> is how many times you use your data. As soon as you use your data more than once, you are a data explorer.</w:t>
      </w:r>
    </w:p>
    <w:p w14:paraId="18DED0A4" w14:textId="77777777" w:rsidR="000E529C" w:rsidRPr="005B65DF" w:rsidRDefault="000E529C" w:rsidP="005B65DF">
      <w:pPr>
        <w:spacing w:after="0" w:line="240" w:lineRule="auto"/>
        <w:rPr>
          <w:rFonts w:ascii="Calibri" w:eastAsia="Times New Roman" w:hAnsi="Calibri" w:cs="Calibri"/>
        </w:rPr>
      </w:pPr>
    </w:p>
    <w:p w14:paraId="7399AA3B" w14:textId="725F194E" w:rsidR="005B65DF" w:rsidRDefault="005B65DF" w:rsidP="005B65DF">
      <w:pPr>
        <w:pStyle w:val="ListParagraph"/>
        <w:numPr>
          <w:ilvl w:val="0"/>
          <w:numId w:val="7"/>
        </w:numPr>
        <w:spacing w:after="0" w:line="240" w:lineRule="auto"/>
        <w:rPr>
          <w:rFonts w:ascii="Calibri" w:eastAsia="Times New Roman" w:hAnsi="Calibri" w:cs="Calibri"/>
        </w:rPr>
      </w:pPr>
      <w:r w:rsidRPr="005B65DF">
        <w:rPr>
          <w:rFonts w:ascii="Calibri" w:eastAsia="Times New Roman" w:hAnsi="Calibri" w:cs="Calibri"/>
        </w:rPr>
        <w:t xml:space="preserve">Define and illustrate all seven parts of the grammar of graphics by </w:t>
      </w:r>
      <w:r w:rsidR="0078318C">
        <w:rPr>
          <w:rFonts w:ascii="Calibri" w:eastAsia="Times New Roman" w:hAnsi="Calibri" w:cs="Calibri"/>
        </w:rPr>
        <w:t>outlining</w:t>
      </w:r>
      <w:r w:rsidRPr="005B65DF">
        <w:rPr>
          <w:rFonts w:ascii="Calibri" w:eastAsia="Times New Roman" w:hAnsi="Calibri" w:cs="Calibri"/>
        </w:rPr>
        <w:t xml:space="preserve"> a script that creates bar graphs from the diamonds data frame. Remember that possible variables in the diamonds data frame are price, carat, cut, color, and clarity.</w:t>
      </w:r>
    </w:p>
    <w:p w14:paraId="7C365F2B" w14:textId="77777777" w:rsidR="006E52F8" w:rsidRDefault="006E52F8" w:rsidP="00BB682C">
      <w:pPr>
        <w:rPr>
          <w:rFonts w:ascii="Calibri" w:eastAsia="Times New Roman" w:hAnsi="Calibri" w:cs="Calibri"/>
        </w:rPr>
      </w:pPr>
    </w:p>
    <w:tbl>
      <w:tblPr>
        <w:tblStyle w:val="TableGrid"/>
        <w:tblW w:w="0" w:type="auto"/>
        <w:tblLook w:val="04A0" w:firstRow="1" w:lastRow="0" w:firstColumn="1" w:lastColumn="0" w:noHBand="0" w:noVBand="1"/>
      </w:tblPr>
      <w:tblGrid>
        <w:gridCol w:w="4675"/>
        <w:gridCol w:w="4675"/>
      </w:tblGrid>
      <w:tr w:rsidR="006E52F8" w14:paraId="0EB7AA24" w14:textId="77777777" w:rsidTr="006E52F8">
        <w:tc>
          <w:tcPr>
            <w:tcW w:w="4675" w:type="dxa"/>
          </w:tcPr>
          <w:p w14:paraId="5C924772" w14:textId="585ADB4E" w:rsidR="006E52F8" w:rsidRDefault="006E52F8" w:rsidP="00BB682C">
            <w:pPr>
              <w:rPr>
                <w:rFonts w:ascii="Calibri" w:eastAsia="Times New Roman" w:hAnsi="Calibri" w:cs="Calibri"/>
              </w:rPr>
            </w:pPr>
            <w:r w:rsidRPr="0034349B">
              <w:rPr>
                <w:rFonts w:ascii="Calibri" w:eastAsia="Times New Roman" w:hAnsi="Calibri" w:cs="Calibri"/>
                <w:b/>
                <w:bCs/>
              </w:rPr>
              <w:t>Data</w:t>
            </w:r>
            <w:r>
              <w:rPr>
                <w:rFonts w:ascii="Calibri" w:eastAsia="Times New Roman" w:hAnsi="Calibri" w:cs="Calibri"/>
              </w:rPr>
              <w:t>: Identify the data frame used in the graphic</w:t>
            </w:r>
          </w:p>
        </w:tc>
        <w:tc>
          <w:tcPr>
            <w:tcW w:w="4675" w:type="dxa"/>
          </w:tcPr>
          <w:p w14:paraId="72CBC7AA" w14:textId="28BB12DA" w:rsidR="006E52F8" w:rsidRDefault="0034349B" w:rsidP="00BB682C">
            <w:pPr>
              <w:rPr>
                <w:rFonts w:ascii="Calibri" w:eastAsia="Times New Roman" w:hAnsi="Calibri" w:cs="Calibri"/>
              </w:rPr>
            </w:pPr>
            <w:r>
              <w:rPr>
                <w:rFonts w:ascii="Calibri" w:eastAsia="Times New Roman" w:hAnsi="Calibri" w:cs="Calibri"/>
              </w:rPr>
              <w:t>diamonds %&gt;%</w:t>
            </w:r>
          </w:p>
        </w:tc>
      </w:tr>
      <w:tr w:rsidR="006E52F8" w14:paraId="61F485B4" w14:textId="77777777" w:rsidTr="006E52F8">
        <w:tc>
          <w:tcPr>
            <w:tcW w:w="4675" w:type="dxa"/>
          </w:tcPr>
          <w:p w14:paraId="3706D16A" w14:textId="266D1A64" w:rsidR="006E52F8" w:rsidRDefault="006E52F8" w:rsidP="00BB682C">
            <w:pPr>
              <w:rPr>
                <w:rFonts w:ascii="Calibri" w:eastAsia="Times New Roman" w:hAnsi="Calibri" w:cs="Calibri"/>
              </w:rPr>
            </w:pPr>
            <w:r w:rsidRPr="0034349B">
              <w:rPr>
                <w:rFonts w:ascii="Calibri" w:eastAsia="Times New Roman" w:hAnsi="Calibri" w:cs="Calibri"/>
                <w:b/>
                <w:bCs/>
              </w:rPr>
              <w:t>Aesthetics</w:t>
            </w:r>
            <w:r>
              <w:rPr>
                <w:rFonts w:ascii="Calibri" w:eastAsia="Times New Roman" w:hAnsi="Calibri" w:cs="Calibri"/>
              </w:rPr>
              <w:t xml:space="preserve">: Assignment of values to the elements that comprise a graph. This includes assigning variables </w:t>
            </w:r>
            <w:proofErr w:type="gramStart"/>
            <w:r>
              <w:rPr>
                <w:rFonts w:ascii="Calibri" w:eastAsia="Times New Roman" w:hAnsi="Calibri" w:cs="Calibri"/>
              </w:rPr>
              <w:t>to  the</w:t>
            </w:r>
            <w:proofErr w:type="gramEnd"/>
            <w:r>
              <w:rPr>
                <w:rFonts w:ascii="Calibri" w:eastAsia="Times New Roman" w:hAnsi="Calibri" w:cs="Calibri"/>
              </w:rPr>
              <w:t xml:space="preserve"> x-axis, y-axis, color, fill, shape, </w:t>
            </w:r>
            <w:proofErr w:type="spellStart"/>
            <w:r>
              <w:rPr>
                <w:rFonts w:ascii="Calibri" w:eastAsia="Times New Roman" w:hAnsi="Calibri" w:cs="Calibri"/>
              </w:rPr>
              <w:t>linetype</w:t>
            </w:r>
            <w:proofErr w:type="spellEnd"/>
            <w:r>
              <w:rPr>
                <w:rFonts w:ascii="Calibri" w:eastAsia="Times New Roman" w:hAnsi="Calibri" w:cs="Calibri"/>
              </w:rPr>
              <w:t xml:space="preserve">, and transparency. The assignment can occur </w:t>
            </w:r>
            <w:r w:rsidR="0034349B">
              <w:rPr>
                <w:rFonts w:ascii="Calibri" w:eastAsia="Times New Roman" w:hAnsi="Calibri" w:cs="Calibri"/>
              </w:rPr>
              <w:t xml:space="preserve">using values of a variable within and </w:t>
            </w:r>
            <w:proofErr w:type="spellStart"/>
            <w:r w:rsidR="0034349B">
              <w:rPr>
                <w:rFonts w:ascii="Calibri" w:eastAsia="Times New Roman" w:hAnsi="Calibri" w:cs="Calibri"/>
              </w:rPr>
              <w:t>aes</w:t>
            </w:r>
            <w:proofErr w:type="spellEnd"/>
            <w:r w:rsidR="0034349B">
              <w:rPr>
                <w:rFonts w:ascii="Calibri" w:eastAsia="Times New Roman" w:hAnsi="Calibri" w:cs="Calibri"/>
              </w:rPr>
              <w:t xml:space="preserve"> or can be assigned arbitrary values</w:t>
            </w:r>
          </w:p>
        </w:tc>
        <w:tc>
          <w:tcPr>
            <w:tcW w:w="4675" w:type="dxa"/>
          </w:tcPr>
          <w:p w14:paraId="1B9C9B0A" w14:textId="5466DC55" w:rsidR="006E52F8" w:rsidRDefault="0034349B" w:rsidP="00BB682C">
            <w:pPr>
              <w:rPr>
                <w:rFonts w:ascii="Calibri" w:eastAsia="Times New Roman" w:hAnsi="Calibri" w:cs="Calibri"/>
              </w:rPr>
            </w:pPr>
            <w:proofErr w:type="spellStart"/>
            <w:proofErr w:type="gramStart"/>
            <w:r>
              <w:rPr>
                <w:rFonts w:ascii="Calibri" w:eastAsia="Times New Roman" w:hAnsi="Calibri" w:cs="Calibri"/>
              </w:rPr>
              <w:t>ggplot</w:t>
            </w:r>
            <w:proofErr w:type="spellEnd"/>
            <w:r>
              <w:rPr>
                <w:rFonts w:ascii="Calibri" w:eastAsia="Times New Roman" w:hAnsi="Calibri" w:cs="Calibri"/>
              </w:rPr>
              <w:t>(</w:t>
            </w:r>
            <w:proofErr w:type="spellStart"/>
            <w:proofErr w:type="gramEnd"/>
            <w:r>
              <w:rPr>
                <w:rFonts w:ascii="Calibri" w:eastAsia="Times New Roman" w:hAnsi="Calibri" w:cs="Calibri"/>
              </w:rPr>
              <w:t>aes</w:t>
            </w:r>
            <w:proofErr w:type="spellEnd"/>
            <w:r>
              <w:rPr>
                <w:rFonts w:ascii="Calibri" w:eastAsia="Times New Roman" w:hAnsi="Calibri" w:cs="Calibri"/>
              </w:rPr>
              <w:t>(x = cut, fill = clarity) %&gt;%</w:t>
            </w:r>
          </w:p>
        </w:tc>
      </w:tr>
      <w:tr w:rsidR="006E52F8" w14:paraId="70FCAFF4" w14:textId="77777777" w:rsidTr="006E52F8">
        <w:tc>
          <w:tcPr>
            <w:tcW w:w="4675" w:type="dxa"/>
          </w:tcPr>
          <w:p w14:paraId="7CBA37A2" w14:textId="71019AB2" w:rsidR="006E52F8" w:rsidRDefault="006E52F8" w:rsidP="00BB682C">
            <w:pPr>
              <w:rPr>
                <w:rFonts w:ascii="Calibri" w:eastAsia="Times New Roman" w:hAnsi="Calibri" w:cs="Calibri"/>
              </w:rPr>
            </w:pPr>
            <w:r w:rsidRPr="0034349B">
              <w:rPr>
                <w:rFonts w:ascii="Calibri" w:eastAsia="Times New Roman" w:hAnsi="Calibri" w:cs="Calibri"/>
                <w:b/>
                <w:bCs/>
              </w:rPr>
              <w:t>Geometric Objects</w:t>
            </w:r>
            <w:r>
              <w:rPr>
                <w:rFonts w:ascii="Calibri" w:eastAsia="Times New Roman" w:hAnsi="Calibri" w:cs="Calibri"/>
              </w:rPr>
              <w:t>: Creation of layers in graph</w:t>
            </w:r>
          </w:p>
        </w:tc>
        <w:tc>
          <w:tcPr>
            <w:tcW w:w="4675" w:type="dxa"/>
          </w:tcPr>
          <w:p w14:paraId="0EF53B9D" w14:textId="6FCFCCE6" w:rsidR="006E52F8" w:rsidRDefault="0034349B" w:rsidP="00BB682C">
            <w:pPr>
              <w:rPr>
                <w:rFonts w:ascii="Calibri" w:eastAsia="Times New Roman" w:hAnsi="Calibri" w:cs="Calibri"/>
              </w:rPr>
            </w:pPr>
            <w:proofErr w:type="spellStart"/>
            <w:r>
              <w:rPr>
                <w:rFonts w:ascii="Calibri" w:eastAsia="Times New Roman" w:hAnsi="Calibri" w:cs="Calibri"/>
              </w:rPr>
              <w:t>geom_</w:t>
            </w:r>
            <w:proofErr w:type="gramStart"/>
            <w:r>
              <w:rPr>
                <w:rFonts w:ascii="Calibri" w:eastAsia="Times New Roman" w:hAnsi="Calibri" w:cs="Calibri"/>
              </w:rPr>
              <w:t>bar</w:t>
            </w:r>
            <w:proofErr w:type="spellEnd"/>
            <w:r>
              <w:rPr>
                <w:rFonts w:ascii="Calibri" w:eastAsia="Times New Roman" w:hAnsi="Calibri" w:cs="Calibri"/>
              </w:rPr>
              <w:t>(</w:t>
            </w:r>
            <w:proofErr w:type="gramEnd"/>
            <w:r>
              <w:rPr>
                <w:rFonts w:ascii="Calibri" w:eastAsia="Times New Roman" w:hAnsi="Calibri" w:cs="Calibri"/>
              </w:rPr>
              <w:t>position = “dodge”)</w:t>
            </w:r>
          </w:p>
        </w:tc>
      </w:tr>
      <w:tr w:rsidR="006E52F8" w14:paraId="6626D498" w14:textId="77777777" w:rsidTr="006E52F8">
        <w:tc>
          <w:tcPr>
            <w:tcW w:w="4675" w:type="dxa"/>
          </w:tcPr>
          <w:p w14:paraId="28F70D24" w14:textId="153C3C0E" w:rsidR="006E52F8" w:rsidRDefault="006E52F8" w:rsidP="00BB682C">
            <w:pPr>
              <w:rPr>
                <w:rFonts w:ascii="Calibri" w:eastAsia="Times New Roman" w:hAnsi="Calibri" w:cs="Calibri"/>
              </w:rPr>
            </w:pPr>
            <w:r w:rsidRPr="0034349B">
              <w:rPr>
                <w:rFonts w:ascii="Calibri" w:eastAsia="Times New Roman" w:hAnsi="Calibri" w:cs="Calibri"/>
                <w:b/>
                <w:bCs/>
              </w:rPr>
              <w:t>Stats</w:t>
            </w:r>
            <w:r>
              <w:rPr>
                <w:rFonts w:ascii="Calibri" w:eastAsia="Times New Roman" w:hAnsi="Calibri" w:cs="Calibri"/>
              </w:rPr>
              <w:t>: calculations needed to create graphs from the data</w:t>
            </w:r>
          </w:p>
        </w:tc>
        <w:tc>
          <w:tcPr>
            <w:tcW w:w="4675" w:type="dxa"/>
          </w:tcPr>
          <w:p w14:paraId="28BFEE54" w14:textId="51984421" w:rsidR="006E52F8" w:rsidRDefault="0034349B" w:rsidP="00BB682C">
            <w:pPr>
              <w:rPr>
                <w:rFonts w:ascii="Calibri" w:eastAsia="Times New Roman" w:hAnsi="Calibri" w:cs="Calibri"/>
              </w:rPr>
            </w:pPr>
            <w:r>
              <w:rPr>
                <w:rFonts w:ascii="Calibri" w:eastAsia="Times New Roman" w:hAnsi="Calibri" w:cs="Calibri"/>
              </w:rPr>
              <w:t>In order to draw the graph, the we must first count how many diamonds are in each cut\clarity combination.</w:t>
            </w:r>
          </w:p>
        </w:tc>
      </w:tr>
      <w:tr w:rsidR="006E52F8" w14:paraId="4C419352" w14:textId="77777777" w:rsidTr="006E52F8">
        <w:tc>
          <w:tcPr>
            <w:tcW w:w="4675" w:type="dxa"/>
          </w:tcPr>
          <w:p w14:paraId="7AB6C161" w14:textId="5714FF5B" w:rsidR="006E52F8" w:rsidRDefault="006E52F8" w:rsidP="00BB682C">
            <w:pPr>
              <w:rPr>
                <w:rFonts w:ascii="Calibri" w:eastAsia="Times New Roman" w:hAnsi="Calibri" w:cs="Calibri"/>
              </w:rPr>
            </w:pPr>
            <w:r w:rsidRPr="0034349B">
              <w:rPr>
                <w:rFonts w:ascii="Calibri" w:eastAsia="Times New Roman" w:hAnsi="Calibri" w:cs="Calibri"/>
                <w:b/>
                <w:bCs/>
              </w:rPr>
              <w:t>Position</w:t>
            </w:r>
            <w:r>
              <w:rPr>
                <w:rFonts w:ascii="Calibri" w:eastAsia="Times New Roman" w:hAnsi="Calibri" w:cs="Calibri"/>
              </w:rPr>
              <w:t xml:space="preserve">: jitter in </w:t>
            </w:r>
            <w:proofErr w:type="spellStart"/>
            <w:r>
              <w:rPr>
                <w:rFonts w:ascii="Calibri" w:eastAsia="Times New Roman" w:hAnsi="Calibri" w:cs="Calibri"/>
              </w:rPr>
              <w:t>geom_point</w:t>
            </w:r>
            <w:proofErr w:type="spellEnd"/>
            <w:r>
              <w:rPr>
                <w:rFonts w:ascii="Calibri" w:eastAsia="Times New Roman" w:hAnsi="Calibri" w:cs="Calibri"/>
              </w:rPr>
              <w:t xml:space="preserve"> and identity, fill, and dodge with </w:t>
            </w:r>
            <w:proofErr w:type="spellStart"/>
            <w:r>
              <w:rPr>
                <w:rFonts w:ascii="Calibri" w:eastAsia="Times New Roman" w:hAnsi="Calibri" w:cs="Calibri"/>
              </w:rPr>
              <w:t>geom_bar</w:t>
            </w:r>
            <w:proofErr w:type="spellEnd"/>
            <w:r>
              <w:rPr>
                <w:rFonts w:ascii="Calibri" w:eastAsia="Times New Roman" w:hAnsi="Calibri" w:cs="Calibri"/>
              </w:rPr>
              <w:t xml:space="preserve"> and </w:t>
            </w:r>
            <w:proofErr w:type="spellStart"/>
            <w:r>
              <w:rPr>
                <w:rFonts w:ascii="Calibri" w:eastAsia="Times New Roman" w:hAnsi="Calibri" w:cs="Calibri"/>
              </w:rPr>
              <w:t>geom_col</w:t>
            </w:r>
            <w:proofErr w:type="spellEnd"/>
          </w:p>
        </w:tc>
        <w:tc>
          <w:tcPr>
            <w:tcW w:w="4675" w:type="dxa"/>
          </w:tcPr>
          <w:p w14:paraId="5025913C" w14:textId="5B43B333" w:rsidR="006E52F8" w:rsidRDefault="00093E9F" w:rsidP="00BB682C">
            <w:pPr>
              <w:rPr>
                <w:rFonts w:ascii="Calibri" w:eastAsia="Times New Roman" w:hAnsi="Calibri" w:cs="Calibri"/>
              </w:rPr>
            </w:pPr>
            <w:r>
              <w:rPr>
                <w:rFonts w:ascii="Calibri" w:eastAsia="Times New Roman" w:hAnsi="Calibri" w:cs="Calibri"/>
              </w:rPr>
              <w:t>p</w:t>
            </w:r>
            <w:r w:rsidR="0034349B">
              <w:rPr>
                <w:rFonts w:ascii="Calibri" w:eastAsia="Times New Roman" w:hAnsi="Calibri" w:cs="Calibri"/>
              </w:rPr>
              <w:t>osition = “dodge” creates a side by side bar chart</w:t>
            </w:r>
          </w:p>
        </w:tc>
      </w:tr>
      <w:tr w:rsidR="006E52F8" w14:paraId="7FDA9286" w14:textId="77777777" w:rsidTr="006E52F8">
        <w:tc>
          <w:tcPr>
            <w:tcW w:w="4675" w:type="dxa"/>
          </w:tcPr>
          <w:p w14:paraId="0ABD998B" w14:textId="0FB331A6" w:rsidR="006E52F8" w:rsidRDefault="006E52F8" w:rsidP="00BB682C">
            <w:pPr>
              <w:rPr>
                <w:rFonts w:ascii="Calibri" w:eastAsia="Times New Roman" w:hAnsi="Calibri" w:cs="Calibri"/>
              </w:rPr>
            </w:pPr>
            <w:r w:rsidRPr="0034349B">
              <w:rPr>
                <w:rFonts w:ascii="Calibri" w:eastAsia="Times New Roman" w:hAnsi="Calibri" w:cs="Calibri"/>
                <w:b/>
                <w:bCs/>
              </w:rPr>
              <w:t>Coordinate System</w:t>
            </w:r>
            <w:r>
              <w:rPr>
                <w:rFonts w:ascii="Calibri" w:eastAsia="Times New Roman" w:hAnsi="Calibri" w:cs="Calibri"/>
              </w:rPr>
              <w:t>: switch axes or choose a different coordinate system</w:t>
            </w:r>
          </w:p>
        </w:tc>
        <w:tc>
          <w:tcPr>
            <w:tcW w:w="4675" w:type="dxa"/>
          </w:tcPr>
          <w:p w14:paraId="26B81A6D" w14:textId="6B7C4E1D" w:rsidR="006E52F8" w:rsidRDefault="0034349B" w:rsidP="00BB682C">
            <w:pPr>
              <w:rPr>
                <w:rFonts w:ascii="Calibri" w:eastAsia="Times New Roman" w:hAnsi="Calibri" w:cs="Calibri"/>
              </w:rPr>
            </w:pPr>
            <w:proofErr w:type="spellStart"/>
            <w:r>
              <w:rPr>
                <w:rFonts w:ascii="Calibri" w:eastAsia="Times New Roman" w:hAnsi="Calibri" w:cs="Calibri"/>
              </w:rPr>
              <w:t>coord_</w:t>
            </w:r>
            <w:proofErr w:type="gramStart"/>
            <w:r>
              <w:rPr>
                <w:rFonts w:ascii="Calibri" w:eastAsia="Times New Roman" w:hAnsi="Calibri" w:cs="Calibri"/>
              </w:rPr>
              <w:t>flip</w:t>
            </w:r>
            <w:proofErr w:type="spellEnd"/>
            <w:r>
              <w:rPr>
                <w:rFonts w:ascii="Calibri" w:eastAsia="Times New Roman" w:hAnsi="Calibri" w:cs="Calibri"/>
              </w:rPr>
              <w:t>(</w:t>
            </w:r>
            <w:proofErr w:type="gramEnd"/>
            <w:r>
              <w:rPr>
                <w:rFonts w:ascii="Calibri" w:eastAsia="Times New Roman" w:hAnsi="Calibri" w:cs="Calibri"/>
              </w:rPr>
              <w:t>) creates a horizontal rather than vertical bar chart</w:t>
            </w:r>
          </w:p>
        </w:tc>
      </w:tr>
      <w:tr w:rsidR="006E52F8" w14:paraId="62926A62" w14:textId="77777777" w:rsidTr="006E52F8">
        <w:tc>
          <w:tcPr>
            <w:tcW w:w="4675" w:type="dxa"/>
          </w:tcPr>
          <w:p w14:paraId="7F341117" w14:textId="13B920F5" w:rsidR="006E52F8" w:rsidRDefault="006E52F8" w:rsidP="00BB682C">
            <w:pPr>
              <w:rPr>
                <w:rFonts w:ascii="Calibri" w:eastAsia="Times New Roman" w:hAnsi="Calibri" w:cs="Calibri"/>
              </w:rPr>
            </w:pPr>
            <w:r w:rsidRPr="0034349B">
              <w:rPr>
                <w:rFonts w:ascii="Calibri" w:eastAsia="Times New Roman" w:hAnsi="Calibri" w:cs="Calibri"/>
                <w:b/>
                <w:bCs/>
              </w:rPr>
              <w:t>Facet</w:t>
            </w:r>
            <w:r>
              <w:rPr>
                <w:rFonts w:ascii="Calibri" w:eastAsia="Times New Roman" w:hAnsi="Calibri" w:cs="Calibri"/>
              </w:rPr>
              <w:t>: Create multiple graphs based on a categorical variable</w:t>
            </w:r>
          </w:p>
        </w:tc>
        <w:tc>
          <w:tcPr>
            <w:tcW w:w="4675" w:type="dxa"/>
          </w:tcPr>
          <w:p w14:paraId="0B80ADA6" w14:textId="4C3F8A0E" w:rsidR="006E52F8" w:rsidRDefault="0034349B" w:rsidP="00BB682C">
            <w:pPr>
              <w:rPr>
                <w:rFonts w:ascii="Calibri" w:eastAsia="Times New Roman" w:hAnsi="Calibri" w:cs="Calibri"/>
              </w:rPr>
            </w:pPr>
            <w:proofErr w:type="spellStart"/>
            <w:r>
              <w:rPr>
                <w:rFonts w:ascii="Calibri" w:eastAsia="Times New Roman" w:hAnsi="Calibri" w:cs="Calibri"/>
              </w:rPr>
              <w:t>Facet_</w:t>
            </w:r>
            <w:proofErr w:type="gramStart"/>
            <w:r>
              <w:rPr>
                <w:rFonts w:ascii="Calibri" w:eastAsia="Times New Roman" w:hAnsi="Calibri" w:cs="Calibri"/>
              </w:rPr>
              <w:t>grid</w:t>
            </w:r>
            <w:proofErr w:type="spellEnd"/>
            <w:r>
              <w:rPr>
                <w:rFonts w:ascii="Calibri" w:eastAsia="Times New Roman" w:hAnsi="Calibri" w:cs="Calibri"/>
              </w:rPr>
              <w:t>(</w:t>
            </w:r>
            <w:proofErr w:type="gramEnd"/>
            <w:r>
              <w:rPr>
                <w:rFonts w:ascii="Calibri" w:eastAsia="Times New Roman" w:hAnsi="Calibri" w:cs="Calibri"/>
              </w:rPr>
              <w:t>rows = vars(color)) which creates a separate bar chart for each diamond color</w:t>
            </w:r>
          </w:p>
        </w:tc>
      </w:tr>
    </w:tbl>
    <w:p w14:paraId="60C78989" w14:textId="77777777" w:rsidR="006E52F8" w:rsidRDefault="006E52F8" w:rsidP="00BB682C">
      <w:pPr>
        <w:rPr>
          <w:rFonts w:ascii="Calibri" w:eastAsia="Times New Roman" w:hAnsi="Calibri" w:cs="Calibri"/>
        </w:rPr>
      </w:pPr>
    </w:p>
    <w:p w14:paraId="3E8EAB64" w14:textId="4CEDFB1E" w:rsidR="005B65DF" w:rsidRPr="005B65DF" w:rsidRDefault="005B65DF" w:rsidP="00BB682C">
      <w:pPr>
        <w:rPr>
          <w:rFonts w:ascii="Calibri" w:eastAsia="Times New Roman" w:hAnsi="Calibri" w:cs="Calibri"/>
        </w:rPr>
      </w:pPr>
      <w:r>
        <w:rPr>
          <w:rFonts w:ascii="Calibri" w:eastAsia="Times New Roman" w:hAnsi="Calibri" w:cs="Calibri"/>
        </w:rPr>
        <w:br w:type="page"/>
      </w:r>
    </w:p>
    <w:p w14:paraId="153957F3" w14:textId="13F53011" w:rsidR="000A3BB8" w:rsidRPr="000A3BB8" w:rsidRDefault="005B65DF" w:rsidP="000A3BB8">
      <w:pPr>
        <w:pStyle w:val="ListParagraph"/>
        <w:numPr>
          <w:ilvl w:val="0"/>
          <w:numId w:val="7"/>
        </w:numPr>
        <w:spacing w:after="0" w:line="240" w:lineRule="auto"/>
        <w:rPr>
          <w:rFonts w:ascii="Calibri" w:eastAsia="Times New Roman" w:hAnsi="Calibri" w:cs="Calibri"/>
        </w:rPr>
      </w:pPr>
      <w:r w:rsidRPr="005B65DF">
        <w:rPr>
          <w:rFonts w:ascii="Calibri" w:eastAsia="Times New Roman" w:hAnsi="Calibri" w:cs="Calibri"/>
        </w:rPr>
        <w:lastRenderedPageBreak/>
        <w:t>Use Venn diagrams to define and illustrate the meaning of "&amp;", "|", and "!".</w:t>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r w:rsidR="000A3BB8">
        <w:rPr>
          <w:rFonts w:ascii="Calibri" w:eastAsia="Times New Roman" w:hAnsi="Calibri" w:cs="Calibri"/>
        </w:rPr>
        <w:br/>
      </w:r>
    </w:p>
    <w:p w14:paraId="05F469C8" w14:textId="77777777" w:rsidR="000A3BB8" w:rsidRDefault="000A3BB8" w:rsidP="000A3BB8">
      <w:pPr>
        <w:pStyle w:val="ListParagraph"/>
        <w:numPr>
          <w:ilvl w:val="0"/>
          <w:numId w:val="7"/>
        </w:numPr>
        <w:spacing w:after="0" w:line="240" w:lineRule="auto"/>
        <w:rPr>
          <w:rFonts w:ascii="Calibri" w:eastAsia="Times New Roman" w:hAnsi="Calibri" w:cs="Calibri"/>
        </w:rPr>
      </w:pPr>
      <w:r w:rsidRPr="005B65DF">
        <w:rPr>
          <w:rFonts w:ascii="Calibri" w:eastAsia="Times New Roman" w:hAnsi="Calibri" w:cs="Calibri"/>
        </w:rPr>
        <w:t>Locate Tukey's five number summary on the following boxplot.</w:t>
      </w:r>
    </w:p>
    <w:p w14:paraId="43D95EC8" w14:textId="77777777" w:rsidR="000A3BB8" w:rsidRDefault="000A3BB8" w:rsidP="000A3BB8">
      <w:pPr>
        <w:spacing w:after="0" w:line="240" w:lineRule="auto"/>
        <w:rPr>
          <w:rFonts w:ascii="Calibri" w:eastAsia="Times New Roman" w:hAnsi="Calibri" w:cs="Calibri"/>
        </w:rPr>
      </w:pPr>
    </w:p>
    <w:p w14:paraId="1A3AA6B2" w14:textId="3FD7A2BA" w:rsidR="005B65DF" w:rsidRPr="005B65DF" w:rsidRDefault="000A3BB8" w:rsidP="00BB682C">
      <w:pPr>
        <w:spacing w:after="0" w:line="240" w:lineRule="auto"/>
        <w:jc w:val="center"/>
        <w:rPr>
          <w:rFonts w:ascii="Calibri" w:eastAsia="Times New Roman" w:hAnsi="Calibri" w:cs="Calibri"/>
        </w:rPr>
      </w:pPr>
      <w:r w:rsidRPr="000A3BB8">
        <w:rPr>
          <w:rFonts w:ascii="Calibri" w:eastAsia="Times New Roman" w:hAnsi="Calibri" w:cs="Calibri"/>
          <w:noProof/>
        </w:rPr>
        <w:drawing>
          <wp:inline distT="0" distB="0" distL="0" distR="0" wp14:anchorId="39691519" wp14:editId="0A2F9251">
            <wp:extent cx="4766593" cy="315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2708" cy="3183277"/>
                    </a:xfrm>
                    <a:prstGeom prst="rect">
                      <a:avLst/>
                    </a:prstGeom>
                    <a:noFill/>
                    <a:ln>
                      <a:noFill/>
                    </a:ln>
                  </pic:spPr>
                </pic:pic>
              </a:graphicData>
            </a:graphic>
          </wp:inline>
        </w:drawing>
      </w:r>
    </w:p>
    <w:p w14:paraId="4A7B4DA1" w14:textId="77777777" w:rsidR="000A3BB8" w:rsidRDefault="000A3BB8">
      <w:pPr>
        <w:rPr>
          <w:rFonts w:ascii="Calibri" w:eastAsia="Times New Roman" w:hAnsi="Calibri" w:cs="Calibri"/>
        </w:rPr>
      </w:pPr>
      <w:r>
        <w:rPr>
          <w:rFonts w:ascii="Calibri" w:eastAsia="Times New Roman" w:hAnsi="Calibri" w:cs="Calibri"/>
        </w:rPr>
        <w:br w:type="page"/>
      </w:r>
    </w:p>
    <w:p w14:paraId="788A87D6" w14:textId="44362889" w:rsidR="000A3BB8" w:rsidRPr="000A3BB8" w:rsidRDefault="000A3BB8" w:rsidP="000A3BB8">
      <w:pPr>
        <w:pStyle w:val="ListParagraph"/>
        <w:numPr>
          <w:ilvl w:val="0"/>
          <w:numId w:val="7"/>
        </w:numPr>
        <w:spacing w:after="0" w:line="240" w:lineRule="auto"/>
        <w:rPr>
          <w:rFonts w:ascii="Calibri" w:eastAsia="Times New Roman" w:hAnsi="Calibri" w:cs="Calibri"/>
        </w:rPr>
      </w:pPr>
      <w:r w:rsidRPr="005B65DF">
        <w:rPr>
          <w:rFonts w:ascii="Calibri" w:eastAsia="Times New Roman" w:hAnsi="Calibri" w:cs="Calibri"/>
        </w:rPr>
        <w:lastRenderedPageBreak/>
        <w:t>Use the following violin plot</w:t>
      </w:r>
      <w:r w:rsidR="00405767">
        <w:rPr>
          <w:rFonts w:ascii="Calibri" w:eastAsia="Times New Roman" w:hAnsi="Calibri" w:cs="Calibri"/>
        </w:rPr>
        <w:t>s</w:t>
      </w:r>
      <w:r w:rsidRPr="005B65DF">
        <w:rPr>
          <w:rFonts w:ascii="Calibri" w:eastAsia="Times New Roman" w:hAnsi="Calibri" w:cs="Calibri"/>
        </w:rPr>
        <w:t xml:space="preserve"> to compare the shapes of the distributions of highway miles per gallon for </w:t>
      </w:r>
      <w:proofErr w:type="spellStart"/>
      <w:r w:rsidRPr="005B65DF">
        <w:rPr>
          <w:rFonts w:ascii="Calibri" w:eastAsia="Times New Roman" w:hAnsi="Calibri" w:cs="Calibri"/>
        </w:rPr>
        <w:t>suv</w:t>
      </w:r>
      <w:proofErr w:type="spellEnd"/>
      <w:r w:rsidRPr="005B65DF">
        <w:rPr>
          <w:rFonts w:ascii="Calibri" w:eastAsia="Times New Roman" w:hAnsi="Calibri" w:cs="Calibri"/>
        </w:rPr>
        <w:t xml:space="preserve"> and subcompact </w:t>
      </w:r>
      <w:proofErr w:type="gramStart"/>
      <w:r w:rsidRPr="005B65DF">
        <w:rPr>
          <w:rFonts w:ascii="Calibri" w:eastAsia="Times New Roman" w:hAnsi="Calibri" w:cs="Calibri"/>
        </w:rPr>
        <w:t>vehicles .</w:t>
      </w:r>
      <w:proofErr w:type="gramEnd"/>
    </w:p>
    <w:p w14:paraId="4F657793" w14:textId="77777777" w:rsidR="000A3BB8" w:rsidRDefault="000A3BB8" w:rsidP="000A3BB8">
      <w:pPr>
        <w:spacing w:after="0" w:line="240" w:lineRule="auto"/>
        <w:rPr>
          <w:rFonts w:ascii="Calibri" w:eastAsia="Times New Roman" w:hAnsi="Calibri" w:cs="Calibri"/>
        </w:rPr>
      </w:pPr>
    </w:p>
    <w:p w14:paraId="248213B8" w14:textId="38680622" w:rsidR="000A3BB8" w:rsidRPr="00BB682C" w:rsidRDefault="000A3BB8" w:rsidP="00BB682C">
      <w:pPr>
        <w:spacing w:after="0" w:line="240" w:lineRule="auto"/>
        <w:jc w:val="center"/>
        <w:rPr>
          <w:rFonts w:ascii="Calibri" w:eastAsia="Times New Roman" w:hAnsi="Calibri" w:cs="Calibri"/>
        </w:rPr>
      </w:pPr>
      <w:r w:rsidRPr="000A3BB8">
        <w:rPr>
          <w:rFonts w:ascii="Calibri" w:eastAsia="Times New Roman" w:hAnsi="Calibri" w:cs="Calibri"/>
          <w:noProof/>
        </w:rPr>
        <w:drawing>
          <wp:inline distT="0" distB="0" distL="0" distR="0" wp14:anchorId="676BC82D" wp14:editId="74999D58">
            <wp:extent cx="5126607" cy="339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6842" cy="3424127"/>
                    </a:xfrm>
                    <a:prstGeom prst="rect">
                      <a:avLst/>
                    </a:prstGeom>
                    <a:noFill/>
                    <a:ln>
                      <a:noFill/>
                    </a:ln>
                  </pic:spPr>
                </pic:pic>
              </a:graphicData>
            </a:graphic>
          </wp:inline>
        </w:drawing>
      </w:r>
    </w:p>
    <w:p w14:paraId="2D3B399C" w14:textId="3AF5901E" w:rsidR="000A3BB8" w:rsidRPr="0078318C" w:rsidRDefault="000A3BB8" w:rsidP="0078318C">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Location</w:t>
      </w:r>
      <w:r>
        <w:rPr>
          <w:rFonts w:ascii="Calibri" w:eastAsia="Times New Roman" w:hAnsi="Calibri" w:cs="Calibri"/>
        </w:rPr>
        <w:br/>
      </w:r>
      <w:r>
        <w:rPr>
          <w:rFonts w:ascii="Calibri" w:eastAsia="Times New Roman" w:hAnsi="Calibri" w:cs="Calibri"/>
        </w:rPr>
        <w:br/>
      </w:r>
      <w:r w:rsidR="0078318C">
        <w:rPr>
          <w:rFonts w:ascii="Calibri" w:eastAsia="Times New Roman" w:hAnsi="Calibri" w:cs="Calibri"/>
        </w:rPr>
        <w:br/>
      </w:r>
      <w:r w:rsidR="0078318C">
        <w:rPr>
          <w:rFonts w:ascii="Calibri" w:eastAsia="Times New Roman" w:hAnsi="Calibri" w:cs="Calibri"/>
        </w:rPr>
        <w:br/>
      </w:r>
      <w:r w:rsidRPr="0078318C">
        <w:rPr>
          <w:rFonts w:ascii="Calibri" w:eastAsia="Times New Roman" w:hAnsi="Calibri" w:cs="Calibri"/>
        </w:rPr>
        <w:br/>
      </w:r>
    </w:p>
    <w:p w14:paraId="541DDF40" w14:textId="79A6B433" w:rsidR="000A3BB8" w:rsidRPr="0044455C" w:rsidRDefault="000A3BB8" w:rsidP="000A3BB8">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Scale</w:t>
      </w:r>
      <w:r>
        <w:rPr>
          <w:rFonts w:ascii="Calibri" w:eastAsia="Times New Roman" w:hAnsi="Calibri" w:cs="Calibri"/>
        </w:rPr>
        <w:br/>
      </w:r>
      <w:r>
        <w:rPr>
          <w:rFonts w:ascii="Calibri" w:eastAsia="Times New Roman" w:hAnsi="Calibri" w:cs="Calibri"/>
        </w:rPr>
        <w:br/>
      </w:r>
      <w:r w:rsidR="0078318C">
        <w:rPr>
          <w:rFonts w:ascii="Calibri" w:eastAsia="Times New Roman" w:hAnsi="Calibri" w:cs="Calibri"/>
        </w:rPr>
        <w:br/>
      </w:r>
      <w:r>
        <w:rPr>
          <w:rFonts w:ascii="Calibri" w:eastAsia="Times New Roman" w:hAnsi="Calibri" w:cs="Calibri"/>
        </w:rPr>
        <w:br/>
      </w:r>
      <w:r>
        <w:rPr>
          <w:rFonts w:ascii="Calibri" w:eastAsia="Times New Roman" w:hAnsi="Calibri" w:cs="Calibri"/>
        </w:rPr>
        <w:br/>
      </w:r>
    </w:p>
    <w:p w14:paraId="190A8254" w14:textId="0B5BF88C" w:rsidR="000A3BB8" w:rsidRPr="0044455C" w:rsidRDefault="000A3BB8" w:rsidP="000A3BB8">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Symmetry</w:t>
      </w:r>
      <w:r>
        <w:rPr>
          <w:rFonts w:ascii="Calibri" w:eastAsia="Times New Roman" w:hAnsi="Calibri" w:cs="Calibri"/>
        </w:rPr>
        <w:br/>
      </w:r>
      <w:r>
        <w:rPr>
          <w:rFonts w:ascii="Calibri" w:eastAsia="Times New Roman" w:hAnsi="Calibri" w:cs="Calibri"/>
        </w:rPr>
        <w:br/>
      </w:r>
      <w:r>
        <w:rPr>
          <w:rFonts w:ascii="Calibri" w:eastAsia="Times New Roman" w:hAnsi="Calibri" w:cs="Calibri"/>
        </w:rPr>
        <w:br/>
      </w:r>
      <w:r w:rsidR="0078318C">
        <w:rPr>
          <w:rFonts w:ascii="Calibri" w:eastAsia="Times New Roman" w:hAnsi="Calibri" w:cs="Calibri"/>
        </w:rPr>
        <w:br/>
      </w:r>
      <w:r>
        <w:rPr>
          <w:rFonts w:ascii="Calibri" w:eastAsia="Times New Roman" w:hAnsi="Calibri" w:cs="Calibri"/>
        </w:rPr>
        <w:br/>
      </w:r>
    </w:p>
    <w:p w14:paraId="43368F75" w14:textId="25655188" w:rsidR="000A3BB8" w:rsidRPr="0083765F" w:rsidRDefault="000A3BB8" w:rsidP="000A3BB8">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Outliers</w:t>
      </w:r>
    </w:p>
    <w:p w14:paraId="5DC1E6C1" w14:textId="13AD3F24" w:rsidR="005B65DF" w:rsidRDefault="005B65DF">
      <w:pPr>
        <w:rPr>
          <w:rFonts w:ascii="Calibri" w:eastAsia="Times New Roman" w:hAnsi="Calibri" w:cs="Calibri"/>
        </w:rPr>
      </w:pPr>
      <w:r>
        <w:rPr>
          <w:rFonts w:ascii="Calibri" w:eastAsia="Times New Roman" w:hAnsi="Calibri" w:cs="Calibri"/>
        </w:rPr>
        <w:br w:type="page"/>
      </w:r>
    </w:p>
    <w:p w14:paraId="0D741FE7" w14:textId="6D2731C5" w:rsidR="007B3F1C" w:rsidRDefault="00134EB2" w:rsidP="00585167">
      <w:pPr>
        <w:pStyle w:val="Heading1"/>
      </w:pPr>
      <w:r>
        <w:lastRenderedPageBreak/>
        <w:t>II.</w:t>
      </w:r>
      <w:r>
        <w:tab/>
      </w:r>
      <w:r w:rsidR="007B3F1C">
        <w:t xml:space="preserve">Line by Line </w:t>
      </w:r>
      <w:r w:rsidR="00585167">
        <w:t>Code Interpretation</w:t>
      </w:r>
      <w:r w:rsidR="0083765F">
        <w:br/>
      </w:r>
    </w:p>
    <w:p w14:paraId="682B7A84" w14:textId="03B31936" w:rsidR="0083765F" w:rsidRDefault="0083765F" w:rsidP="005B65DF">
      <w:pPr>
        <w:pStyle w:val="Heading2"/>
      </w:pPr>
      <w:r>
        <w:t xml:space="preserve">Code Chunk 1 </w:t>
      </w:r>
    </w:p>
    <w:p w14:paraId="08DAEE7C" w14:textId="77777777" w:rsidR="00BB682C" w:rsidRPr="00BB682C" w:rsidRDefault="00BB682C" w:rsidP="00BB682C"/>
    <w:p w14:paraId="25C3163F" w14:textId="0FFC14B4" w:rsidR="008C6645" w:rsidRDefault="005B65DF" w:rsidP="008C6645">
      <w:r w:rsidRPr="005B65DF">
        <w:rPr>
          <w:noProof/>
        </w:rPr>
        <w:drawing>
          <wp:inline distT="0" distB="0" distL="0" distR="0" wp14:anchorId="54B2EADF" wp14:editId="6EE950AA">
            <wp:extent cx="5087060"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060" cy="1800476"/>
                    </a:xfrm>
                    <a:prstGeom prst="rect">
                      <a:avLst/>
                    </a:prstGeom>
                  </pic:spPr>
                </pic:pic>
              </a:graphicData>
            </a:graphic>
          </wp:inline>
        </w:drawing>
      </w:r>
    </w:p>
    <w:p w14:paraId="2D9342FF" w14:textId="6BD6901F" w:rsidR="0083765F" w:rsidRDefault="0083765F">
      <w:r>
        <w:br w:type="page"/>
      </w:r>
    </w:p>
    <w:p w14:paraId="2163D7F2" w14:textId="3AF6B4A7" w:rsidR="0083765F" w:rsidRDefault="0083765F" w:rsidP="005B65DF">
      <w:pPr>
        <w:pStyle w:val="Heading2"/>
      </w:pPr>
      <w:r>
        <w:lastRenderedPageBreak/>
        <w:t>Code Chunk II</w:t>
      </w:r>
    </w:p>
    <w:p w14:paraId="257D4D5A" w14:textId="77777777" w:rsidR="000A3BB8" w:rsidRPr="000A3BB8" w:rsidRDefault="000A3BB8" w:rsidP="000A3BB8"/>
    <w:p w14:paraId="5D079E29" w14:textId="57A5E90F" w:rsidR="009018DE" w:rsidRDefault="005B65DF" w:rsidP="0083765F">
      <w:r w:rsidRPr="005B65DF">
        <w:rPr>
          <w:noProof/>
        </w:rPr>
        <w:drawing>
          <wp:inline distT="0" distB="0" distL="0" distR="0" wp14:anchorId="12EACB2E" wp14:editId="5481584F">
            <wp:extent cx="4601217" cy="397247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3972479"/>
                    </a:xfrm>
                    <a:prstGeom prst="rect">
                      <a:avLst/>
                    </a:prstGeom>
                  </pic:spPr>
                </pic:pic>
              </a:graphicData>
            </a:graphic>
          </wp:inline>
        </w:drawing>
      </w:r>
    </w:p>
    <w:sectPr w:rsidR="0090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84F66"/>
    <w:multiLevelType w:val="hybridMultilevel"/>
    <w:tmpl w:val="7ED4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4"/>
  </w:num>
  <w:num w:numId="4">
    <w:abstractNumId w:val="3"/>
    <w:lvlOverride w:ilvl="0">
      <w:startOverride w:val="1"/>
    </w:lvlOverride>
  </w:num>
  <w:num w:numId="5">
    <w:abstractNumId w:val="3"/>
    <w:lvlOverride w:ilvl="0"/>
    <w:lvlOverride w:ilvl="1">
      <w:startOverride w:val="1"/>
    </w:lvlOverride>
  </w:num>
  <w:num w:numId="6">
    <w:abstractNumId w:val="3"/>
    <w:lvlOverride w:ilvl="0"/>
    <w:lvlOverride w:ilvl="1">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93E9F"/>
    <w:rsid w:val="000A3BB8"/>
    <w:rsid w:val="000E529C"/>
    <w:rsid w:val="00134EB2"/>
    <w:rsid w:val="00332B28"/>
    <w:rsid w:val="0034349B"/>
    <w:rsid w:val="003607BA"/>
    <w:rsid w:val="00405767"/>
    <w:rsid w:val="0044455C"/>
    <w:rsid w:val="004533EE"/>
    <w:rsid w:val="00585167"/>
    <w:rsid w:val="005B65DF"/>
    <w:rsid w:val="0067082F"/>
    <w:rsid w:val="006E4577"/>
    <w:rsid w:val="006E52F8"/>
    <w:rsid w:val="00711113"/>
    <w:rsid w:val="0078318C"/>
    <w:rsid w:val="007B3F1C"/>
    <w:rsid w:val="0083765F"/>
    <w:rsid w:val="00840AD4"/>
    <w:rsid w:val="00895ECF"/>
    <w:rsid w:val="008C6645"/>
    <w:rsid w:val="009018DE"/>
    <w:rsid w:val="00B427C7"/>
    <w:rsid w:val="00BB682C"/>
    <w:rsid w:val="00D6794B"/>
    <w:rsid w:val="00E3486D"/>
    <w:rsid w:val="00EA50C5"/>
    <w:rsid w:val="00F6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 w:type="character" w:customStyle="1" w:styleId="Heading2Char">
    <w:name w:val="Heading 2 Char"/>
    <w:basedOn w:val="DefaultParagraphFont"/>
    <w:link w:val="Heading2"/>
    <w:uiPriority w:val="9"/>
    <w:rsid w:val="005B65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521480277">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C1881-0FA4-4B9F-B1F1-5A0A4C3B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5</cp:revision>
  <cp:lastPrinted>2019-02-12T19:54:00Z</cp:lastPrinted>
  <dcterms:created xsi:type="dcterms:W3CDTF">2019-02-12T20:20:00Z</dcterms:created>
  <dcterms:modified xsi:type="dcterms:W3CDTF">2019-10-09T18:44:00Z</dcterms:modified>
</cp:coreProperties>
</file>