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7777777" w:rsidR="0031581C" w:rsidRPr="0077515D" w:rsidRDefault="00DB79F1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77515D">
        <w:rPr>
          <w:rFonts w:asciiTheme="majorHAnsi" w:hAnsiTheme="majorHAnsi"/>
          <w:b/>
          <w:lang w:val="en-GB"/>
        </w:rPr>
        <w:t>Module 2</w:t>
      </w:r>
      <w:r w:rsidR="0031581C" w:rsidRPr="0077515D">
        <w:rPr>
          <w:rFonts w:asciiTheme="majorHAnsi" w:hAnsiTheme="majorHAnsi"/>
          <w:b/>
          <w:lang w:val="en-GB"/>
        </w:rPr>
        <w:t>:</w:t>
      </w:r>
    </w:p>
    <w:p w14:paraId="3DF29A08" w14:textId="7373742A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CB499B">
        <w:rPr>
          <w:rFonts w:asciiTheme="majorHAnsi" w:eastAsiaTheme="minorEastAsia" w:hAnsiTheme="majorHAnsi" w:cstheme="minorBidi"/>
          <w:szCs w:val="24"/>
        </w:rPr>
        <w:t>module consists of 1</w:t>
      </w:r>
      <w:r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CB499B">
        <w:rPr>
          <w:rFonts w:asciiTheme="majorHAnsi" w:eastAsiaTheme="minorEastAsia" w:hAnsiTheme="majorHAnsi" w:cstheme="minorBidi"/>
          <w:szCs w:val="24"/>
        </w:rPr>
        <w:t>module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participants are randomly assigned to groups of four. You won’t know the identity of the other group members. The composition of each </w:t>
      </w:r>
      <w:r w:rsidR="00CB499B">
        <w:rPr>
          <w:rFonts w:asciiTheme="majorHAnsi" w:eastAsiaTheme="minorEastAsia" w:hAnsiTheme="majorHAnsi" w:cstheme="minorBidi"/>
          <w:szCs w:val="24"/>
        </w:rPr>
        <w:t>group</w:t>
      </w:r>
      <w:r w:rsidRPr="00CB499B">
        <w:rPr>
          <w:rFonts w:asciiTheme="majorHAnsi" w:eastAsiaTheme="minorEastAsia" w:hAnsiTheme="majorHAnsi" w:cstheme="minorBidi"/>
          <w:szCs w:val="24"/>
        </w:rPr>
        <w:t xml:space="preserve"> will </w:t>
      </w:r>
      <w:r w:rsidR="00474633">
        <w:rPr>
          <w:rFonts w:asciiTheme="majorHAnsi" w:eastAsiaTheme="minorEastAsia" w:hAnsiTheme="majorHAnsi" w:cstheme="minorBidi"/>
          <w:szCs w:val="24"/>
        </w:rPr>
        <w:t>change each round</w:t>
      </w:r>
      <w:r w:rsidRPr="00CB499B">
        <w:rPr>
          <w:rFonts w:asciiTheme="majorHAnsi" w:eastAsiaTheme="minorEastAsia" w:hAnsiTheme="majorHAnsi" w:cstheme="minorBidi"/>
          <w:szCs w:val="24"/>
        </w:rPr>
        <w:t>.</w:t>
      </w:r>
    </w:p>
    <w:p w14:paraId="1F0BEF63" w14:textId="77777777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EB7192" w14:textId="56D20FBA" w:rsidR="00CB499B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0E70C842" w14:textId="77777777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17BF33C4" w14:textId="792FDDD8" w:rsidR="002C1893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If this verification finds a discrepa</w:t>
      </w:r>
      <w:bookmarkStart w:id="0" w:name="_GoBack"/>
      <w:bookmarkEnd w:id="0"/>
      <w:r>
        <w:rPr>
          <w:rFonts w:asciiTheme="majorHAnsi" w:eastAsiaTheme="minorEastAsia" w:hAnsiTheme="majorHAnsi" w:cstheme="minorBidi"/>
          <w:szCs w:val="24"/>
        </w:rPr>
        <w:t xml:space="preserve">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AC05C4">
        <w:rPr>
          <w:rFonts w:asciiTheme="majorHAnsi" w:eastAsiaTheme="minorEastAsia" w:hAnsiTheme="majorHAnsi" w:cstheme="minorBidi"/>
          <w:b/>
          <w:szCs w:val="24"/>
        </w:rPr>
        <w:t>1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925BDBA" w14:textId="2EFBD0AF" w:rsidR="00F06F25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70DEF30F" w14:textId="0C4AB5E1" w:rsidR="009B00CD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</w:t>
      </w:r>
      <w:r w:rsidR="009B00CD">
        <w:rPr>
          <w:rFonts w:asciiTheme="majorHAnsi" w:eastAsiaTheme="minorEastAsia" w:hAnsiTheme="majorHAnsi" w:cstheme="minorBidi"/>
          <w:szCs w:val="24"/>
        </w:rPr>
        <w:t xml:space="preserve"> in the following manner:</w:t>
      </w:r>
    </w:p>
    <w:p w14:paraId="119377D9" w14:textId="263CE694" w:rsidR="009B00CD" w:rsidRPr="00603D57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09668978" w14:textId="443D145E" w:rsidR="009B00CD" w:rsidRDefault="009B00CD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1D31AAFD" w14:textId="2F88EF75" w:rsidR="0031581C" w:rsidRPr="0031581C" w:rsidRDefault="0031581C" w:rsidP="0031581C">
      <w:pPr>
        <w:pStyle w:val="ListParagraph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You will be informed of your </w:t>
      </w:r>
      <w:r w:rsidR="00A60CA9">
        <w:rPr>
          <w:rFonts w:asciiTheme="majorHAnsi" w:hAnsiTheme="majorHAnsi"/>
          <w:lang w:val="en-GB"/>
        </w:rPr>
        <w:t>earnings</w:t>
      </w:r>
      <w:r>
        <w:rPr>
          <w:rFonts w:asciiTheme="majorHAnsi" w:hAnsiTheme="majorHAnsi"/>
          <w:lang w:val="en-GB"/>
        </w:rPr>
        <w:t xml:space="preserve">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D12E9" w14:textId="77777777" w:rsidR="009A1E2D" w:rsidRDefault="009A1E2D" w:rsidP="00920FA4">
      <w:r>
        <w:separator/>
      </w:r>
    </w:p>
  </w:endnote>
  <w:endnote w:type="continuationSeparator" w:id="0">
    <w:p w14:paraId="33FEF8C9" w14:textId="77777777" w:rsidR="009A1E2D" w:rsidRDefault="009A1E2D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E64E60" w14:textId="77777777" w:rsidR="009A1E2D" w:rsidRDefault="009A1E2D" w:rsidP="00920FA4">
      <w:r>
        <w:separator/>
      </w:r>
    </w:p>
  </w:footnote>
  <w:footnote w:type="continuationSeparator" w:id="0">
    <w:p w14:paraId="753B72AE" w14:textId="77777777" w:rsidR="009A1E2D" w:rsidRDefault="009A1E2D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20FA4" w:rsidRPr="00920FA4" w:rsidRDefault="00920FA4">
    <w:pPr>
      <w:pStyle w:val="Header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E6657"/>
    <w:rsid w:val="00156395"/>
    <w:rsid w:val="002C1893"/>
    <w:rsid w:val="0031581C"/>
    <w:rsid w:val="00474633"/>
    <w:rsid w:val="00603D57"/>
    <w:rsid w:val="0077515D"/>
    <w:rsid w:val="00920FA4"/>
    <w:rsid w:val="009A1E2D"/>
    <w:rsid w:val="009B00CD"/>
    <w:rsid w:val="009C63CD"/>
    <w:rsid w:val="00A220E3"/>
    <w:rsid w:val="00A60CA9"/>
    <w:rsid w:val="00AC05C4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FA4"/>
  </w:style>
  <w:style w:type="paragraph" w:styleId="Footer">
    <w:name w:val="footer"/>
    <w:basedOn w:val="Normal"/>
    <w:link w:val="FooterCh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FA4"/>
  </w:style>
  <w:style w:type="paragraph" w:styleId="BalloonText">
    <w:name w:val="Balloon Text"/>
    <w:basedOn w:val="Normal"/>
    <w:link w:val="BalloonTextCh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John Jensenius III</cp:lastModifiedBy>
  <cp:revision>2</cp:revision>
  <dcterms:created xsi:type="dcterms:W3CDTF">2016-05-05T15:43:00Z</dcterms:created>
  <dcterms:modified xsi:type="dcterms:W3CDTF">2016-05-05T15:43:00Z</dcterms:modified>
</cp:coreProperties>
</file>