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Codebook for replication dataset to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Once a Liar – Always a Liar?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by</w:t>
      </w:r>
    </w:p>
    <w:p w:rsidR="00E04630" w:rsidRPr="00E04630" w:rsidRDefault="00E04630" w:rsidP="00E046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R.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Duch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 xml:space="preserve">, D. Laroze, and A.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Zakharov</w:t>
      </w:r>
      <w:proofErr w:type="spellEnd"/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country_code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1-Chile, 2-Russia, 3-UK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russia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oxford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country</w:t>
      </w:r>
    </w:p>
    <w:p w:rsidR="00E04630" w:rsidRP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chile_udd</w:t>
      </w:r>
      <w:proofErr w:type="spellEnd"/>
      <w:r w:rsidR="00B13D3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 if session in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Universidad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del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Desarrollo</w:t>
      </w:r>
      <w:proofErr w:type="spellEnd"/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sess_id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Session ID</w:t>
      </w: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subj_id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ID</w:t>
      </w: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taxrate</w:t>
      </w:r>
      <w:proofErr w:type="spellEnd"/>
      <w:proofErr w:type="gram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Deduction rate (10-50)</w:t>
      </w: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tax_10, tax_20, tax_30, tax_40, tax_50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Dummy variables for the deduction rate</w:t>
      </w: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baseline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Baseline treatment (including deadweight loss and MPCR)</w:t>
      </w:r>
    </w:p>
    <w:p w:rsidR="00E04630" w:rsidRPr="00CE030B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low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status_H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high wage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Shock treatment 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Shock treatment, no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shock_H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Status treatment, income bonus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l_shock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Income bonus in previous period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non_fixed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Non-fixed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deadweight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Deadweight loss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mpcr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Redistribution treatment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(0 or 1)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Audit probability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auditrate_gr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in the last 10 rounds (0-100)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audit_10_s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 probability is 10\% in the final 10 periods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zero deduction rate)</w:t>
      </w:r>
    </w:p>
    <w:p w:rsidR="00BE5E98" w:rsidRPr="00E04630" w:rsidRDefault="00BE5E98" w:rsidP="00E046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period4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1-10 (for the part of the experiment with positive deduction rate)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period3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Period, 1-20 (first 10 periods for the part of the experiment with zero deduction rate, next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10 periods for nonzero deduction rate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CE030B" w:rsidRDefault="00CE030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E030B" w:rsidRDefault="00CE030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period_1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First period</w:t>
      </w:r>
    </w:p>
    <w:p w:rsidR="00CE030B" w:rsidRDefault="00CE030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E030B" w:rsidRDefault="00CE030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extra_period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periods after period 1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subject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number in the session (1-24)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Group number in the session (1-6)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solved problems during RET task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ncorrect_subjav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Average number of solved problems in the first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ncorrect_subjava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number of solved problems in the last 10 periods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hightype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performance in first 10 rounds is above national median (0 or 1)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first 10 rounds (0-lowest, 1-highest)  </w:t>
      </w:r>
    </w:p>
    <w:p w:rsidR="00BE5E98" w:rsidRPr="00E04630" w:rsidRDefault="00BE5E9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ncorrect_ranka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National rank in average performance during last 10 rounds (0-lowest, 1-highest)  </w:t>
      </w:r>
    </w:p>
    <w:p w:rsidR="00BE5E98" w:rsidRPr="00E04630" w:rsidRDefault="00BE5E98" w:rsidP="00BE5E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ncorrect_dev2: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Regression errors</w:t>
      </w:r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regressing </w:t>
      </w:r>
      <w:proofErr w:type="spellStart"/>
      <w:r w:rsidR="00BE5E98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ncorrectret</w:t>
      </w:r>
      <w:proofErr w:type="spellEnd"/>
      <w:r w:rsidR="00BE5E9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subject and period dummies for each country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profitret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Preliminary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declared_frac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Fraction of income declared (between 0 and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declared_cat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 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l_declared_cat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1- declared 0%, 2-declared between 0 and 100%, 3 - declared 100% (last period)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declared 100% (0 or 1)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first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declared_0a_n, </w:t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declared_fa_n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, declared_1a_n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times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declared 0%, between 0 and 100%, or 100%, in the last 10 rounds (between 0 and 10)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ind_typenew2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Individual's behavior over first 10 rounds (1- 8 or more times declared 0%, 2-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8 or more times declared between 0% and 100%, 3- 8 or more times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ind_typenew2_1, 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ind_typenew2_2, ind_typenew2_4: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Dummy variables for individual's behavior over first 10 periods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ind_typenew2a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Individual's behavior over last 10 periods (1- 8 or more times declared 0%, 2- 8 or more times declared between 0% and 100%, 3- 8 or more times declared 100%, 4-other)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ind_typenew3: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Individual's behavior over first 10 rounds (1- always declared 0%, 2- always declared between 0% and 100%, 3- always declared 100%, 4-other)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declared_part_av1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Average amount declared for individuals with ind_typenew2==2, over declarations between 0% and 100%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between 0 and 100% last period </w:t>
      </w:r>
    </w:p>
    <w:p w:rsidR="00337843" w:rsidRPr="00E04630" w:rsidRDefault="0033784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l_declim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 last period (but equal to 0 if declared 100%)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declared_group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declared_others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Total income declared by other members of the subject's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l_others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Total income declared by other members of the subject's group last period, 1000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Declared income times deduction rate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totaldeduction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Actual deduction, including fine when audited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deductionsgroup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Sum of total deduction across group (sum of deduction in Session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cheat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Declared less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100%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audited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l_audited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Audited last period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fine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Fine if audited (50% of the undeclared amount)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receivedfromgroup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Redistributed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Preliminary income-total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deduction+received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from group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groupdg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group at DG (1-12)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proposerdg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If subject is the dictator (0 or 1)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profitdg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Profit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Offer made at DG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offerdg_0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Offer is above </w:t>
      </w: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</w:t>
      </w:r>
      <w:proofErr w:type="gramEnd"/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>offerdg_frac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Fraction of income declared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timeokdeclareok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Raw timer data for income declaration</w:t>
      </w: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Time to declare income.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l_time_declared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Log (time to declare income+0.5).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nCorrectSumTest1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Number of correct additions in the first practice period (in Russia - the only practi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 period)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dec1-dec10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Choice in the risk aversion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safechoices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Number of low-risk choices in the lottery task (0-10)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hljump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The first lottery where a high-risk choice was made (1-10, 11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if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all choices were low-risk)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real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realdie1-realdie6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Dummy variables for value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reporten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on the real die task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Value reported on the digital die task (1-6)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digitaldie_actual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Actual value on the digital die task (1-6, -1 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if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no rolls were attempted)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2912A3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lastroll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Last roll on the digital die task </w:t>
      </w:r>
    </w:p>
    <w:p w:rsidR="002912A3" w:rsidRPr="002912A3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task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is equal to value reported, 1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if digital rolls were attempted and actual value on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task is not equal to value reported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digitaldie_lie_max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: 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maximal (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digitaldie_act</w:t>
      </w:r>
      <w:r w:rsidR="00381B9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u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al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&lt;=4, and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digitaldie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==6). 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digitaldie_lie_nonmax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1 if 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digital_lie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==1, and lie is not maximal 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pred0: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 1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pred1: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RET rank prediction in non-fixed treatment, periods 2-10</w:t>
      </w:r>
    </w:p>
    <w:p w:rsidR="00D21F06" w:rsidRPr="00E04630" w:rsidRDefault="00D21F06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D21F06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pred2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post-</w:t>
      </w:r>
      <w:proofErr w:type="spell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periodprediction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in non-fixed treatment, periods 2-10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rank_withingroup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RET rank within group, 1-highest, 4-lowest</w:t>
      </w:r>
    </w:p>
    <w:p w:rsidR="00C517A2" w:rsidRPr="00E04630" w:rsidRDefault="00E04630" w:rsidP="00C51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  <w:r w:rsidR="00C517A2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norms</w:t>
      </w:r>
      <w:r w:rsidR="00C517A2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The social norms index</w:t>
      </w:r>
    </w:p>
    <w:p w:rsidR="00C517A2" w:rsidRDefault="00C517A2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CA13B7" w:rsidRDefault="00CA13B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A13B7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trusting: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Trusting behavior index</w:t>
      </w:r>
    </w:p>
    <w:p w:rsidR="00585EF5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2912A3" w:rsidRDefault="00585EF5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585EF5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income2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Subject’s income, scaled between 0 and 1. If income==88 or income==89 in UK and Chile, then income2=0</w:t>
      </w:r>
    </w:p>
    <w:p w:rsidR="002912A3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2912A3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2912A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own_f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Subjective social status index</w:t>
      </w:r>
    </w:p>
    <w:p w:rsidR="002912A3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spellStart"/>
      <w:r w:rsidRPr="002912A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redistrib_index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Redistribution preferences index</w:t>
      </w:r>
    </w:p>
    <w:p w:rsidR="002912A3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E04630" w:rsidRDefault="002912A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2912A3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security_index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 Economic security index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6C621F" w:rsidRPr="00E04630" w:rsidRDefault="006C621F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bookmarkStart w:id="0" w:name="_GoBack"/>
      <w:proofErr w:type="gramStart"/>
      <w:r w:rsidRPr="006C621F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payment</w:t>
      </w:r>
      <w:bookmarkEnd w:id="0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 Subject payment, LCU</w:t>
      </w:r>
    </w:p>
    <w:p w:rsidR="00E04630" w:rsidRPr="00E04630" w:rsidRDefault="009041DC" w:rsidP="009041D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POST-EXPERIMENT SURVEY</w:t>
      </w:r>
      <w:r w:rsidR="00E04630"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next 10 variables are from t</w:t>
      </w:r>
      <w:r w:rsidR="00C229C0" w:rsidRPr="00C229C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he following list of questions</w:t>
      </w:r>
    </w:p>
    <w:p w:rsidR="00E04630" w:rsidRPr="00CE030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Please consider the following and indicate if you think they are justified or not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the possible answers to each question are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1 - 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Never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Rarely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Sometimes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Always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justified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9041DC" w:rsidRPr="00CE030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36550" w:rsidRPr="00CE030B" w:rsidRDefault="00E86BB4" w:rsidP="009365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Considere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las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siguientes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frases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indique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justifican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o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no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 (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the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possible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answers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to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each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question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are</w:t>
      </w:r>
      <w:r w:rsidR="00936550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93655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-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Nunca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2 -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Raramente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3 -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A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veces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», 4- «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Siempre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justifica</w:t>
      </w:r>
      <w:r w:rsidR="00A8194F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»)</w:t>
      </w:r>
    </w:p>
    <w:p w:rsidR="00E86BB4" w:rsidRPr="00CE030B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9041DC" w:rsidRPr="009041DC" w:rsidRDefault="009041DC" w:rsidP="009041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381B9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Скажите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из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перечисленного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заслуживает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оправдания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что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нет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answers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each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question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are</w:t>
      </w: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1 -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Никогда не оправдано,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«Изредка бывает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«Иногда оправдано», 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– «</w:t>
      </w:r>
      <w:r w:rsidRP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Всегда оправдано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publictransport</w:t>
      </w:r>
      <w:proofErr w:type="spellEnd"/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Avoiding paying fare on public transport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936550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936550" w:rsidRP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“Evadir el pago del transporte público.</w:t>
      </w:r>
      <w:r w:rsidR="00936550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proofErr w:type="gramStart"/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76E96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“</w:t>
      </w:r>
      <w:proofErr w:type="gramEnd"/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роезд без оплаты в общественном транспорте”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taxes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Cheating on taxes if you have a chance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en las declaraciones de impuestos si tiene la oportunidad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A8194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="00E54A64" w:rsidRPr="00E54A64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E54A64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Неуплата налогов, если есть такая возможность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drivingfast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faster tha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 the speed limit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más rápido que e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l límite de velocidad permitido”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с превышением скорости”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moneyfound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Keeping money you found on the street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“Quedarse co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n dinero encontrado en la calle”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“Присвоение денег, найденных на улице”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lying: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“Lying in yo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ur own interest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“Mentir para seguir los propios intereses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“Ложь в личных интересах”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accidentaldamage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Not reporting accidental damage you have done to a parked car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“No reportar un daño accidental a un auto estacionado después de provocarlo</w:t>
      </w:r>
      <w:r w:rsid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“Не сообщать об ущербе, нанесенном припаркованному автомобилю”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lastRenderedPageBreak/>
        <w:t xml:space="preserve">litter: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Throwing away litter in a public place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“Botar basura en un lugar público”</w:t>
      </w:r>
    </w:p>
    <w:p w:rsidR="009041DC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Сорить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на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улице</w:t>
      </w:r>
      <w:proofErr w:type="spellEnd"/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drivingalcohol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Driving under the influence of alcohol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A8194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A8194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“Conducir bajo la influencia del alcohol”</w:t>
      </w:r>
    </w:p>
    <w:p w:rsidR="00C229C0" w:rsidRPr="00C82D2B" w:rsidRDefault="00C229C0" w:rsidP="00C229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“Вождение в нетрезвом виде”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jobapplication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ENGLISH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Making up a job application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A8194F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“Mentir en algunas cosas en una solicitud de trabajo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9041DC" w:rsidRPr="00C82D2B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“Лгать при составлении резюме”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41DC" w:rsidRPr="009041DC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buyingstolen</w:t>
      </w:r>
      <w:proofErr w:type="spellEnd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Buying something you know is stolen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“Compra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r algo que sabes que fue robado”</w:t>
      </w:r>
    </w:p>
    <w:p w:rsidR="009041DC" w:rsidRPr="00E04630" w:rsidRDefault="009041DC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9041DC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="00C82D2B" w:rsidRPr="00C82D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="00C82D2B" w:rsidRPr="00C82D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“Покупка товара, про который известно, что он краденый”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male: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Gender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Women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Men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Sexo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 “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Mujer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86BB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“Hombre”</w:t>
      </w:r>
    </w:p>
    <w:p w:rsidR="00866244" w:rsidRPr="00E04630" w:rsidRDefault="0086624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RUSSIAN</w:t>
      </w:r>
      <w:r w:rsidR="00075A27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="00075A27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</w:t>
      </w:r>
      <w:proofErr w:type="gramEnd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Женский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Мужской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age_subject</w:t>
      </w:r>
      <w:proofErr w:type="spell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Your Age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86BB4" w:rsidRPr="00E86BB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SPANISH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</w:t>
      </w:r>
      <w:proofErr w:type="spellStart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Edad</w:t>
      </w:r>
      <w:proofErr w:type="spellEnd"/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Ваш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возраст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ideology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 politics, people sometimes talk about parties and politicians as being on the left or right. Using 0 to 10 scale on this card, where the end marked 0 means left and the end marked 10 means right, where would you place yourself on this scale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CE030B" w:rsidRDefault="00B600A8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left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CE030B" w:rsidRDefault="00075A27" w:rsidP="00075A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</w:t>
      </w:r>
      <w:r w:rsidR="00B600A8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0</w:t>
      </w:r>
      <w:proofErr w:type="gramEnd"/>
      <w:r w:rsidR="00E0463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right</w:t>
      </w:r>
      <w:r w:rsidR="00E76E96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 política se habla normalmente de "izquierda" y "derecha". En una escala donde "0" es la "izquierda" y 10 la "derecha", ¿dónde se ubicaría?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E76E96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izquierda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Pr="00E04630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MX" w:eastAsia="ru-RU"/>
        </w:rPr>
        <w:t>derecha</w:t>
      </w:r>
      <w:r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866244" w:rsidRPr="00866244" w:rsidRDefault="0086624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lastRenderedPageBreak/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Говорят, что в политике есть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целом, где бы вы могли поместить себя на шкале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  <w:r w:rsidR="00E76E96" w:rsidRPr="00E76E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правые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trust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Generally speaking, would you say that most people can be trusted or that you need to be very careful in dealing with people?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04630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Most people can be trusted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</w:p>
    <w:p w:rsidR="00E04630" w:rsidRPr="00E76E96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0 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You can never be too careful when dealing with others</w:t>
      </w:r>
      <w:r w:rsidR="00E76E96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075A27" w:rsidRDefault="00075A27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86BB4" w:rsidRDefault="00E86BB4" w:rsidP="00E86B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866244"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“En general, ¿diría que se puede confiar en la mayoría de las personas o que uno nunca es lo suficientemente cuidadoso en el trato con los demás?</w:t>
      </w:r>
      <w:r w:rsid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866244" w:rsidRP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Se puede confiar en la mayoría de la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 personas”</w:t>
      </w:r>
    </w:p>
    <w:p w:rsidR="00866244" w:rsidRDefault="00866244" w:rsidP="008662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0 “</w:t>
      </w:r>
      <w:r w:rsidRPr="00866244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Uno nunca es lo suficientemente cuida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doso en el trato con los demás”</w:t>
      </w:r>
    </w:p>
    <w:p w:rsidR="00E86BB4" w:rsidRPr="00866244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целом, считаете ли вы, что большинству людей можно доверять - или, напротив, нужно быть осторожными, имея дело с людьми?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Большинству людей можно доверять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0-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Надо быть осторожными с людьми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075A27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income</w:t>
      </w:r>
      <w:proofErr w:type="gramEnd"/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 xml:space="preserve">: </w:t>
      </w:r>
    </w:p>
    <w:p w:rsidR="00E04630" w:rsidRPr="00E04630" w:rsidRDefault="00E04630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ENGLISH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 household is defined as either one or more persons (not necessarily related) who live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together AND who manage food and household expenses as one unit Gross HOUSEHOLD income is a household's total income received from all sources,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including wages, salaries, or rents and before tax deductions.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B600A8"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What is your gross household income?</w:t>
      </w:r>
      <w:r w:rsid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 “Under Ј5,000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 “Ј5,000 to Ј9,999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3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“Ј10,000 to Ј14,999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“Ј15,000 to Ј19,999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“Ј20,000 to Ј24,999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Ј25,000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to Ј29,999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“Ј30,000 to Ј34,999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“Ј35,000 to Ј39,999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“Ј40,000 to Ј44,999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“Ј45,000 to Ј49,999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“Ј50,000 to Ј59,999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12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“Ј60,000 to Ј69,999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13 “</w:t>
      </w:r>
      <w:r w:rsidRPr="00B600A8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Ј70,000 to Ј99,999 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14 “Ј100,000 to Ј149,999 per year”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15 “Ј150,000 and over”</w:t>
      </w:r>
    </w:p>
    <w:p w:rsidR="00B600A8" w:rsidRPr="00B600A8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88 “Prefer not to answer”</w:t>
      </w:r>
    </w:p>
    <w:p w:rsidR="00E04630" w:rsidRPr="00E828DF" w:rsidRDefault="00B600A8" w:rsidP="00B600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89 “Don't know”</w:t>
      </w:r>
    </w:p>
    <w:p w:rsidR="00B600A8" w:rsidRPr="00E828DF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828DF" w:rsidRPr="00E828DF" w:rsidRDefault="00E86BB4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SPANISH</w:t>
      </w:r>
      <w:r w:rsidR="00E828DF"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 “Un hogar es definido como una o más personas (no necesariamente familiares) que viven juntas Y que comparten gastos como una unidad respecto a alimentación y otras áreas. El Ingreso Bruto del HOGAR es el ingreso total de un hogar recibido de todas las fuentes, incluidos sueldos, salarios o rentas antes de las reducciones por impuestos. </w:t>
      </w:r>
    </w:p>
    <w:p w:rsidR="00B600A8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¿Cuál es el ingreso bruto de su hogar?”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 “Menos de 122,300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22,300 y 160,300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60,301 y 184,750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lastRenderedPageBreak/>
        <w:t>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184,751 y 205,800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205,801 y 230,500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230,501 y 262,550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7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262,551 y 293,050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293,051 y 324,300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9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324,301 y 363,950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10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363,951 y 417,300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11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417,301 y 475,350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12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475,351 y 540,400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13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540,401 y 641,900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14 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Entre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641,901 y 765,900 pesos al mes”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15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</w:t>
      </w: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Entre 765,901 y 936,000 pesos al mes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16 “Más de 936,000 pesos”</w:t>
      </w:r>
    </w:p>
    <w:p w:rsidR="00E828DF" w:rsidRP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88 “Prefiero no responder”</w:t>
      </w:r>
    </w:p>
    <w:p w:rsidR="00E828DF" w:rsidRDefault="00E828DF" w:rsidP="00E82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  <w:r w:rsidRPr="00E828DF"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 xml:space="preserve">89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  <w:t>“No lo sé”</w:t>
      </w:r>
    </w:p>
    <w:p w:rsidR="00E86BB4" w:rsidRPr="00E828DF" w:rsidRDefault="00E86BB4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s-CL" w:eastAsia="ru-RU"/>
        </w:rPr>
      </w:pP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E828DF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s-CL" w:eastAsia="ru-RU"/>
        </w:rPr>
        <w:t>RUSSIAN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Мы хотели бы знать, к какой группе доходов относится ваша семья. Пожалуйста, учтите все доходы вашей семьи и дайте ответ от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низким доходом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группа с самым высоким доходом</w:t>
      </w:r>
      <w:r w:rsidR="00AD3E53" w:rsidRPr="00AD3E5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="00075A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We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want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know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to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what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group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your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family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belongs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Please, consider all sources of income of your family, and give an answer between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, to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10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- 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«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the group with the lowest income</w:t>
      </w:r>
      <w:r w:rsidR="00075A27" w:rsidRPr="00075A27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»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</w:t>
      </w:r>
    </w:p>
    <w:p w:rsidR="009041DC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 </w:t>
      </w:r>
      <w:r w:rsidR="00AD3E53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Низкий</w:t>
      </w:r>
      <w:r w:rsidR="009041DC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AD3E53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</w:t>
      </w:r>
      <w:r w:rsidR="004E1109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Low</w:t>
      </w:r>
      <w:r w:rsidR="004E1109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2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3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4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5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6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7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8</w:t>
      </w:r>
    </w:p>
    <w:p w:rsidR="00B600A8" w:rsidRPr="00CE030B" w:rsidRDefault="00B600A8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9</w:t>
      </w:r>
    </w:p>
    <w:p w:rsidR="004E1109" w:rsidRPr="00CE030B" w:rsidRDefault="00B600A8" w:rsidP="004E11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10 </w:t>
      </w:r>
      <w:r w:rsidR="00AD3E53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“</w:t>
      </w:r>
      <w:r w:rsidR="004E1109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Высокий</w:t>
      </w:r>
      <w:r w:rsidR="009041DC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="009041D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доход</w:t>
      </w:r>
      <w:r w:rsidR="004E1109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 (“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High</w:t>
      </w:r>
      <w:r w:rsidR="004E1109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 xml:space="preserve"> </w:t>
      </w:r>
      <w:r w:rsidR="004E1109" w:rsidRPr="004E1109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income</w:t>
      </w:r>
      <w:r w:rsidR="004E1109" w:rsidRPr="00CE030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”)</w:t>
      </w: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The next </w:t>
      </w:r>
      <w:proofErr w:type="gramStart"/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6</w:t>
      </w:r>
      <w:proofErr w:type="gramEnd"/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 variables are from the following list of questions (Russian version only): </w:t>
      </w:r>
    </w:p>
    <w:p w:rsidR="00E04630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Для каждой пары суждений скажите, с каким из них вы согласны, или вы занимаете промежуточную позицию</w:t>
      </w:r>
      <w:r w:rsidRPr="004A2DB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Pr="004A2DBA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“For each pair of statements, please indicate the one with which you agree, or if you have an intermediate position”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Possible answers are from 0 to 4</w:t>
      </w:r>
      <w:r w:rsidR="00E04630"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br/>
      </w:r>
    </w:p>
    <w:p w:rsidR="00E04630" w:rsidRPr="0017485F" w:rsidRDefault="004A2DBA" w:rsidP="008C1C0B">
      <w:pPr>
        <w:pStyle w:val="a4"/>
        <w:rPr>
          <w:rFonts w:eastAsia="Times New Roman" w:cs="Times New Roman"/>
          <w:color w:val="222222"/>
          <w:szCs w:val="24"/>
          <w:lang w:val="en-US" w:eastAsia="ru-RU"/>
        </w:rPr>
      </w:pPr>
      <w:r w:rsidRPr="00AB7A65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redistrib1</w:t>
      </w:r>
      <w:r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уменьшить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Нужно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увеличить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разницу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доходов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прилагали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усилий</w:t>
      </w:r>
      <w:proofErr w:type="gramStart"/>
      <w:r w:rsidR="0017485F" w:rsidRPr="00AB7A65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  (</w:t>
      </w:r>
      <w:proofErr w:type="gramEnd"/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cs="Times New Roman"/>
          <w:szCs w:val="24"/>
          <w:lang w:val="en-US"/>
        </w:rPr>
        <w:t>Incomes should be made more equal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We need larger income differences as incentives</w:t>
      </w:r>
      <w:r w:rsidR="0017485F" w:rsidRPr="0017485F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  <w:r w:rsidR="00E04630" w:rsidRPr="00E04630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br/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2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частной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следует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Нужно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увеличить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долю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государственной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собственн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бизнесе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промышленности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“(0)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Private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hAnsi="Times New Roman" w:cs="Times New Roman"/>
          <w:i/>
          <w:sz w:val="24"/>
          <w:szCs w:val="24"/>
          <w:lang w:val="en-US"/>
        </w:rPr>
        <w:t>Government ownership of business should be increased</w:t>
      </w:r>
      <w:r w:rsidR="0017485F" w:rsidRPr="0017485F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17485F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8C1C0B" w:rsidRDefault="004A2DBA" w:rsidP="008C1C0B">
      <w:pPr>
        <w:pStyle w:val="a4"/>
        <w:rPr>
          <w:lang w:val="en-US"/>
        </w:rPr>
      </w:pPr>
      <w:r w:rsidRPr="008C1C0B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redistrib3</w:t>
      </w:r>
      <w:r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больше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ответственности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за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то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чтобы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все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граждане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были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обеспечены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Люди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должны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сами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себя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обеспечивать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надеяться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на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правительство</w:t>
      </w:r>
      <w:r w:rsidR="0017485F" w:rsidRPr="008C1C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 (“(0) - </w:t>
      </w:r>
      <w:r w:rsidR="008C1C0B" w:rsidRPr="008C1C0B">
        <w:rPr>
          <w:lang w:val="en-US"/>
        </w:rPr>
        <w:t>The government should take more responsibility to</w:t>
      </w:r>
      <w:r w:rsidR="008C1C0B">
        <w:rPr>
          <w:lang w:val="en-US"/>
        </w:rPr>
        <w:t xml:space="preserve"> </w:t>
      </w:r>
      <w:r w:rsidR="008C1C0B" w:rsidRPr="008C1C0B">
        <w:rPr>
          <w:lang w:val="en-US"/>
        </w:rPr>
        <w:t>ensure that everyone is provided for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lang w:val="en-US"/>
        </w:rPr>
        <w:t>People should take more responsibility to provide for themselves</w:t>
      </w:r>
      <w:r w:rsidR="0017485F" w:rsidRPr="008C1C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”)</w:t>
      </w:r>
    </w:p>
    <w:p w:rsidR="004A2DBA" w:rsidRPr="008C1C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CE030B" w:rsidRDefault="004A2DBA" w:rsidP="008C1C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proofErr w:type="spellEnd"/>
      <w:r w:rsidRPr="0017485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4</w:t>
      </w:r>
      <w:r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: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“(0) - Конкуренция - это хорошо. Она побуждает людей напряженно работать и развивать новые идеи; (4) - Конкуренция вредна: она пробуждает у людей их худшие качества”</w:t>
      </w:r>
      <w:r w:rsidR="008C1C0B" w:rsidRPr="008C1C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“(0) - </w:t>
      </w:r>
      <w:r w:rsidR="008C1C0B" w:rsidRPr="008C1C0B">
        <w:rPr>
          <w:rFonts w:ascii="Times New Roman" w:hAnsi="Times New Roman" w:cs="Times New Roman"/>
          <w:i/>
          <w:sz w:val="24"/>
          <w:szCs w:val="24"/>
        </w:rPr>
        <w:t xml:space="preserve">Competition is good.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>It stimulates people to work hard and develop new ideas</w:t>
      </w:r>
      <w:r w:rsidR="008C1C0B" w:rsidRPr="008C1C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8C1C0B" w:rsidRPr="008C1C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Competition is harmful. </w:t>
      </w:r>
      <w:r w:rsidR="008C1C0B" w:rsidRPr="00CE030B">
        <w:rPr>
          <w:rFonts w:ascii="Times New Roman" w:hAnsi="Times New Roman" w:cs="Times New Roman"/>
          <w:i/>
          <w:sz w:val="24"/>
          <w:szCs w:val="24"/>
          <w:lang w:val="en-US"/>
        </w:rPr>
        <w:t>It brings the worst in people</w:t>
      </w:r>
      <w:r w:rsidR="008C1C0B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8C1C0B"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4A2DBA" w:rsidRPr="00CE03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CE030B" w:rsidRDefault="004A2DBA" w:rsidP="00821610">
      <w:pPr>
        <w:pStyle w:val="a4"/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</w:pPr>
      <w:r w:rsidRPr="00821610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redistrib</w:t>
      </w:r>
      <w:r w:rsidRPr="00CE030B">
        <w:rPr>
          <w:rFonts w:eastAsia="Times New Roman" w:cs="Times New Roman"/>
          <w:b/>
          <w:i w:val="0"/>
          <w:color w:val="222222"/>
          <w:szCs w:val="24"/>
          <w:shd w:val="clear" w:color="auto" w:fill="FFFFFF"/>
          <w:lang w:val="en-US" w:eastAsia="ru-RU"/>
        </w:rPr>
        <w:t>5</w:t>
      </w:r>
      <w:r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: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“(0)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обычно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приводит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успеху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: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для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него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нужны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удача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связи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; (4) -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конечном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итоге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,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усердная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работа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</w:t>
      </w:r>
      <w:r w:rsidR="0017485F" w:rsidRPr="00821610">
        <w:rPr>
          <w:rFonts w:eastAsia="Times New Roman" w:cs="Times New Roman"/>
          <w:i w:val="0"/>
          <w:color w:val="222222"/>
          <w:szCs w:val="24"/>
          <w:shd w:val="clear" w:color="auto" w:fill="FFFFFF"/>
          <w:lang w:eastAsia="ru-RU"/>
        </w:rPr>
        <w:t>вознаграждается</w:t>
      </w:r>
      <w:r w:rsidR="0017485F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>”</w:t>
      </w:r>
      <w:r w:rsidR="00821610" w:rsidRPr="00CE030B">
        <w:rPr>
          <w:rFonts w:eastAsia="Times New Roman" w:cs="Times New Roman"/>
          <w:i w:val="0"/>
          <w:color w:val="222222"/>
          <w:szCs w:val="24"/>
          <w:shd w:val="clear" w:color="auto" w:fill="FFFFFF"/>
          <w:lang w:val="en-US" w:eastAsia="ru-RU"/>
        </w:rPr>
        <w:t xml:space="preserve"> (</w:t>
      </w:r>
      <w:r w:rsidR="00821610" w:rsidRPr="00CE030B">
        <w:rPr>
          <w:rFonts w:eastAsia="Times New Roman" w:cs="Times New Roman"/>
          <w:color w:val="222222"/>
          <w:szCs w:val="24"/>
          <w:shd w:val="clear" w:color="auto" w:fill="FFFFFF"/>
          <w:lang w:val="en-US" w:eastAsia="ru-RU"/>
        </w:rPr>
        <w:t>“(0) -</w:t>
      </w:r>
      <w:r w:rsidR="00821610" w:rsidRPr="00CE030B">
        <w:rPr>
          <w:lang w:val="en-US"/>
        </w:rPr>
        <w:t>Hard work doesn´t generally bring success - it´s more a matter of luck and connections; (4) - In the long run, hard work usually brings a better life”</w:t>
      </w:r>
      <w:r w:rsidR="00821610" w:rsidRPr="00CE030B">
        <w:rPr>
          <w:i w:val="0"/>
          <w:lang w:val="en-US"/>
        </w:rPr>
        <w:t>)</w:t>
      </w:r>
    </w:p>
    <w:p w:rsidR="004A2DBA" w:rsidRPr="00CE030B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104958" w:rsidRPr="00104958" w:rsidRDefault="004A2DBA" w:rsidP="001049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4A2DB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redistrib</w:t>
      </w:r>
      <w:r w:rsidRPr="00104958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: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“(0)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Уровень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благосостояния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вырасти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всех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; (4) -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Люди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могут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разбогатеть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только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счет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7485F" w:rsidRPr="0017485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других</w:t>
      </w:r>
      <w:r w:rsidR="0017485F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="00104958" w:rsidRP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“(0) -</w:t>
      </w:r>
      <w:r w:rsidR="00104958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104958" w:rsidRPr="00104958">
        <w:rPr>
          <w:lang w:val="en-US"/>
        </w:rPr>
        <w:t>Wealth can grow so there´s enough for everyone</w:t>
      </w:r>
      <w:r w:rsidR="00104958">
        <w:rPr>
          <w:lang w:val="en-US"/>
        </w:rPr>
        <w:t xml:space="preserve">; (4) - </w:t>
      </w:r>
      <w:r w:rsidR="00104958" w:rsidRPr="00104958">
        <w:rPr>
          <w:lang w:val="en-US"/>
        </w:rPr>
        <w:t>People can only get rich at the expense of others</w:t>
      </w:r>
      <w:r w:rsidR="00104958">
        <w:rPr>
          <w:lang w:val="en-US"/>
        </w:rPr>
        <w:t>”)</w:t>
      </w:r>
    </w:p>
    <w:p w:rsidR="004A2DBA" w:rsidRPr="00104958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4A2DBA" w:rsidRPr="00E04630" w:rsidRDefault="004A2DBA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The next 7 variables are from the following list of questions (Russian version only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)</w:t>
      </w:r>
      <w:r w:rsidR="00DE0C93" w:rsidRP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="00DE0C9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Просим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вас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заполнить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небольшую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анкету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Что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из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перечисленного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ниже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наиболее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точно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относится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вам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?</w:t>
      </w:r>
      <w:r w:rsidR="00DE0C93"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="00DE0C93"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Please</w:t>
      </w:r>
      <w:r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fill</w:t>
      </w:r>
      <w:r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out</w:t>
      </w:r>
      <w:r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</w:t>
      </w:r>
      <w:r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small</w:t>
      </w:r>
      <w:r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survey</w:t>
      </w:r>
      <w:r w:rsidRPr="00CE030B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eastAsia="ru-RU"/>
        </w:rPr>
        <w:t xml:space="preserve">. 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Which of the things below best describes you?</w:t>
      </w:r>
      <w:r w:rsidR="00DE0C93" w:rsidRPr="00DE0C93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DE0C93" w:rsidRPr="00E04630" w:rsidRDefault="00DE0C93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own1: </w:t>
      </w:r>
    </w:p>
    <w:p w:rsidR="00025A2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Доминирующий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 w:rsidR="00025A2B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Dominant</w:t>
      </w:r>
      <w:r w:rsid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CE030B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="00025A2B"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Второстепенный</w:t>
      </w:r>
      <w:r w:rsidR="00025A2B"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Secondary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own</w:t>
      </w:r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2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Unsure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Уверенный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Confident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3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Высокий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High status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Низкий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статус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Low status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4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proofErr w:type="gramEnd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Лидер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Leader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lastRenderedPageBreak/>
        <w:t>4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proofErr w:type="gramEnd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Подчиненный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Subordinate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CE030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5: 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 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Контролирует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Controls resources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онтролирует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</w:t>
      </w: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ресурсы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”</w:t>
      </w:r>
      <w:proofErr w:type="gramEnd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Does not control resources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6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 xml:space="preserve">: 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gramStart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1</w:t>
      </w:r>
      <w:proofErr w:type="gramEnd"/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Зависимый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Dependent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2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3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4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5</w:t>
      </w:r>
    </w:p>
    <w:p w:rsidR="00025A2B" w:rsidRPr="00CE030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6</w:t>
      </w:r>
    </w:p>
    <w:p w:rsidR="00025A2B" w:rsidRPr="00025A2B" w:rsidRDefault="00025A2B" w:rsidP="00025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  <w:proofErr w:type="gramStart"/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7</w:t>
      </w:r>
      <w:proofErr w:type="gramEnd"/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Независимый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Independent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)</w:t>
      </w:r>
    </w:p>
    <w:p w:rsidR="00025A2B" w:rsidRDefault="00025A2B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</w:pPr>
    </w:p>
    <w:p w:rsidR="00025A2B" w:rsidRPr="00CE030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o</w:t>
      </w: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val="en-US" w:eastAsia="ru-RU"/>
        </w:rPr>
        <w:t>wn</w:t>
      </w:r>
      <w:r w:rsidRPr="00CE030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7: </w:t>
      </w:r>
    </w:p>
    <w:p w:rsidR="00025A2B" w:rsidRPr="00CE030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1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Пассивный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Passive</w:t>
      </w:r>
      <w:r w:rsidRPr="00CE030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2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3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4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5</w:t>
      </w:r>
    </w:p>
    <w:p w:rsidR="00025A2B" w:rsidRPr="00025A2B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6</w:t>
      </w:r>
    </w:p>
    <w:p w:rsidR="00E04630" w:rsidRPr="00E04630" w:rsidRDefault="00025A2B" w:rsidP="00C86F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7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Активный</w:t>
      </w:r>
      <w:r w:rsidRPr="00025A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”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shd w:val="clear" w:color="auto" w:fill="FFFFFF"/>
          <w:lang w:val="en-US" w:eastAsia="ru-RU"/>
        </w:rPr>
        <w:t>Active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)</w:t>
      </w: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:rsidR="00E04630" w:rsidRPr="00E04630" w:rsidRDefault="00E04630" w:rsidP="00E046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0463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own8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: 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Pr="00E0463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нашем обществе есть люди, занимающие высокие позиции, и есть те, кто занимает низкие. Укажите, пожалуйста, где именно находитесь Вы на лестнице из 10 позиций, где 1 - самая низкая ступень, а 10 - самая высокая.</w:t>
      </w:r>
      <w:r w:rsidR="00025A2B" w:rsidRPr="00025A2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</w:p>
    <w:p w:rsidR="00E04630" w:rsidRPr="00E04630" w:rsidRDefault="00025A2B" w:rsidP="00C86F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</w:pPr>
      <w:r w:rsidRPr="00025A2B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t>Possible answers are from 1 to 10</w:t>
      </w:r>
      <w:r w:rsidR="00E04630" w:rsidRPr="00E04630">
        <w:rPr>
          <w:rFonts w:ascii="Times New Roman" w:eastAsia="Times New Roman" w:hAnsi="Times New Roman" w:cs="Times New Roman"/>
          <w:i/>
          <w:color w:val="222222"/>
          <w:sz w:val="24"/>
          <w:szCs w:val="24"/>
          <w:lang w:val="en-US" w:eastAsia="ru-RU"/>
        </w:rPr>
        <w:br/>
      </w:r>
    </w:p>
    <w:p w:rsidR="00E04630" w:rsidRPr="00E04630" w:rsidRDefault="00E04630" w:rsidP="00C86FB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lendmoney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даете в долг друзьям?”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money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lendstuff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“Насколько часто вы одалживаете друзьям свои вещи?”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lend belongings to your friends?”)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0 “Чаще, чем раз в неделю” 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“More often than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неделю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week”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8D78DA">
        <w:rPr>
          <w:rFonts w:ascii="Times New Roman" w:hAnsi="Times New Roman" w:cs="Times New Roman"/>
          <w:sz w:val="24"/>
          <w:szCs w:val="24"/>
        </w:rPr>
        <w:t>Примерно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месяц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"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“Approximately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8D78DA">
        <w:rPr>
          <w:rFonts w:ascii="Times New Roman" w:hAnsi="Times New Roman" w:cs="Times New Roman"/>
          <w:sz w:val="24"/>
          <w:szCs w:val="24"/>
        </w:rPr>
        <w:t>Раз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в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год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или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реже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“Less often than once a month”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86FBC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dooropen</w:t>
      </w:r>
      <w:proofErr w:type="spellEnd"/>
      <w:r w:rsidRPr="008D78DA">
        <w:rPr>
          <w:rFonts w:ascii="Times New Roman" w:hAnsi="Times New Roman" w:cs="Times New Roman"/>
          <w:b/>
          <w:sz w:val="24"/>
          <w:szCs w:val="24"/>
        </w:rPr>
        <w:t>:</w:t>
      </w:r>
      <w:r w:rsidRPr="008D78DA">
        <w:rPr>
          <w:rFonts w:ascii="Times New Roman" w:hAnsi="Times New Roman" w:cs="Times New Roman"/>
          <w:sz w:val="24"/>
          <w:szCs w:val="24"/>
        </w:rPr>
        <w:t xml:space="preserve"> </w:t>
      </w:r>
      <w:r w:rsidR="008D78DA" w:rsidRPr="008D78DA">
        <w:rPr>
          <w:rFonts w:ascii="Times New Roman" w:hAnsi="Times New Roman" w:cs="Times New Roman"/>
          <w:sz w:val="24"/>
          <w:szCs w:val="24"/>
        </w:rPr>
        <w:t xml:space="preserve">“Как часто вы оставляете открытой дверь у себя дома?” </w:t>
      </w:r>
      <w:r w:rsidR="008D78DA" w:rsidRPr="008D78D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D78DA"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“How often do you leave the door of your house open?”)</w:t>
      </w:r>
    </w:p>
    <w:p w:rsidR="008D78DA" w:rsidRPr="00CE030B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Очень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Very often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CE030B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Часто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CE030B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Иногда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CE030B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Редко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CE030B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Никогда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86FBC" w:rsidRPr="00CE030B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E61C6" w:rsidRPr="008D78DA" w:rsidRDefault="00C86FBC" w:rsidP="00C86F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trustworthy</w:t>
      </w:r>
      <w:proofErr w:type="gramEnd"/>
      <w:r w:rsidRPr="008D78D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8D78DA">
        <w:rPr>
          <w:rFonts w:ascii="Times New Roman" w:hAnsi="Times New Roman" w:cs="Times New Roman"/>
          <w:sz w:val="24"/>
          <w:szCs w:val="24"/>
        </w:rPr>
        <w:t>Мне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можно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78DA">
        <w:rPr>
          <w:rFonts w:ascii="Times New Roman" w:hAnsi="Times New Roman" w:cs="Times New Roman"/>
          <w:sz w:val="24"/>
          <w:szCs w:val="24"/>
        </w:rPr>
        <w:t>доверять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“I am trustworthy”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>0 “Определенно нет” (</w:t>
      </w:r>
      <w:r w:rsidRPr="008D78DA">
        <w:rPr>
          <w:rFonts w:ascii="Times New Roman" w:hAnsi="Times New Roman" w:cs="Times New Roman"/>
          <w:i/>
          <w:sz w:val="24"/>
          <w:szCs w:val="24"/>
        </w:rPr>
        <w:t>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Definitely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1 “Скорее нет”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</w:t>
      </w:r>
      <w:r w:rsidRPr="008D78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yes</w:t>
      </w:r>
      <w:r w:rsidRPr="008D78DA">
        <w:rPr>
          <w:rFonts w:ascii="Times New Roman" w:hAnsi="Times New Roman" w:cs="Times New Roman"/>
          <w:i/>
          <w:sz w:val="24"/>
          <w:szCs w:val="24"/>
        </w:rPr>
        <w:t>”</w:t>
      </w:r>
      <w:r w:rsidRPr="008D78DA">
        <w:rPr>
          <w:rFonts w:ascii="Times New Roman" w:hAnsi="Times New Roman" w:cs="Times New Roman"/>
          <w:sz w:val="24"/>
          <w:szCs w:val="24"/>
        </w:rPr>
        <w:t>)</w:t>
      </w:r>
    </w:p>
    <w:p w:rsidR="008D78DA" w:rsidRPr="008D78DA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78DA">
        <w:rPr>
          <w:rFonts w:ascii="Times New Roman" w:hAnsi="Times New Roman" w:cs="Times New Roman"/>
          <w:sz w:val="24"/>
          <w:szCs w:val="24"/>
        </w:rPr>
        <w:t xml:space="preserve">2 “Скорее да” </w:t>
      </w:r>
      <w:r w:rsidRPr="008D78DA">
        <w:rPr>
          <w:rFonts w:ascii="Times New Roman" w:hAnsi="Times New Roman" w:cs="Times New Roman"/>
          <w:i/>
          <w:sz w:val="24"/>
          <w:szCs w:val="24"/>
        </w:rPr>
        <w:t>(“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Rather no</w:t>
      </w:r>
      <w:r w:rsidRPr="008D78DA">
        <w:rPr>
          <w:rFonts w:ascii="Times New Roman" w:hAnsi="Times New Roman" w:cs="Times New Roman"/>
          <w:i/>
          <w:sz w:val="24"/>
          <w:szCs w:val="24"/>
        </w:rPr>
        <w:t>”)</w:t>
      </w:r>
    </w:p>
    <w:p w:rsidR="00EA280D" w:rsidRDefault="008D78DA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78DA">
        <w:rPr>
          <w:rFonts w:ascii="Times New Roman" w:hAnsi="Times New Roman" w:cs="Times New Roman"/>
          <w:sz w:val="24"/>
          <w:szCs w:val="24"/>
          <w:lang w:val="en-US"/>
        </w:rPr>
        <w:t>3 “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Определенно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78DA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Pr="008D78DA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8D78DA">
        <w:rPr>
          <w:rFonts w:ascii="Times New Roman" w:hAnsi="Times New Roman" w:cs="Times New Roman"/>
          <w:i/>
          <w:sz w:val="24"/>
          <w:szCs w:val="24"/>
          <w:lang w:val="en-US"/>
        </w:rPr>
        <w:t>“Definitely no”</w:t>
      </w:r>
      <w:r w:rsidRPr="008D78D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CE030B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Что вы можете сказать про то, как изменилось материальное положение вас и вашей семьи за прошедшие 12 месяцев?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 w:rsidRPr="00CE030B">
        <w:rPr>
          <w:rFonts w:ascii="Times New Roman" w:hAnsi="Times New Roman" w:cs="Times New Roman"/>
          <w:sz w:val="24"/>
          <w:szCs w:val="24"/>
          <w:lang w:val="en-US"/>
        </w:rPr>
        <w:t>(“”)</w:t>
      </w:r>
    </w:p>
    <w:p w:rsidR="00EA280D" w:rsidRPr="00CE030B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0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улучшилось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Significantly</w:t>
      </w:r>
      <w:r w:rsidR="00157028" w:rsidRPr="00CE03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CE030B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="00EF676A"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Улучшилось</w:t>
      </w:r>
      <w:r w:rsidR="00EF676A"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Improved</w:t>
      </w:r>
      <w:r w:rsidR="002D297E" w:rsidRPr="00CE03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>somewhat</w:t>
      </w:r>
      <w:r w:rsidR="00EF676A"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CE030B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E030B">
        <w:rPr>
          <w:rFonts w:ascii="Times New Roman" w:hAnsi="Times New Roman" w:cs="Times New Roman"/>
          <w:sz w:val="24"/>
          <w:szCs w:val="24"/>
          <w:lang w:val="en-US"/>
        </w:rPr>
        <w:t>2</w:t>
      </w:r>
      <w:proofErr w:type="gramEnd"/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Осталось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прежним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Remained</w:t>
      </w:r>
      <w:r w:rsidR="00157028" w:rsidRPr="00CE03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the</w:t>
      </w:r>
      <w:r w:rsidR="00157028" w:rsidRPr="00CE030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same</w:t>
      </w:r>
      <w:r w:rsidRPr="00CE030B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CE030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57028">
        <w:rPr>
          <w:rFonts w:ascii="Times New Roman" w:hAnsi="Times New Roman" w:cs="Times New Roman"/>
          <w:sz w:val="24"/>
          <w:szCs w:val="24"/>
          <w:lang w:val="en-US"/>
        </w:rPr>
        <w:t>3</w:t>
      </w:r>
      <w:proofErr w:type="gramEnd"/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EF676A">
        <w:rPr>
          <w:rFonts w:ascii="Times New Roman" w:hAnsi="Times New Roman" w:cs="Times New Roman"/>
          <w:sz w:val="24"/>
          <w:szCs w:val="24"/>
        </w:rPr>
        <w:t>Ухудши</w:t>
      </w:r>
      <w:r w:rsidR="00EF676A" w:rsidRPr="00EF676A">
        <w:rPr>
          <w:rFonts w:ascii="Times New Roman" w:hAnsi="Times New Roman" w:cs="Times New Roman"/>
          <w:sz w:val="24"/>
          <w:szCs w:val="24"/>
        </w:rPr>
        <w:t>лось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 xml:space="preserve">Became </w:t>
      </w:r>
      <w:r w:rsidR="002D297E">
        <w:rPr>
          <w:rFonts w:ascii="Times New Roman" w:hAnsi="Times New Roman" w:cs="Times New Roman"/>
          <w:i/>
          <w:sz w:val="24"/>
          <w:szCs w:val="24"/>
          <w:lang w:val="en-US"/>
        </w:rPr>
        <w:t xml:space="preserve">somewhat 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worse</w:t>
      </w:r>
      <w:r w:rsidR="00EF676A"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F676A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028">
        <w:rPr>
          <w:rFonts w:ascii="Times New Roman" w:hAnsi="Times New Roman" w:cs="Times New Roman"/>
          <w:sz w:val="24"/>
          <w:szCs w:val="24"/>
          <w:lang w:val="en-US"/>
        </w:rPr>
        <w:t>4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ухудшилось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57028" w:rsidRPr="00157028">
        <w:rPr>
          <w:rFonts w:ascii="Times New Roman" w:hAnsi="Times New Roman" w:cs="Times New Roman"/>
          <w:i/>
          <w:sz w:val="24"/>
          <w:szCs w:val="24"/>
          <w:lang w:val="en-US"/>
        </w:rPr>
        <w:t>Became much worse</w:t>
      </w:r>
      <w:r w:rsidRPr="00157028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15702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157028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A280D" w:rsidRPr="000C033C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nosecure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не чувствовал себя дома в безопасности от преступников?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0C033C" w:rsidRPr="000C033C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not feel secure from criminals while at home?</w:t>
      </w:r>
      <w:r w:rsidR="00EF676A" w:rsidRPr="000C033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0C03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0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Часто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Often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1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Врем</w:t>
      </w:r>
      <w:r w:rsidR="00117E13">
        <w:rPr>
          <w:rFonts w:ascii="Times New Roman" w:hAnsi="Times New Roman" w:cs="Times New Roman"/>
          <w:sz w:val="24"/>
          <w:szCs w:val="24"/>
        </w:rPr>
        <w:t>я</w:t>
      </w:r>
      <w:r w:rsidRPr="00EA280D">
        <w:rPr>
          <w:rFonts w:ascii="Times New Roman" w:hAnsi="Times New Roman" w:cs="Times New Roman"/>
          <w:sz w:val="24"/>
          <w:szCs w:val="24"/>
        </w:rPr>
        <w:t xml:space="preserve"> от времени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Sometimes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2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Редко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(“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Rarely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EA28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80D">
        <w:rPr>
          <w:rFonts w:ascii="Times New Roman" w:hAnsi="Times New Roman" w:cs="Times New Roman"/>
          <w:sz w:val="24"/>
          <w:szCs w:val="24"/>
        </w:rPr>
        <w:t>3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 w:rsidRPr="00EA280D">
        <w:rPr>
          <w:rFonts w:ascii="Times New Roman" w:hAnsi="Times New Roman" w:cs="Times New Roman"/>
          <w:sz w:val="24"/>
          <w:szCs w:val="24"/>
        </w:rPr>
        <w:t>Никогда</w:t>
      </w:r>
      <w:r w:rsidR="00EF676A" w:rsidRPr="00EF676A">
        <w:rPr>
          <w:rFonts w:ascii="Times New Roman" w:hAnsi="Times New Roman" w:cs="Times New Roman"/>
          <w:sz w:val="24"/>
          <w:szCs w:val="24"/>
        </w:rPr>
        <w:t>” (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Never</w:t>
      </w:r>
      <w:r w:rsidR="00EF676A" w:rsidRPr="00117E13">
        <w:rPr>
          <w:rFonts w:ascii="Times New Roman" w:hAnsi="Times New Roman" w:cs="Times New Roman"/>
          <w:i/>
          <w:sz w:val="24"/>
          <w:szCs w:val="24"/>
        </w:rPr>
        <w:t>”</w:t>
      </w:r>
      <w:r w:rsidR="00EF676A" w:rsidRPr="00EF676A">
        <w:rPr>
          <w:rFonts w:ascii="Times New Roman" w:hAnsi="Times New Roman" w:cs="Times New Roman"/>
          <w:sz w:val="24"/>
          <w:szCs w:val="24"/>
        </w:rPr>
        <w:t>)</w:t>
      </w:r>
    </w:p>
    <w:p w:rsidR="00EA280D" w:rsidRP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117E13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econlosejob</w:t>
      </w:r>
      <w:proofErr w:type="spell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116F74">
        <w:rPr>
          <w:rFonts w:ascii="Times New Roman" w:hAnsi="Times New Roman" w:cs="Times New Roman"/>
          <w:sz w:val="24"/>
          <w:szCs w:val="24"/>
        </w:rPr>
        <w:t>“</w:t>
      </w:r>
      <w:r w:rsidRPr="00116F74">
        <w:rPr>
          <w:rFonts w:ascii="Times New Roman" w:hAnsi="Times New Roman" w:cs="Times New Roman"/>
          <w:sz w:val="24"/>
          <w:szCs w:val="24"/>
        </w:rPr>
        <w:t>В последние 12 месяцев бывало ли, что вы или кто-то из вашей семьи терял работу?</w:t>
      </w:r>
      <w:r w:rsidR="00EF676A" w:rsidRPr="00116F74">
        <w:rPr>
          <w:rFonts w:ascii="Times New Roman" w:hAnsi="Times New Roman" w:cs="Times New Roman"/>
          <w:sz w:val="24"/>
          <w:szCs w:val="24"/>
        </w:rPr>
        <w:t xml:space="preserve">” 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117E13" w:rsidRPr="00117E13">
        <w:rPr>
          <w:rFonts w:ascii="Times New Roman" w:hAnsi="Times New Roman" w:cs="Times New Roman"/>
          <w:i/>
          <w:sz w:val="24"/>
          <w:szCs w:val="24"/>
          <w:lang w:val="en-US"/>
        </w:rPr>
        <w:t>In the past 12 months, did you or any of your family members ever lose a job?</w:t>
      </w:r>
      <w:r w:rsidR="00EF676A" w:rsidRPr="00117E13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EF676A" w:rsidRPr="00116F7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Yes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A280D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F676A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EF676A">
        <w:rPr>
          <w:rFonts w:ascii="Times New Roman" w:hAnsi="Times New Roman" w:cs="Times New Roman"/>
          <w:sz w:val="24"/>
          <w:szCs w:val="24"/>
        </w:rPr>
        <w:t>” (“</w:t>
      </w:r>
      <w:r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EF676A">
        <w:rPr>
          <w:rFonts w:ascii="Times New Roman" w:hAnsi="Times New Roman" w:cs="Times New Roman"/>
          <w:sz w:val="24"/>
          <w:szCs w:val="24"/>
        </w:rPr>
        <w:t>”)</w:t>
      </w:r>
    </w:p>
    <w:p w:rsidR="00EF676A" w:rsidRPr="00EF676A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A280D" w:rsidRPr="002D297E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econcountrypers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 xml:space="preserve">: </w:t>
      </w:r>
      <w:r w:rsidR="00EF676A" w:rsidRPr="00EF676A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экономическое положение нашей страны улучшится, ухудшится, или останется прежним?</w:t>
      </w:r>
      <w:r w:rsidR="00EF676A" w:rsidRPr="00EF676A">
        <w:rPr>
          <w:rFonts w:ascii="Times New Roman" w:hAnsi="Times New Roman" w:cs="Times New Roman"/>
          <w:sz w:val="24"/>
          <w:szCs w:val="24"/>
        </w:rPr>
        <w:t xml:space="preserve"> ” 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“Do you think that over the following 12 months,</w:t>
      </w:r>
      <w:r w:rsid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the country’s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economic conditions will improve, become worse, or remain the same?”</w:t>
      </w:r>
      <w:r w:rsidR="00EF676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significantly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improve somewhat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remain the same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somewhat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280D" w:rsidRPr="002D297E" w:rsidRDefault="00EF676A" w:rsidP="00EF676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2D297E" w:rsidRPr="002D297E">
        <w:rPr>
          <w:rFonts w:ascii="Times New Roman" w:hAnsi="Times New Roman" w:cs="Times New Roman"/>
          <w:i/>
          <w:sz w:val="24"/>
          <w:szCs w:val="24"/>
          <w:lang w:val="en-US"/>
        </w:rPr>
        <w:t>Will become much worse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F676A" w:rsidRPr="002D297E" w:rsidRDefault="00EF676A" w:rsidP="00EF67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280D" w:rsidRDefault="00EA280D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F676A">
        <w:rPr>
          <w:rFonts w:ascii="Times New Roman" w:hAnsi="Times New Roman" w:cs="Times New Roman"/>
          <w:b/>
          <w:sz w:val="24"/>
          <w:szCs w:val="24"/>
          <w:lang w:val="en-US"/>
        </w:rPr>
        <w:t>econselfpers</w:t>
      </w:r>
      <w:proofErr w:type="spellEnd"/>
      <w:proofErr w:type="gramEnd"/>
      <w:r w:rsidRPr="00EA280D">
        <w:rPr>
          <w:rFonts w:ascii="Times New Roman" w:hAnsi="Times New Roman" w:cs="Times New Roman"/>
          <w:sz w:val="24"/>
          <w:szCs w:val="24"/>
        </w:rPr>
        <w:t>:</w:t>
      </w:r>
      <w:r w:rsidRPr="00EF676A">
        <w:rPr>
          <w:rFonts w:ascii="Times New Roman" w:hAnsi="Times New Roman" w:cs="Times New Roman"/>
          <w:sz w:val="24"/>
          <w:szCs w:val="24"/>
        </w:rPr>
        <w:t xml:space="preserve"> </w:t>
      </w:r>
      <w:r w:rsidR="00982217" w:rsidRPr="00982217">
        <w:rPr>
          <w:rFonts w:ascii="Times New Roman" w:hAnsi="Times New Roman" w:cs="Times New Roman"/>
          <w:sz w:val="24"/>
          <w:szCs w:val="24"/>
        </w:rPr>
        <w:t>“</w:t>
      </w:r>
      <w:r w:rsidRPr="00EA280D">
        <w:rPr>
          <w:rFonts w:ascii="Times New Roman" w:hAnsi="Times New Roman" w:cs="Times New Roman"/>
          <w:sz w:val="24"/>
          <w:szCs w:val="24"/>
        </w:rPr>
        <w:t>Как вы думаете, в ближайшие 12 месяцев ваше материальное положение улучшится, ухудшится, или останется прежним?</w:t>
      </w:r>
      <w:r w:rsidR="00982217" w:rsidRPr="00982217">
        <w:rPr>
          <w:rFonts w:ascii="Times New Roman" w:hAnsi="Times New Roman" w:cs="Times New Roman"/>
          <w:sz w:val="24"/>
          <w:szCs w:val="24"/>
        </w:rPr>
        <w:t xml:space="preserve"> ” 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“</w:t>
      </w:r>
      <w:r w:rsidR="004E5371" w:rsidRPr="004E5371">
        <w:rPr>
          <w:rFonts w:ascii="Times New Roman" w:hAnsi="Times New Roman" w:cs="Times New Roman"/>
          <w:i/>
          <w:sz w:val="24"/>
          <w:szCs w:val="24"/>
          <w:lang w:val="en-US"/>
        </w:rPr>
        <w:t>Do you think that over the following 12 months, your economic conditions will improve, become worse, or remain the same?</w:t>
      </w:r>
      <w:r w:rsidR="00982217" w:rsidRPr="004E5371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 w:rsidR="009822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0 “</w:t>
      </w:r>
      <w:r w:rsidRPr="00EF676A"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significantly”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1 “</w:t>
      </w:r>
      <w:r w:rsidRPr="00EF676A">
        <w:rPr>
          <w:rFonts w:ascii="Times New Roman" w:hAnsi="Times New Roman" w:cs="Times New Roman"/>
          <w:sz w:val="24"/>
          <w:szCs w:val="24"/>
        </w:rPr>
        <w:t>Улучшитс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improve somewhat”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2 “</w:t>
      </w:r>
      <w:r w:rsidRPr="00EF676A">
        <w:rPr>
          <w:rFonts w:ascii="Times New Roman" w:hAnsi="Times New Roman" w:cs="Times New Roman"/>
          <w:sz w:val="24"/>
          <w:szCs w:val="24"/>
        </w:rPr>
        <w:t>Останетс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676A">
        <w:rPr>
          <w:rFonts w:ascii="Times New Roman" w:hAnsi="Times New Roman" w:cs="Times New Roman"/>
          <w:sz w:val="24"/>
          <w:szCs w:val="24"/>
        </w:rPr>
        <w:t>прежним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remain the same”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lastRenderedPageBreak/>
        <w:t>3 “</w:t>
      </w:r>
      <w:r w:rsidRPr="00EF676A">
        <w:rPr>
          <w:rFonts w:ascii="Times New Roman" w:hAnsi="Times New Roman" w:cs="Times New Roman"/>
          <w:sz w:val="24"/>
          <w:szCs w:val="24"/>
        </w:rPr>
        <w:t>Ухудшитс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somewhat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2D297E" w:rsidRDefault="002D297E" w:rsidP="002D297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297E">
        <w:rPr>
          <w:rFonts w:ascii="Times New Roman" w:hAnsi="Times New Roman" w:cs="Times New Roman"/>
          <w:sz w:val="24"/>
          <w:szCs w:val="24"/>
          <w:lang w:val="en-US"/>
        </w:rPr>
        <w:t>4 “</w:t>
      </w:r>
      <w:r>
        <w:rPr>
          <w:rFonts w:ascii="Times New Roman" w:hAnsi="Times New Roman" w:cs="Times New Roman"/>
          <w:sz w:val="24"/>
          <w:szCs w:val="24"/>
        </w:rPr>
        <w:t>Значительно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ухудшится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” (</w:t>
      </w:r>
      <w:r w:rsidRPr="002D297E">
        <w:rPr>
          <w:rFonts w:ascii="Times New Roman" w:hAnsi="Times New Roman" w:cs="Times New Roman"/>
          <w:i/>
          <w:sz w:val="24"/>
          <w:szCs w:val="24"/>
          <w:lang w:val="en-US"/>
        </w:rPr>
        <w:t>“Will become much worse”</w:t>
      </w:r>
      <w:r w:rsidRPr="002D2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D297E" w:rsidRPr="00982217" w:rsidRDefault="002D297E" w:rsidP="008D78D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297E" w:rsidRPr="00982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910B4"/>
    <w:multiLevelType w:val="hybridMultilevel"/>
    <w:tmpl w:val="0F4E932E"/>
    <w:lvl w:ilvl="0" w:tplc="1CC4CF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97"/>
    <w:rsid w:val="00025A2B"/>
    <w:rsid w:val="00075A27"/>
    <w:rsid w:val="000C033C"/>
    <w:rsid w:val="00104958"/>
    <w:rsid w:val="00116F74"/>
    <w:rsid w:val="00117E13"/>
    <w:rsid w:val="00157028"/>
    <w:rsid w:val="0017485F"/>
    <w:rsid w:val="001E61C6"/>
    <w:rsid w:val="002912A3"/>
    <w:rsid w:val="002D297E"/>
    <w:rsid w:val="00337843"/>
    <w:rsid w:val="00381B97"/>
    <w:rsid w:val="004749BC"/>
    <w:rsid w:val="004A2DBA"/>
    <w:rsid w:val="004C0B7A"/>
    <w:rsid w:val="004E1109"/>
    <w:rsid w:val="004E5371"/>
    <w:rsid w:val="00585EF5"/>
    <w:rsid w:val="0065121D"/>
    <w:rsid w:val="006C621F"/>
    <w:rsid w:val="00821610"/>
    <w:rsid w:val="00866244"/>
    <w:rsid w:val="008C1C0B"/>
    <w:rsid w:val="008D78DA"/>
    <w:rsid w:val="009041DC"/>
    <w:rsid w:val="00936550"/>
    <w:rsid w:val="00982217"/>
    <w:rsid w:val="00A44C97"/>
    <w:rsid w:val="00A8194F"/>
    <w:rsid w:val="00AB7A65"/>
    <w:rsid w:val="00AD3E53"/>
    <w:rsid w:val="00B13D3B"/>
    <w:rsid w:val="00B600A8"/>
    <w:rsid w:val="00BE5E98"/>
    <w:rsid w:val="00C229C0"/>
    <w:rsid w:val="00C517A2"/>
    <w:rsid w:val="00C82D2B"/>
    <w:rsid w:val="00C86FBC"/>
    <w:rsid w:val="00CA13B7"/>
    <w:rsid w:val="00CE030B"/>
    <w:rsid w:val="00D21F06"/>
    <w:rsid w:val="00DE0C93"/>
    <w:rsid w:val="00E04630"/>
    <w:rsid w:val="00E12CAF"/>
    <w:rsid w:val="00E54A64"/>
    <w:rsid w:val="00E76E96"/>
    <w:rsid w:val="00E828DF"/>
    <w:rsid w:val="00E86BB4"/>
    <w:rsid w:val="00EA280D"/>
    <w:rsid w:val="00E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3D39E"/>
  <w15:docId w15:val="{CF28624B-5DA8-4B2D-9C11-D3FBF43C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A27"/>
    <w:pPr>
      <w:ind w:left="720"/>
      <w:contextualSpacing/>
    </w:pPr>
  </w:style>
  <w:style w:type="paragraph" w:styleId="a4">
    <w:name w:val="No Spacing"/>
    <w:uiPriority w:val="1"/>
    <w:qFormat/>
    <w:rsid w:val="008C1C0B"/>
    <w:pPr>
      <w:spacing w:after="0" w:line="240" w:lineRule="auto"/>
    </w:pPr>
    <w:rPr>
      <w:rFonts w:ascii="Times New Roman" w:hAnsi="Times New Roman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5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6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2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0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47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38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5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7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43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9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2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55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2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6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18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6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60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78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0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5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23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6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41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08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58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2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6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3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1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5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6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89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9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1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5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95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65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6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6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4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5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6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7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57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47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04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88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7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2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8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89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4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4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4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0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4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6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2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45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7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5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0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2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5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5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13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8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2851</Words>
  <Characters>16256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8</cp:revision>
  <dcterms:created xsi:type="dcterms:W3CDTF">2018-07-20T14:24:00Z</dcterms:created>
  <dcterms:modified xsi:type="dcterms:W3CDTF">2019-10-12T06:54:00Z</dcterms:modified>
</cp:coreProperties>
</file>