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4F00" w14:textId="77777777" w:rsidR="00A916E7" w:rsidRDefault="00A916E7">
      <w:pPr>
        <w:jc w:val="center"/>
      </w:pPr>
      <w:bookmarkStart w:id="0" w:name="_heading=h.gjdgxs" w:colFirst="0" w:colLast="0"/>
      <w:bookmarkEnd w:id="0"/>
    </w:p>
    <w:p w14:paraId="4D68887E" w14:textId="77777777" w:rsidR="00A916E7" w:rsidRDefault="00A916E7">
      <w:pPr>
        <w:jc w:val="center"/>
      </w:pPr>
      <w:bookmarkStart w:id="1" w:name="_heading=h.2gg79sxbgc7n" w:colFirst="0" w:colLast="0"/>
      <w:bookmarkEnd w:id="1"/>
    </w:p>
    <w:p w14:paraId="3E492D47" w14:textId="77777777" w:rsidR="00A916E7" w:rsidRDefault="00A916E7">
      <w:pPr>
        <w:jc w:val="center"/>
      </w:pPr>
      <w:bookmarkStart w:id="2" w:name="_heading=h.69mrn9o93aq0" w:colFirst="0" w:colLast="0"/>
      <w:bookmarkEnd w:id="2"/>
    </w:p>
    <w:p w14:paraId="185ADF07" w14:textId="77777777" w:rsidR="00A916E7" w:rsidRDefault="00A916E7">
      <w:pPr>
        <w:jc w:val="center"/>
      </w:pPr>
      <w:bookmarkStart w:id="3" w:name="_heading=h.bqm69futj6zx" w:colFirst="0" w:colLast="0"/>
      <w:bookmarkEnd w:id="3"/>
    </w:p>
    <w:p w14:paraId="712AC809" w14:textId="77777777" w:rsidR="00A916E7" w:rsidRDefault="00A916E7">
      <w:pPr>
        <w:jc w:val="center"/>
      </w:pPr>
      <w:bookmarkStart w:id="4" w:name="_heading=h.e315lvfb9vbi" w:colFirst="0" w:colLast="0"/>
      <w:bookmarkEnd w:id="4"/>
    </w:p>
    <w:p w14:paraId="1148FFD4" w14:textId="77777777" w:rsidR="00A916E7" w:rsidRDefault="00A916E7">
      <w:pPr>
        <w:jc w:val="center"/>
      </w:pPr>
      <w:bookmarkStart w:id="5" w:name="_heading=h.qygwgk7mb5c6" w:colFirst="0" w:colLast="0"/>
      <w:bookmarkEnd w:id="5"/>
    </w:p>
    <w:p w14:paraId="388B138D" w14:textId="77777777" w:rsidR="00A916E7" w:rsidRDefault="00A916E7">
      <w:pPr>
        <w:jc w:val="center"/>
      </w:pPr>
      <w:bookmarkStart w:id="6" w:name="_heading=h.qgbnsnu600ed" w:colFirst="0" w:colLast="0"/>
      <w:bookmarkEnd w:id="6"/>
    </w:p>
    <w:p w14:paraId="4A79D027" w14:textId="77777777" w:rsidR="00A916E7" w:rsidRDefault="00A916E7">
      <w:pPr>
        <w:jc w:val="center"/>
      </w:pPr>
      <w:bookmarkStart w:id="7" w:name="_heading=h.db1ltmkm4zmj" w:colFirst="0" w:colLast="0"/>
      <w:bookmarkEnd w:id="7"/>
    </w:p>
    <w:p w14:paraId="3E335065" w14:textId="77777777" w:rsidR="00A916E7" w:rsidRDefault="00A916E7">
      <w:pPr>
        <w:jc w:val="center"/>
      </w:pPr>
      <w:bookmarkStart w:id="8" w:name="_heading=h.z0m9jgfn0697" w:colFirst="0" w:colLast="0"/>
      <w:bookmarkEnd w:id="8"/>
    </w:p>
    <w:p w14:paraId="519FFF91" w14:textId="77777777" w:rsidR="00A916E7" w:rsidRDefault="00A916E7">
      <w:pPr>
        <w:jc w:val="center"/>
      </w:pPr>
      <w:bookmarkStart w:id="9" w:name="_heading=h.nohjvb8am0cx" w:colFirst="0" w:colLast="0"/>
      <w:bookmarkEnd w:id="9"/>
    </w:p>
    <w:p w14:paraId="021C4575" w14:textId="77777777" w:rsidR="00A916E7" w:rsidRDefault="00A916E7">
      <w:pPr>
        <w:jc w:val="center"/>
      </w:pPr>
      <w:bookmarkStart w:id="10" w:name="_heading=h.vhjiag9mb6g5" w:colFirst="0" w:colLast="0"/>
      <w:bookmarkEnd w:id="10"/>
    </w:p>
    <w:p w14:paraId="11A13C93" w14:textId="77777777" w:rsidR="00A916E7" w:rsidRDefault="00A916E7">
      <w:pPr>
        <w:jc w:val="center"/>
      </w:pPr>
      <w:bookmarkStart w:id="11" w:name="_heading=h.ll6ode2on93n" w:colFirst="0" w:colLast="0"/>
      <w:bookmarkEnd w:id="11"/>
    </w:p>
    <w:p w14:paraId="719D872D" w14:textId="77777777" w:rsidR="00A916E7" w:rsidRDefault="00000000">
      <w:pPr>
        <w:jc w:val="center"/>
      </w:pPr>
      <w:r>
        <w:t>Wandering in the Woods Game: Agile Project Documentation</w:t>
      </w:r>
    </w:p>
    <w:p w14:paraId="4357CDE5" w14:textId="77777777" w:rsidR="00A916E7" w:rsidRDefault="00000000">
      <w:pPr>
        <w:jc w:val="center"/>
      </w:pPr>
      <w:r>
        <w:t>Rachael Morrison, Benjamin Ayirifa, Shivasai Priyatham Kota, and Siva Prasad Polisetty</w:t>
      </w:r>
    </w:p>
    <w:p w14:paraId="1A82B079" w14:textId="77777777" w:rsidR="00A916E7" w:rsidRDefault="00000000">
      <w:pPr>
        <w:jc w:val="center"/>
      </w:pPr>
      <w:r>
        <w:t>College of Aviation, Science, and Technology, Lewis University</w:t>
      </w:r>
    </w:p>
    <w:p w14:paraId="22B8C31D" w14:textId="77777777" w:rsidR="00A916E7" w:rsidRDefault="00000000">
      <w:pPr>
        <w:jc w:val="center"/>
      </w:pPr>
      <w:r>
        <w:t>FA22-CPSC-60500-004 Software Engineering</w:t>
      </w:r>
    </w:p>
    <w:p w14:paraId="2521E902" w14:textId="77777777" w:rsidR="00A916E7" w:rsidRDefault="00000000">
      <w:pPr>
        <w:pBdr>
          <w:top w:val="nil"/>
          <w:left w:val="nil"/>
          <w:bottom w:val="nil"/>
          <w:right w:val="nil"/>
          <w:between w:val="nil"/>
        </w:pBdr>
        <w:jc w:val="center"/>
      </w:pPr>
      <w:r>
        <w:t>Dr. Fadi I. Wedyan</w:t>
      </w:r>
    </w:p>
    <w:p w14:paraId="20F4B16B" w14:textId="77777777" w:rsidR="00A916E7" w:rsidRDefault="00000000">
      <w:pPr>
        <w:pBdr>
          <w:top w:val="nil"/>
          <w:left w:val="nil"/>
          <w:bottom w:val="nil"/>
          <w:right w:val="nil"/>
          <w:between w:val="nil"/>
        </w:pBdr>
        <w:jc w:val="center"/>
      </w:pPr>
      <w:r>
        <w:t>December 14, 2022</w:t>
      </w:r>
    </w:p>
    <w:p w14:paraId="6647187B" w14:textId="77777777" w:rsidR="00A916E7" w:rsidRDefault="00A916E7">
      <w:pPr>
        <w:jc w:val="center"/>
      </w:pPr>
    </w:p>
    <w:p w14:paraId="508312E1" w14:textId="77777777" w:rsidR="00A916E7" w:rsidRDefault="00A916E7">
      <w:pPr>
        <w:jc w:val="center"/>
      </w:pPr>
    </w:p>
    <w:p w14:paraId="4F7826AB" w14:textId="77777777" w:rsidR="00A916E7" w:rsidRDefault="00A916E7">
      <w:pPr>
        <w:jc w:val="center"/>
      </w:pPr>
    </w:p>
    <w:p w14:paraId="4C2BC380" w14:textId="294F04AD" w:rsidR="00A916E7" w:rsidRDefault="00A916E7">
      <w:pPr>
        <w:jc w:val="center"/>
        <w:rPr>
          <w:color w:val="FF0000"/>
        </w:rPr>
      </w:pPr>
    </w:p>
    <w:p w14:paraId="57733B83" w14:textId="77777777" w:rsidR="000C5F63" w:rsidRDefault="000C5F63">
      <w:pPr>
        <w:jc w:val="center"/>
      </w:pPr>
    </w:p>
    <w:p w14:paraId="45F7E123" w14:textId="77777777" w:rsidR="00A916E7" w:rsidRDefault="00A916E7">
      <w:pPr>
        <w:jc w:val="center"/>
      </w:pPr>
    </w:p>
    <w:p w14:paraId="5184DB2C" w14:textId="77777777" w:rsidR="00A916E7" w:rsidRDefault="00A916E7">
      <w:pPr>
        <w:jc w:val="center"/>
      </w:pPr>
    </w:p>
    <w:p w14:paraId="70D9108E" w14:textId="77777777" w:rsidR="00A916E7" w:rsidRDefault="00A916E7">
      <w:pPr>
        <w:jc w:val="center"/>
      </w:pPr>
    </w:p>
    <w:p w14:paraId="525D152A" w14:textId="77777777" w:rsidR="00A916E7" w:rsidRDefault="00A916E7">
      <w:pPr>
        <w:keepNext/>
        <w:keepLines/>
        <w:pBdr>
          <w:top w:val="nil"/>
          <w:left w:val="nil"/>
          <w:bottom w:val="nil"/>
          <w:right w:val="nil"/>
          <w:between w:val="nil"/>
        </w:pBdr>
        <w:spacing w:before="240" w:after="0"/>
      </w:pPr>
    </w:p>
    <w:p w14:paraId="5801D694" w14:textId="77777777" w:rsidR="00A916E7" w:rsidRDefault="00000000">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668541216"/>
        <w:docPartObj>
          <w:docPartGallery w:val="Table of Contents"/>
          <w:docPartUnique/>
        </w:docPartObj>
      </w:sdtPr>
      <w:sdtContent>
        <w:p w14:paraId="5991E24D" w14:textId="77777777" w:rsidR="00A916E7" w:rsidRDefault="00000000">
          <w:pPr>
            <w:pBdr>
              <w:top w:val="nil"/>
              <w:left w:val="nil"/>
              <w:bottom w:val="nil"/>
              <w:right w:val="nil"/>
              <w:between w:val="nil"/>
            </w:pBdr>
            <w:tabs>
              <w:tab w:val="left" w:pos="660"/>
              <w:tab w:val="right" w:pos="9350"/>
            </w:tabs>
            <w:spacing w:after="100"/>
            <w:rPr>
              <w:color w:val="000000"/>
            </w:rPr>
          </w:pPr>
          <w:r>
            <w:fldChar w:fldCharType="begin"/>
          </w:r>
          <w:r>
            <w:instrText xml:space="preserve"> TOC \h \u \z </w:instrText>
          </w:r>
          <w:r>
            <w:fldChar w:fldCharType="separate"/>
          </w:r>
          <w:hyperlink w:anchor="_heading=h.30j0zll">
            <w:r>
              <w:rPr>
                <w:color w:val="000000"/>
              </w:rPr>
              <w:t>1.0</w:t>
            </w:r>
            <w:r>
              <w:rPr>
                <w:color w:val="000000"/>
              </w:rPr>
              <w:tab/>
              <w:t>Introduction</w:t>
            </w:r>
            <w:r>
              <w:rPr>
                <w:color w:val="000000"/>
              </w:rPr>
              <w:tab/>
              <w:t>2</w:t>
            </w:r>
          </w:hyperlink>
        </w:p>
        <w:p w14:paraId="4CA38B73" w14:textId="77777777"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fob9te">
            <w:r>
              <w:rPr>
                <w:color w:val="000000"/>
              </w:rPr>
              <w:t>1.1</w:t>
            </w:r>
            <w:r>
              <w:rPr>
                <w:color w:val="000000"/>
              </w:rPr>
              <w:tab/>
              <w:t>Purpose</w:t>
            </w:r>
            <w:r>
              <w:rPr>
                <w:color w:val="000000"/>
              </w:rPr>
              <w:tab/>
              <w:t>2</w:t>
            </w:r>
          </w:hyperlink>
        </w:p>
        <w:p w14:paraId="39298EB3" w14:textId="77777777"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znysh7">
            <w:r>
              <w:rPr>
                <w:color w:val="000000"/>
              </w:rPr>
              <w:t>1.2</w:t>
            </w:r>
            <w:r>
              <w:rPr>
                <w:color w:val="000000"/>
              </w:rPr>
              <w:tab/>
            </w:r>
          </w:hyperlink>
          <w:r>
            <w:fldChar w:fldCharType="begin"/>
          </w:r>
          <w:r>
            <w:instrText xml:space="preserve"> PAGEREF _heading=h.3znysh7 \h </w:instrText>
          </w:r>
          <w:r>
            <w:fldChar w:fldCharType="separate"/>
          </w:r>
          <w:r>
            <w:t>Description</w:t>
          </w:r>
          <w:r>
            <w:rPr>
              <w:color w:val="000000"/>
            </w:rPr>
            <w:tab/>
            <w:t>2</w:t>
          </w:r>
          <w:r>
            <w:fldChar w:fldCharType="end"/>
          </w:r>
        </w:p>
        <w:p w14:paraId="0A542D4A" w14:textId="7A42EAA5" w:rsidR="00A916E7" w:rsidRDefault="00000000">
          <w:pPr>
            <w:pBdr>
              <w:top w:val="nil"/>
              <w:left w:val="nil"/>
              <w:bottom w:val="nil"/>
              <w:right w:val="nil"/>
              <w:between w:val="nil"/>
            </w:pBdr>
            <w:tabs>
              <w:tab w:val="left" w:pos="660"/>
              <w:tab w:val="right" w:pos="9350"/>
            </w:tabs>
            <w:spacing w:after="100"/>
            <w:rPr>
              <w:color w:val="000000"/>
            </w:rPr>
          </w:pPr>
          <w:hyperlink w:anchor="_heading=h.2et92p0">
            <w:r>
              <w:rPr>
                <w:color w:val="000000"/>
              </w:rPr>
              <w:t>2.0</w:t>
            </w:r>
            <w:r>
              <w:rPr>
                <w:color w:val="000000"/>
              </w:rPr>
              <w:tab/>
              <w:t>Process Model</w:t>
            </w:r>
            <w:r>
              <w:rPr>
                <w:color w:val="000000"/>
              </w:rPr>
              <w:tab/>
            </w:r>
          </w:hyperlink>
          <w:r w:rsidR="001A7614">
            <w:rPr>
              <w:color w:val="000000"/>
            </w:rPr>
            <w:t>3</w:t>
          </w:r>
        </w:p>
        <w:p w14:paraId="5A5A3591" w14:textId="0CF2B1A4" w:rsidR="00A916E7" w:rsidRDefault="00000000">
          <w:pPr>
            <w:pBdr>
              <w:top w:val="nil"/>
              <w:left w:val="nil"/>
              <w:bottom w:val="nil"/>
              <w:right w:val="nil"/>
              <w:between w:val="nil"/>
            </w:pBdr>
            <w:tabs>
              <w:tab w:val="left" w:pos="660"/>
              <w:tab w:val="right" w:pos="9350"/>
            </w:tabs>
            <w:spacing w:after="100"/>
            <w:rPr>
              <w:color w:val="000000"/>
            </w:rPr>
          </w:pPr>
          <w:hyperlink w:anchor="_heading=h.tyjcwt">
            <w:r>
              <w:rPr>
                <w:color w:val="000000"/>
              </w:rPr>
              <w:t>3.0</w:t>
            </w:r>
            <w:r>
              <w:rPr>
                <w:color w:val="000000"/>
              </w:rPr>
              <w:tab/>
              <w:t>Use Cases</w:t>
            </w:r>
            <w:r>
              <w:rPr>
                <w:color w:val="000000"/>
              </w:rPr>
              <w:tab/>
            </w:r>
          </w:hyperlink>
          <w:r w:rsidR="00E91E9C">
            <w:rPr>
              <w:color w:val="000000"/>
            </w:rPr>
            <w:t>4</w:t>
          </w:r>
        </w:p>
        <w:p w14:paraId="51C5D2AB" w14:textId="55959840"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dy6vkm">
            <w:r>
              <w:rPr>
                <w:color w:val="000000"/>
              </w:rPr>
              <w:t>3.1</w:t>
            </w:r>
            <w:r>
              <w:rPr>
                <w:color w:val="000000"/>
              </w:rPr>
              <w:tab/>
              <w:t>Use Case 1:</w:t>
            </w:r>
            <w:r>
              <w:rPr>
                <w:color w:val="000000"/>
              </w:rPr>
              <w:tab/>
            </w:r>
          </w:hyperlink>
          <w:r w:rsidR="00E91E9C">
            <w:rPr>
              <w:color w:val="000000"/>
            </w:rPr>
            <w:t>4</w:t>
          </w:r>
        </w:p>
        <w:p w14:paraId="2D2FBF8A" w14:textId="66FEA783"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color w:val="000000"/>
              </w:rPr>
              <w:t>3.2</w:t>
            </w:r>
            <w:r>
              <w:rPr>
                <w:color w:val="000000"/>
              </w:rPr>
              <w:tab/>
              <w:t>Use Case 2:</w:t>
            </w:r>
            <w:r>
              <w:rPr>
                <w:color w:val="000000"/>
              </w:rPr>
              <w:tab/>
            </w:r>
          </w:hyperlink>
          <w:r w:rsidR="00E91E9C">
            <w:rPr>
              <w:color w:val="000000"/>
            </w:rPr>
            <w:t>4</w:t>
          </w:r>
        </w:p>
        <w:p w14:paraId="1BD3EDAC" w14:textId="526D4BBE"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4d34og8">
            <w:r>
              <w:rPr>
                <w:color w:val="000000"/>
              </w:rPr>
              <w:t>3.3</w:t>
            </w:r>
            <w:r>
              <w:rPr>
                <w:color w:val="000000"/>
              </w:rPr>
              <w:tab/>
              <w:t>Use Case 3:</w:t>
            </w:r>
            <w:r>
              <w:rPr>
                <w:color w:val="000000"/>
              </w:rPr>
              <w:tab/>
            </w:r>
          </w:hyperlink>
          <w:r w:rsidR="00E91E9C">
            <w:rPr>
              <w:color w:val="000000"/>
            </w:rPr>
            <w:t>4</w:t>
          </w:r>
        </w:p>
        <w:p w14:paraId="2C519F7A" w14:textId="45FF9B3A"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2s8eyo1">
            <w:r>
              <w:rPr>
                <w:color w:val="000000"/>
              </w:rPr>
              <w:t>3.4</w:t>
            </w:r>
            <w:r>
              <w:rPr>
                <w:color w:val="000000"/>
              </w:rPr>
              <w:tab/>
              <w:t>Use Case 4:</w:t>
            </w:r>
            <w:r>
              <w:rPr>
                <w:color w:val="000000"/>
              </w:rPr>
              <w:tab/>
            </w:r>
          </w:hyperlink>
          <w:r w:rsidR="00E91E9C">
            <w:rPr>
              <w:color w:val="000000"/>
            </w:rPr>
            <w:t>4</w:t>
          </w:r>
        </w:p>
        <w:p w14:paraId="525FC371" w14:textId="79F2ECCA"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7dp8vu">
            <w:r>
              <w:rPr>
                <w:color w:val="000000"/>
              </w:rPr>
              <w:t>3.5</w:t>
            </w:r>
            <w:r>
              <w:rPr>
                <w:color w:val="000000"/>
              </w:rPr>
              <w:tab/>
              <w:t>Use Case 5:</w:t>
            </w:r>
            <w:r>
              <w:rPr>
                <w:color w:val="000000"/>
              </w:rPr>
              <w:tab/>
            </w:r>
          </w:hyperlink>
          <w:r w:rsidR="00E91E9C">
            <w:rPr>
              <w:color w:val="000000"/>
            </w:rPr>
            <w:t>5</w:t>
          </w:r>
        </w:p>
        <w:p w14:paraId="3ED9A1C3" w14:textId="38593811"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3rdcrjn">
            <w:r>
              <w:rPr>
                <w:color w:val="000000"/>
              </w:rPr>
              <w:t>3.6</w:t>
            </w:r>
            <w:r>
              <w:rPr>
                <w:color w:val="000000"/>
              </w:rPr>
              <w:tab/>
              <w:t>Use case 6:</w:t>
            </w:r>
            <w:r>
              <w:rPr>
                <w:color w:val="000000"/>
              </w:rPr>
              <w:tab/>
            </w:r>
          </w:hyperlink>
          <w:r w:rsidR="00E91E9C">
            <w:rPr>
              <w:color w:val="000000"/>
            </w:rPr>
            <w:t>5</w:t>
          </w:r>
        </w:p>
        <w:p w14:paraId="3E1F9C44" w14:textId="79321BC8" w:rsidR="00A916E7" w:rsidRDefault="00000000">
          <w:pPr>
            <w:pBdr>
              <w:top w:val="nil"/>
              <w:left w:val="nil"/>
              <w:bottom w:val="nil"/>
              <w:right w:val="nil"/>
              <w:between w:val="nil"/>
            </w:pBdr>
            <w:tabs>
              <w:tab w:val="left" w:pos="660"/>
              <w:tab w:val="right" w:pos="9350"/>
            </w:tabs>
            <w:spacing w:after="100"/>
            <w:rPr>
              <w:color w:val="000000"/>
            </w:rPr>
          </w:pPr>
          <w:hyperlink w:anchor="_heading=h.26in1rg">
            <w:r>
              <w:rPr>
                <w:color w:val="000000"/>
              </w:rPr>
              <w:t>4.0</w:t>
            </w:r>
            <w:r>
              <w:rPr>
                <w:color w:val="000000"/>
              </w:rPr>
              <w:tab/>
              <w:t>UML Model</w:t>
            </w:r>
            <w:r w:rsidR="00E91E9C">
              <w:rPr>
                <w:color w:val="000000"/>
              </w:rPr>
              <w:t>s</w:t>
            </w:r>
            <w:r>
              <w:rPr>
                <w:color w:val="000000"/>
              </w:rPr>
              <w:tab/>
            </w:r>
          </w:hyperlink>
          <w:r w:rsidR="00E91E9C">
            <w:rPr>
              <w:color w:val="000000"/>
            </w:rPr>
            <w:t>6</w:t>
          </w:r>
        </w:p>
        <w:p w14:paraId="5DBAC228" w14:textId="03CD61EB"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lnxbz9">
            <w:r>
              <w:rPr>
                <w:color w:val="000000"/>
              </w:rPr>
              <w:t>4.1</w:t>
            </w:r>
            <w:r>
              <w:rPr>
                <w:color w:val="000000"/>
              </w:rPr>
              <w:tab/>
              <w:t>Use Case Diagram</w:t>
            </w:r>
            <w:r>
              <w:rPr>
                <w:color w:val="000000"/>
              </w:rPr>
              <w:tab/>
            </w:r>
          </w:hyperlink>
          <w:r w:rsidR="00E91E9C">
            <w:rPr>
              <w:color w:val="000000"/>
            </w:rPr>
            <w:t>6</w:t>
          </w:r>
        </w:p>
        <w:p w14:paraId="60B7501F" w14:textId="1260B654" w:rsidR="00A916E7" w:rsidRDefault="00000000">
          <w:pPr>
            <w:pBdr>
              <w:top w:val="nil"/>
              <w:left w:val="nil"/>
              <w:bottom w:val="nil"/>
              <w:right w:val="nil"/>
              <w:between w:val="nil"/>
            </w:pBdr>
            <w:tabs>
              <w:tab w:val="left" w:pos="880"/>
              <w:tab w:val="right" w:pos="9350"/>
            </w:tabs>
            <w:spacing w:after="100"/>
            <w:ind w:left="220"/>
            <w:rPr>
              <w:color w:val="000000"/>
            </w:rPr>
          </w:pPr>
          <w:hyperlink w:anchor="_heading=h.1ksv4uv">
            <w:r>
              <w:rPr>
                <w:color w:val="000000"/>
              </w:rPr>
              <w:t>4.</w:t>
            </w:r>
          </w:hyperlink>
          <w:hyperlink w:anchor="_heading=h.1ksv4uv">
            <w:r>
              <w:t>2</w:t>
            </w:r>
          </w:hyperlink>
          <w:hyperlink w:anchor="_heading=h.1ksv4uv">
            <w:r>
              <w:rPr>
                <w:color w:val="000000"/>
              </w:rPr>
              <w:tab/>
              <w:t>Class Diagram</w:t>
            </w:r>
            <w:r>
              <w:rPr>
                <w:color w:val="000000"/>
              </w:rPr>
              <w:tab/>
            </w:r>
          </w:hyperlink>
          <w:r w:rsidR="00E91E9C">
            <w:rPr>
              <w:color w:val="000000"/>
            </w:rPr>
            <w:t>7</w:t>
          </w:r>
        </w:p>
        <w:p w14:paraId="0134F3BF" w14:textId="0F88712B" w:rsidR="00A916E7" w:rsidRDefault="00000000" w:rsidP="00E91E9C">
          <w:pPr>
            <w:pBdr>
              <w:top w:val="nil"/>
              <w:left w:val="nil"/>
              <w:bottom w:val="nil"/>
              <w:right w:val="nil"/>
              <w:between w:val="nil"/>
            </w:pBdr>
            <w:tabs>
              <w:tab w:val="left" w:pos="880"/>
              <w:tab w:val="right" w:pos="9350"/>
            </w:tabs>
            <w:spacing w:after="100"/>
            <w:ind w:left="220"/>
            <w:rPr>
              <w:color w:val="000000"/>
            </w:rPr>
          </w:pPr>
          <w:hyperlink w:anchor="_heading=h.2jxsxqh">
            <w:r>
              <w:rPr>
                <w:color w:val="000000"/>
              </w:rPr>
              <w:t>4.</w:t>
            </w:r>
          </w:hyperlink>
          <w:hyperlink w:anchor="_heading=h.2jxsxqh">
            <w:r>
              <w:t>3</w:t>
            </w:r>
          </w:hyperlink>
          <w:hyperlink w:anchor="_heading=h.2jxsxqh">
            <w:r>
              <w:rPr>
                <w:color w:val="000000"/>
              </w:rPr>
              <w:tab/>
              <w:t>Activity Diagram</w:t>
            </w:r>
            <w:r>
              <w:rPr>
                <w:color w:val="000000"/>
              </w:rPr>
              <w:tab/>
            </w:r>
          </w:hyperlink>
          <w:r w:rsidR="00E91E9C">
            <w:rPr>
              <w:color w:val="000000"/>
            </w:rPr>
            <w:t>8</w:t>
          </w:r>
        </w:p>
        <w:p w14:paraId="6777A972" w14:textId="50EE49E7" w:rsidR="00A916E7" w:rsidRDefault="00E91E9C">
          <w:pPr>
            <w:pBdr>
              <w:top w:val="nil"/>
              <w:left w:val="nil"/>
              <w:bottom w:val="nil"/>
              <w:right w:val="nil"/>
              <w:between w:val="nil"/>
            </w:pBdr>
            <w:tabs>
              <w:tab w:val="left" w:pos="660"/>
              <w:tab w:val="right" w:pos="9350"/>
            </w:tabs>
            <w:spacing w:after="100"/>
            <w:rPr>
              <w:color w:val="000000"/>
            </w:rPr>
          </w:pPr>
          <w:r>
            <w:rPr>
              <w:color w:val="000000"/>
            </w:rPr>
            <w:t>5</w:t>
          </w:r>
          <w:hyperlink w:anchor="_heading=h.1y810tw">
            <w:r w:rsidR="00000000">
              <w:rPr>
                <w:color w:val="000000"/>
              </w:rPr>
              <w:t>.0</w:t>
            </w:r>
            <w:r w:rsidR="00000000">
              <w:rPr>
                <w:color w:val="000000"/>
              </w:rPr>
              <w:tab/>
              <w:t>UI Mock-up</w:t>
            </w:r>
            <w:r w:rsidR="00000000">
              <w:rPr>
                <w:color w:val="000000"/>
              </w:rPr>
              <w:tab/>
            </w:r>
          </w:hyperlink>
          <w:r>
            <w:rPr>
              <w:color w:val="000000"/>
            </w:rPr>
            <w:t>9</w:t>
          </w:r>
        </w:p>
        <w:p w14:paraId="2897DB75" w14:textId="3B621933" w:rsidR="00A916E7" w:rsidRPr="000D2D20" w:rsidRDefault="00E91E9C" w:rsidP="000D2D20">
          <w:pPr>
            <w:pBdr>
              <w:top w:val="nil"/>
              <w:left w:val="nil"/>
              <w:bottom w:val="nil"/>
              <w:right w:val="nil"/>
              <w:between w:val="nil"/>
            </w:pBdr>
            <w:tabs>
              <w:tab w:val="left" w:pos="660"/>
              <w:tab w:val="right" w:pos="9350"/>
            </w:tabs>
            <w:spacing w:after="100"/>
            <w:rPr>
              <w:color w:val="000000"/>
            </w:rPr>
          </w:pPr>
          <w:r>
            <w:rPr>
              <w:color w:val="000000"/>
            </w:rPr>
            <w:t>6</w:t>
          </w:r>
          <w:hyperlink w:anchor="_heading=h.4i7ojhp">
            <w:r w:rsidR="00000000">
              <w:rPr>
                <w:color w:val="000000"/>
              </w:rPr>
              <w:t>.0</w:t>
            </w:r>
            <w:r w:rsidR="00000000">
              <w:rPr>
                <w:color w:val="000000"/>
              </w:rPr>
              <w:tab/>
            </w:r>
          </w:hyperlink>
          <w:r w:rsidR="00000000">
            <w:fldChar w:fldCharType="begin"/>
          </w:r>
          <w:r w:rsidR="00000000">
            <w:instrText xml:space="preserve"> PAGEREF _heading=h.4i7ojhp \h </w:instrText>
          </w:r>
          <w:r w:rsidR="00000000">
            <w:fldChar w:fldCharType="separate"/>
          </w:r>
          <w:r w:rsidR="00000000">
            <w:t>User Guide</w:t>
          </w:r>
          <w:r w:rsidR="00000000">
            <w:rPr>
              <w:color w:val="000000"/>
            </w:rPr>
            <w:tab/>
          </w:r>
          <w:r w:rsidR="00000000">
            <w:fldChar w:fldCharType="end"/>
          </w:r>
          <w:r w:rsidR="000D2D20">
            <w:rPr>
              <w:color w:val="000000"/>
            </w:rPr>
            <w:t>10</w:t>
          </w:r>
          <w:r w:rsidR="00000000">
            <w:fldChar w:fldCharType="begin"/>
          </w:r>
          <w:r w:rsidR="00000000">
            <w:instrText xml:space="preserve"> PAGEREF _heading=h.2bn6wsx \h </w:instrText>
          </w:r>
          <w:r w:rsidR="00000000">
            <w:fldChar w:fldCharType="separate"/>
          </w:r>
          <w:r w:rsidR="00000000">
            <w:rPr>
              <w:color w:val="000000"/>
            </w:rPr>
            <w:tab/>
          </w:r>
          <w:r w:rsidR="00000000">
            <w:fldChar w:fldCharType="end"/>
          </w:r>
          <w:r w:rsidR="00000000">
            <w:fldChar w:fldCharType="end"/>
          </w:r>
        </w:p>
      </w:sdtContent>
    </w:sdt>
    <w:p w14:paraId="64CADCE3" w14:textId="77777777" w:rsidR="00A916E7" w:rsidRDefault="00A916E7">
      <w:pPr>
        <w:jc w:val="center"/>
      </w:pPr>
    </w:p>
    <w:p w14:paraId="5588D1F2" w14:textId="77777777" w:rsidR="00A916E7" w:rsidRDefault="00A916E7"/>
    <w:p w14:paraId="7CEB16D0" w14:textId="77777777" w:rsidR="00A916E7" w:rsidRDefault="00A916E7"/>
    <w:p w14:paraId="61D72AF6" w14:textId="77777777" w:rsidR="00A916E7" w:rsidRDefault="00A916E7"/>
    <w:p w14:paraId="169813E2" w14:textId="77777777" w:rsidR="00A916E7" w:rsidRDefault="00A916E7"/>
    <w:p w14:paraId="633F89E2" w14:textId="77777777" w:rsidR="00A916E7" w:rsidRDefault="00A916E7"/>
    <w:p w14:paraId="17999991" w14:textId="3D6D96BD" w:rsidR="00A916E7" w:rsidRDefault="00A916E7"/>
    <w:p w14:paraId="303CA900" w14:textId="222C44C3" w:rsidR="000D2D20" w:rsidRDefault="000D2D20"/>
    <w:p w14:paraId="1756A590" w14:textId="77777777" w:rsidR="000D2D20" w:rsidRDefault="000D2D20"/>
    <w:p w14:paraId="7AA509D1" w14:textId="5A692ED8" w:rsidR="00A916E7" w:rsidRDefault="00A916E7"/>
    <w:p w14:paraId="1036EF83" w14:textId="77777777" w:rsidR="00E91E9C" w:rsidRDefault="00E91E9C"/>
    <w:p w14:paraId="28769555" w14:textId="77777777" w:rsidR="00A916E7" w:rsidRDefault="00000000">
      <w:pPr>
        <w:pStyle w:val="Heading1"/>
        <w:numPr>
          <w:ilvl w:val="0"/>
          <w:numId w:val="1"/>
        </w:numPr>
      </w:pPr>
      <w:bookmarkStart w:id="12" w:name="_heading=h.30j0zll" w:colFirst="0" w:colLast="0"/>
      <w:bookmarkEnd w:id="12"/>
      <w:r>
        <w:lastRenderedPageBreak/>
        <w:t>Introduction</w:t>
      </w:r>
    </w:p>
    <w:p w14:paraId="684BA1D6" w14:textId="77777777" w:rsidR="00A916E7" w:rsidRDefault="00A916E7"/>
    <w:p w14:paraId="388C8548" w14:textId="77777777" w:rsidR="00A916E7" w:rsidRDefault="00000000">
      <w:pPr>
        <w:pStyle w:val="Heading2"/>
        <w:numPr>
          <w:ilvl w:val="1"/>
          <w:numId w:val="1"/>
        </w:numPr>
      </w:pPr>
      <w:bookmarkStart w:id="13" w:name="_heading=h.1fob9te" w:colFirst="0" w:colLast="0"/>
      <w:bookmarkEnd w:id="13"/>
      <w:r>
        <w:t>Purpose</w:t>
      </w:r>
    </w:p>
    <w:p w14:paraId="01E1DC46" w14:textId="77777777" w:rsidR="00A916E7" w:rsidRDefault="00A916E7"/>
    <w:p w14:paraId="50CC16FC" w14:textId="68B79D47" w:rsidR="00A916E7" w:rsidRPr="00E91E9C" w:rsidRDefault="000C5F63" w:rsidP="00E91E9C">
      <w:pPr>
        <w:spacing w:line="360" w:lineRule="auto"/>
        <w:ind w:firstLine="480"/>
      </w:pPr>
      <w:r w:rsidRPr="00E91E9C">
        <w:t>This document describes the software design of the Wandering in the Woods game. The program is intended to kelp K-8 students learn about computation, computational thinking, math concepts, and computer science. After being distributed to teachers, the game can be utilized in a class setting for educational purposes. The three-level design allows students to work with more difficult concepts as they progress through their school years.</w:t>
      </w:r>
    </w:p>
    <w:p w14:paraId="409AAC2C" w14:textId="77777777" w:rsidR="00A916E7" w:rsidRDefault="00000000">
      <w:pPr>
        <w:pStyle w:val="Heading2"/>
        <w:numPr>
          <w:ilvl w:val="1"/>
          <w:numId w:val="1"/>
        </w:numPr>
      </w:pPr>
      <w:bookmarkStart w:id="14" w:name="_heading=h.3znysh7" w:colFirst="0" w:colLast="0"/>
      <w:bookmarkEnd w:id="14"/>
      <w:r>
        <w:t>Description</w:t>
      </w:r>
    </w:p>
    <w:p w14:paraId="08CBF0AD" w14:textId="77777777" w:rsidR="00A916E7" w:rsidRDefault="00A916E7">
      <w:pPr>
        <w:pBdr>
          <w:top w:val="nil"/>
          <w:left w:val="nil"/>
          <w:bottom w:val="nil"/>
          <w:right w:val="nil"/>
          <w:between w:val="nil"/>
        </w:pBdr>
        <w:ind w:left="1200"/>
        <w:rPr>
          <w:color w:val="000000"/>
        </w:rPr>
      </w:pPr>
    </w:p>
    <w:p w14:paraId="054CDE22" w14:textId="77777777" w:rsidR="000C5F63" w:rsidRDefault="000C5F63" w:rsidP="00E91E9C">
      <w:pPr>
        <w:spacing w:line="360" w:lineRule="auto"/>
        <w:ind w:firstLine="480"/>
      </w:pPr>
      <w:r>
        <w:t>Wandering in the Woods is a game where p</w:t>
      </w:r>
      <w:r w:rsidRPr="00CD38D1">
        <w:t>eople are “lost in the woods” where the woods are represented by a rectangular grid. The woods are dense, and the people can’t see or hear each other until they are in the same cell of the grid. There are three levels for students to try as they progress through their school years.</w:t>
      </w:r>
    </w:p>
    <w:p w14:paraId="70F276B2" w14:textId="6A6E8936" w:rsidR="000C5F63" w:rsidRPr="00D3161A" w:rsidRDefault="000C5F63" w:rsidP="00E91E9C">
      <w:pPr>
        <w:spacing w:line="360" w:lineRule="auto"/>
        <w:ind w:firstLine="480"/>
      </w:pPr>
      <w:r w:rsidRPr="00E91E9C">
        <w:t>G</w:t>
      </w:r>
      <w:r w:rsidRPr="00D3161A">
        <w:t>rades K-2</w:t>
      </w:r>
      <w:r w:rsidRPr="00E91E9C">
        <w:t xml:space="preserve"> Level: T</w:t>
      </w:r>
      <w:r w:rsidRPr="00D3161A">
        <w:t xml:space="preserve">he grids are always square, there are always two people, and they start out in diagonally opposite corners of the grid. They wander about randomly, and each move is counted, with a counter for each person. </w:t>
      </w:r>
      <w:r w:rsidRPr="00E91E9C">
        <w:t xml:space="preserve">Run time is displayed in the upper right corner. </w:t>
      </w:r>
      <w:r w:rsidRPr="00D3161A">
        <w:t>Music plays as cartoon characters wander in the woods. When the people bump into each other, t</w:t>
      </w:r>
      <w:r w:rsidRPr="00E91E9C">
        <w:t>he</w:t>
      </w:r>
      <w:r w:rsidRPr="00D3161A">
        <w:t xml:space="preserve"> statistics from the wandering are displayed</w:t>
      </w:r>
      <w:r w:rsidRPr="00E91E9C">
        <w:t xml:space="preserve"> and the player is given the option to restart or return to the main menu</w:t>
      </w:r>
      <w:r w:rsidRPr="00D3161A">
        <w:t xml:space="preserve">. </w:t>
      </w:r>
      <w:r w:rsidRPr="00E91E9C">
        <w:t>When the game is reset, the players return to their starting points and the game starts up again. Average and best run times are saved to be displayed every time the level ends.</w:t>
      </w:r>
    </w:p>
    <w:p w14:paraId="1346534C" w14:textId="041CC265" w:rsidR="000C5F63" w:rsidRPr="00D3161A" w:rsidRDefault="000C5F63" w:rsidP="00E91E9C">
      <w:pPr>
        <w:spacing w:line="360" w:lineRule="auto"/>
        <w:ind w:firstLine="480"/>
      </w:pPr>
      <w:r w:rsidRPr="00E91E9C">
        <w:t xml:space="preserve">Grades 3-5 Level: </w:t>
      </w:r>
      <w:r w:rsidR="009672E7" w:rsidRPr="00E91E9C">
        <w:t>The game is set up the same as the K-2 level. However, s</w:t>
      </w:r>
      <w:r w:rsidRPr="00D3161A">
        <w:t xml:space="preserve">tudents can </w:t>
      </w:r>
      <w:r w:rsidR="009672E7" w:rsidRPr="00E91E9C">
        <w:t xml:space="preserve">now </w:t>
      </w:r>
      <w:r w:rsidRPr="00D3161A">
        <w:t>set up the size of a grid, which can be rectangular (instead of just square). There can be 2, 3, or 4 people, and students can place them wherever on their grid. If the game is played with 3 or 4 players, if two find each other, they will be moving together until they find the third player. In the same way, if the third player is found (assuming we have 4 players), the three players will move together until the fourth player is found</w:t>
      </w:r>
    </w:p>
    <w:p w14:paraId="03ACA1A8" w14:textId="32AAD855" w:rsidR="000C5F63" w:rsidRPr="00D3161A" w:rsidRDefault="000C5F63" w:rsidP="00E91E9C">
      <w:pPr>
        <w:spacing w:line="360" w:lineRule="auto"/>
        <w:ind w:firstLine="480"/>
      </w:pPr>
      <w:r w:rsidRPr="00D3161A">
        <w:rPr>
          <w:rFonts w:asciiTheme="minorHAnsi" w:eastAsiaTheme="minorHAnsi" w:hAnsiTheme="minorHAnsi" w:cstheme="minorBidi"/>
        </w:rPr>
        <w:t> </w:t>
      </w:r>
      <w:r w:rsidR="009672E7" w:rsidRPr="00E91E9C">
        <w:t>Grades 6-8 Level:</w:t>
      </w:r>
      <w:r w:rsidRPr="00D3161A">
        <w:t xml:space="preserve"> </w:t>
      </w:r>
      <w:r w:rsidR="009672E7" w:rsidRPr="00E91E9C">
        <w:t>The game is set up the same as the 3-5 level,</w:t>
      </w:r>
      <w:r w:rsidRPr="00D3161A">
        <w:t xml:space="preserve"> but 6-8 students will be challenged to run experiments to determine how the average run varies with the size and shape of the grids. They </w:t>
      </w:r>
      <w:r w:rsidRPr="00D3161A">
        <w:lastRenderedPageBreak/>
        <w:t>will also be able to explore different protocols for wandering, and to decide which is the best way to wander if you want to shorten the time it takes to meet up.</w:t>
      </w:r>
      <w:r w:rsidR="009672E7" w:rsidRPr="00E91E9C">
        <w:t xml:space="preserve"> When this level is reset, the player has the option to change the grid size, the number of players on the board, and the wandering protocol.</w:t>
      </w:r>
    </w:p>
    <w:p w14:paraId="12DCC46A" w14:textId="77777777" w:rsidR="00A916E7" w:rsidRDefault="00A916E7">
      <w:pPr>
        <w:tabs>
          <w:tab w:val="left" w:pos="1710"/>
        </w:tabs>
        <w:spacing w:line="360" w:lineRule="auto"/>
        <w:ind w:left="720"/>
      </w:pPr>
    </w:p>
    <w:p w14:paraId="3A67C663" w14:textId="77777777" w:rsidR="00A916E7" w:rsidRDefault="00000000">
      <w:pPr>
        <w:pStyle w:val="Heading1"/>
        <w:numPr>
          <w:ilvl w:val="0"/>
          <w:numId w:val="1"/>
        </w:numPr>
      </w:pPr>
      <w:bookmarkStart w:id="15" w:name="_heading=h.2et92p0" w:colFirst="0" w:colLast="0"/>
      <w:bookmarkEnd w:id="15"/>
      <w:r>
        <w:t>Process Model</w:t>
      </w:r>
    </w:p>
    <w:p w14:paraId="3A32A06D" w14:textId="77777777" w:rsidR="00A916E7" w:rsidRDefault="00A916E7"/>
    <w:p w14:paraId="434154FB" w14:textId="28F280C6" w:rsidR="00A916E7" w:rsidRDefault="00000000">
      <w:pPr>
        <w:spacing w:line="360" w:lineRule="auto"/>
        <w:ind w:firstLine="480"/>
      </w:pPr>
      <w:r>
        <w:t xml:space="preserve">The software development team will use the evolutionary process model as show in Figure 1. The model the team selected is based on the desire to allow for rapid prototyping and iteration of design. The model is based on agile and spiral model principals </w:t>
      </w:r>
      <w:r w:rsidR="001A7614">
        <w:t>to</w:t>
      </w:r>
      <w:r>
        <w:t xml:space="preserve"> encapsulate feedback and risk management into the decisions making for continuous evolution of the game.</w:t>
      </w:r>
    </w:p>
    <w:p w14:paraId="3C6603CA" w14:textId="77777777" w:rsidR="00A916E7" w:rsidRDefault="00A916E7"/>
    <w:p w14:paraId="30AC37B9" w14:textId="438AC9B9" w:rsidR="00A916E7" w:rsidRDefault="005A6EEB">
      <w:r>
        <w:rPr>
          <w:noProof/>
        </w:rPr>
        <mc:AlternateContent>
          <mc:Choice Requires="wps">
            <w:drawing>
              <wp:anchor distT="0" distB="0" distL="114300" distR="114300" simplePos="0" relativeHeight="251661312" behindDoc="0" locked="0" layoutInCell="1" allowOverlap="1" wp14:anchorId="3E698AEF" wp14:editId="3048CAAA">
                <wp:simplePos x="0" y="0"/>
                <wp:positionH relativeFrom="column">
                  <wp:posOffset>955040</wp:posOffset>
                </wp:positionH>
                <wp:positionV relativeFrom="paragraph">
                  <wp:posOffset>3079750</wp:posOffset>
                </wp:positionV>
                <wp:extent cx="40322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507DC154" w14:textId="51A58772" w:rsidR="005A6EEB" w:rsidRPr="007B1E03" w:rsidRDefault="005A6EEB" w:rsidP="005A6EEB">
                            <w:pPr>
                              <w:pStyle w:val="Caption"/>
                              <w:rPr>
                                <w:noProof/>
                              </w:rPr>
                            </w:pPr>
                            <w:r>
                              <w:t xml:space="preserve">Figure </w:t>
                            </w:r>
                            <w:r>
                              <w:fldChar w:fldCharType="begin"/>
                            </w:r>
                            <w:r>
                              <w:instrText xml:space="preserve"> SEQ Figure \* ARABIC </w:instrText>
                            </w:r>
                            <w:r>
                              <w:fldChar w:fldCharType="separate"/>
                            </w:r>
                            <w:r w:rsidR="000D2D2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698AEF" id="_x0000_t202" coordsize="21600,21600" o:spt="202" path="m,l,21600r21600,l21600,xe">
                <v:stroke joinstyle="miter"/>
                <v:path gradientshapeok="t" o:connecttype="rect"/>
              </v:shapetype>
              <v:shape id="Text Box 2" o:spid="_x0000_s1026" type="#_x0000_t202" style="position:absolute;margin-left:75.2pt;margin-top:242.5pt;width:3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AgFQIAADgEAAAOAAAAZHJzL2Uyb0RvYy54bWysU8Fu2zAMvQ/YPwi6L07StRi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H6c18fks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" stroked="f">
                <v:textbox style="mso-fit-shape-to-text:t" inset="0,0,0,0">
                  <w:txbxContent>
                    <w:p w14:paraId="507DC154" w14:textId="51A58772" w:rsidR="005A6EEB" w:rsidRPr="007B1E03" w:rsidRDefault="005A6EEB" w:rsidP="005A6EEB">
                      <w:pPr>
                        <w:pStyle w:val="Caption"/>
                        <w:rPr>
                          <w:noProof/>
                        </w:rPr>
                      </w:pPr>
                      <w:r>
                        <w:t xml:space="preserve">Figure </w:t>
                      </w:r>
                      <w:r>
                        <w:fldChar w:fldCharType="begin"/>
                      </w:r>
                      <w:r>
                        <w:instrText xml:space="preserve"> SEQ Figure \* ARABIC </w:instrText>
                      </w:r>
                      <w:r>
                        <w:fldChar w:fldCharType="separate"/>
                      </w:r>
                      <w:r w:rsidR="000D2D20">
                        <w:rPr>
                          <w:noProof/>
                        </w:rPr>
                        <w:t>1</w:t>
                      </w:r>
                      <w:r>
                        <w:fldChar w:fldCharType="end"/>
                      </w:r>
                    </w:p>
                  </w:txbxContent>
                </v:textbox>
              </v:shape>
            </w:pict>
          </mc:Fallback>
        </mc:AlternateContent>
      </w:r>
      <w:r w:rsidR="00000000">
        <w:rPr>
          <w:noProof/>
        </w:rPr>
        <w:drawing>
          <wp:anchor distT="0" distB="0" distL="114300" distR="114300" simplePos="0" relativeHeight="251658240" behindDoc="0" locked="0" layoutInCell="1" hidden="0" allowOverlap="1" wp14:anchorId="35000EAE" wp14:editId="5E3FE860">
            <wp:simplePos x="0" y="0"/>
            <wp:positionH relativeFrom="column">
              <wp:posOffset>955631</wp:posOffset>
            </wp:positionH>
            <wp:positionV relativeFrom="paragraph">
              <wp:posOffset>8255</wp:posOffset>
            </wp:positionV>
            <wp:extent cx="4032338" cy="301434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32338" cy="3014345"/>
                    </a:xfrm>
                    <a:prstGeom prst="rect">
                      <a:avLst/>
                    </a:prstGeom>
                    <a:ln/>
                  </pic:spPr>
                </pic:pic>
              </a:graphicData>
            </a:graphic>
          </wp:anchor>
        </w:drawing>
      </w:r>
    </w:p>
    <w:p w14:paraId="59E277CB" w14:textId="77777777" w:rsidR="00A916E7" w:rsidRDefault="00A916E7"/>
    <w:p w14:paraId="601A7A70" w14:textId="77777777" w:rsidR="00A916E7" w:rsidRDefault="00A916E7"/>
    <w:p w14:paraId="72D816C4" w14:textId="77777777" w:rsidR="00A916E7" w:rsidRDefault="00A916E7"/>
    <w:p w14:paraId="66EE559C" w14:textId="77777777" w:rsidR="00A916E7" w:rsidRDefault="00A916E7"/>
    <w:p w14:paraId="60573DFA" w14:textId="77777777" w:rsidR="00A916E7" w:rsidRDefault="00A916E7"/>
    <w:p w14:paraId="0DF186C6" w14:textId="77777777" w:rsidR="00A916E7" w:rsidRDefault="00A916E7"/>
    <w:p w14:paraId="05CC2370" w14:textId="77777777" w:rsidR="00A916E7" w:rsidRDefault="00A916E7"/>
    <w:p w14:paraId="03783A6F" w14:textId="77777777" w:rsidR="00A916E7" w:rsidRDefault="00A916E7"/>
    <w:p w14:paraId="36667763" w14:textId="77777777" w:rsidR="00A916E7" w:rsidRDefault="00A916E7"/>
    <w:p w14:paraId="13FEDA3F" w14:textId="77777777" w:rsidR="00A916E7" w:rsidRDefault="00000000">
      <w:r>
        <w:rPr>
          <w:noProof/>
        </w:rPr>
        <mc:AlternateContent>
          <mc:Choice Requires="wps">
            <w:drawing>
              <wp:anchor distT="0" distB="0" distL="114300" distR="114300" simplePos="0" relativeHeight="251659264" behindDoc="0" locked="0" layoutInCell="1" hidden="0" allowOverlap="1" wp14:anchorId="54C2896F" wp14:editId="461F4A01">
                <wp:simplePos x="0" y="0"/>
                <wp:positionH relativeFrom="column">
                  <wp:posOffset>1485900</wp:posOffset>
                </wp:positionH>
                <wp:positionV relativeFrom="paragraph">
                  <wp:posOffset>190500</wp:posOffset>
                </wp:positionV>
                <wp:extent cx="635" cy="12700"/>
                <wp:effectExtent l="0" t="0" r="0" b="0"/>
                <wp:wrapNone/>
                <wp:docPr id="23" name="Rectangle 23"/>
                <wp:cNvGraphicFramePr/>
                <a:graphic xmlns:a="http://schemas.openxmlformats.org/drawingml/2006/main">
                  <a:graphicData uri="http://schemas.microsoft.com/office/word/2010/wordprocessingShape">
                    <wps:wsp>
                      <wps:cNvSpPr/>
                      <wps:spPr>
                        <a:xfrm>
                          <a:off x="3863275" y="3779683"/>
                          <a:ext cx="2965450" cy="635"/>
                        </a:xfrm>
                        <a:prstGeom prst="rect">
                          <a:avLst/>
                        </a:prstGeom>
                        <a:solidFill>
                          <a:srgbClr val="FFFFFF"/>
                        </a:solidFill>
                        <a:ln>
                          <a:noFill/>
                        </a:ln>
                      </wps:spPr>
                      <wps:txbx>
                        <w:txbxContent>
                          <w:p w14:paraId="28394A57" w14:textId="77777777" w:rsidR="00A916E7" w:rsidRDefault="00A916E7">
                            <w:pPr>
                              <w:spacing w:after="200" w:line="240" w:lineRule="auto"/>
                              <w:textDirection w:val="btLr"/>
                            </w:pPr>
                          </w:p>
                          <w:p w14:paraId="38E5C3B9" w14:textId="77777777" w:rsidR="00A916E7" w:rsidRDefault="00000000">
                            <w:pPr>
                              <w:spacing w:after="200" w:line="240" w:lineRule="auto"/>
                              <w:textDirection w:val="btLr"/>
                            </w:pPr>
                            <w:r>
                              <w:rPr>
                                <w:rFonts w:ascii="Arial" w:eastAsia="Arial" w:hAnsi="Arial" w:cs="Arial"/>
                                <w:i/>
                                <w:color w:val="000000"/>
                                <w:sz w:val="18"/>
                              </w:rPr>
                              <w:t>Figure  SEQ Figure \* ARABIC 1. The AR Room Designer evolutionary process model.</w:t>
                            </w:r>
                          </w:p>
                        </w:txbxContent>
                      </wps:txbx>
                      <wps:bodyPr spcFirstLastPara="1" wrap="square" lIns="0" tIns="0" rIns="0" bIns="0" anchor="t" anchorCtr="0">
                        <a:noAutofit/>
                      </wps:bodyPr>
                    </wps:wsp>
                  </a:graphicData>
                </a:graphic>
              </wp:anchor>
            </w:drawing>
          </mc:Choice>
          <mc:Fallback>
            <w:pict>
              <v:rect w14:anchorId="54C2896F" id="Rectangle 23" o:spid="_x0000_s1027" style="position:absolute;margin-left:117pt;margin-top:15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" stroked="f">
                <v:textbox inset="0,0,0,0">
                  <w:txbxContent>
                    <w:p w14:paraId="28394A57" w14:textId="77777777" w:rsidR="00A916E7" w:rsidRDefault="00A916E7">
                      <w:pPr>
                        <w:spacing w:after="200" w:line="240" w:lineRule="auto"/>
                        <w:textDirection w:val="btLr"/>
                      </w:pPr>
                    </w:p>
                    <w:p w14:paraId="38E5C3B9" w14:textId="77777777" w:rsidR="00A916E7" w:rsidRDefault="00000000">
                      <w:pPr>
                        <w:spacing w:after="200" w:line="240" w:lineRule="auto"/>
                        <w:textDirection w:val="btLr"/>
                      </w:pPr>
                      <w:r>
                        <w:rPr>
                          <w:rFonts w:ascii="Arial" w:eastAsia="Arial" w:hAnsi="Arial" w:cs="Arial"/>
                          <w:i/>
                          <w:color w:val="000000"/>
                          <w:sz w:val="18"/>
                        </w:rPr>
                        <w:t>Figure  SEQ Figure \* ARABIC 1. The AR Room Designer evolutionary process model.</w:t>
                      </w:r>
                    </w:p>
                  </w:txbxContent>
                </v:textbox>
              </v:rect>
            </w:pict>
          </mc:Fallback>
        </mc:AlternateContent>
      </w:r>
    </w:p>
    <w:p w14:paraId="33076F17" w14:textId="77777777" w:rsidR="00A916E7" w:rsidRDefault="00A916E7"/>
    <w:p w14:paraId="3F3D94C8" w14:textId="77777777" w:rsidR="00A916E7" w:rsidRDefault="00A916E7"/>
    <w:p w14:paraId="388184D0" w14:textId="3540AC32" w:rsidR="00A916E7" w:rsidRDefault="00A916E7"/>
    <w:p w14:paraId="0D1ADBA6" w14:textId="1EC20250" w:rsidR="00E91E9C" w:rsidRDefault="00E91E9C"/>
    <w:p w14:paraId="13DF6C57" w14:textId="77777777" w:rsidR="00E91E9C" w:rsidRDefault="00E91E9C"/>
    <w:p w14:paraId="5BD0F654" w14:textId="77777777" w:rsidR="00A916E7" w:rsidRDefault="00000000">
      <w:pPr>
        <w:pStyle w:val="Heading1"/>
        <w:numPr>
          <w:ilvl w:val="0"/>
          <w:numId w:val="1"/>
        </w:numPr>
      </w:pPr>
      <w:bookmarkStart w:id="16" w:name="_heading=h.tyjcwt" w:colFirst="0" w:colLast="0"/>
      <w:bookmarkEnd w:id="16"/>
      <w:r>
        <w:lastRenderedPageBreak/>
        <w:t>Use Cases</w:t>
      </w:r>
    </w:p>
    <w:p w14:paraId="7A86DB64" w14:textId="77777777" w:rsidR="00A916E7" w:rsidRDefault="00A916E7"/>
    <w:p w14:paraId="229B743B" w14:textId="77777777" w:rsidR="00A916E7" w:rsidRDefault="00000000">
      <w:pPr>
        <w:spacing w:line="360" w:lineRule="auto"/>
        <w:ind w:firstLine="480"/>
      </w:pPr>
      <w:r>
        <w:t xml:space="preserve">The following uses cases were defined by the team as the core system requirements for the delivery of working prototype. Note, this baseline functionality can be easily extended through the inclusion of more use cases as the project progresses. Each use case lists the name of the use case, primary actors, preconditions, description, and acceptance criteria. </w:t>
      </w:r>
    </w:p>
    <w:p w14:paraId="40C6BA4C" w14:textId="73B90A1B" w:rsidR="00A916E7" w:rsidRDefault="00000000">
      <w:pPr>
        <w:pStyle w:val="Heading2"/>
        <w:numPr>
          <w:ilvl w:val="1"/>
          <w:numId w:val="1"/>
        </w:numPr>
      </w:pPr>
      <w:bookmarkStart w:id="17" w:name="_heading=h.3dy6vkm" w:colFirst="0" w:colLast="0"/>
      <w:bookmarkEnd w:id="17"/>
      <w:r>
        <w:t xml:space="preserve">Use Case 1: </w:t>
      </w:r>
      <w:r w:rsidR="001A7614">
        <w:t>Select a Level</w:t>
      </w:r>
    </w:p>
    <w:p w14:paraId="22E5DEA9" w14:textId="77777777" w:rsidR="00A916E7" w:rsidRDefault="00A916E7">
      <w:pPr>
        <w:pBdr>
          <w:top w:val="nil"/>
          <w:left w:val="nil"/>
          <w:bottom w:val="nil"/>
          <w:right w:val="nil"/>
          <w:between w:val="nil"/>
        </w:pBdr>
        <w:spacing w:after="0"/>
        <w:ind w:left="1200"/>
        <w:rPr>
          <w:color w:val="000000"/>
        </w:rPr>
      </w:pPr>
    </w:p>
    <w:p w14:paraId="679BC632" w14:textId="46CA7916"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825DF">
        <w:rPr>
          <w:color w:val="000000"/>
        </w:rPr>
        <w:t>Student</w:t>
      </w:r>
    </w:p>
    <w:p w14:paraId="5E0F4CF8" w14:textId="6714650A" w:rsidR="00A916E7" w:rsidRDefault="00000000">
      <w:pPr>
        <w:pBdr>
          <w:top w:val="nil"/>
          <w:left w:val="nil"/>
          <w:bottom w:val="nil"/>
          <w:right w:val="nil"/>
          <w:between w:val="nil"/>
        </w:pBdr>
        <w:spacing w:after="0" w:line="276" w:lineRule="auto"/>
        <w:ind w:left="720"/>
        <w:rPr>
          <w:color w:val="000000"/>
        </w:rPr>
      </w:pPr>
      <w:r>
        <w:rPr>
          <w:b/>
          <w:color w:val="000000"/>
        </w:rPr>
        <w:t>Preconditions:</w:t>
      </w:r>
      <w:r>
        <w:rPr>
          <w:color w:val="000000"/>
        </w:rPr>
        <w:tab/>
      </w:r>
      <w:r>
        <w:rPr>
          <w:color w:val="000000"/>
        </w:rPr>
        <w:tab/>
      </w:r>
      <w:r w:rsidR="00C825DF">
        <w:rPr>
          <w:color w:val="000000"/>
        </w:rPr>
        <w:t>The game was started by running the executable.</w:t>
      </w:r>
    </w:p>
    <w:p w14:paraId="0C08BA03" w14:textId="20C84D6A" w:rsidR="00A916E7" w:rsidRDefault="00000000" w:rsidP="00C825DF">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C825DF" w:rsidRPr="00C825DF">
        <w:rPr>
          <w:color w:val="000000"/>
        </w:rPr>
        <w:t xml:space="preserve">As a student I want to be able to select the </w:t>
      </w:r>
      <w:r w:rsidR="0073165B">
        <w:rPr>
          <w:color w:val="000000"/>
        </w:rPr>
        <w:t>K-2 level, the 3-5 level, or the 6-8 level</w:t>
      </w:r>
      <w:r w:rsidR="00C825DF" w:rsidRPr="00C825DF">
        <w:rPr>
          <w:color w:val="000000"/>
        </w:rPr>
        <w:t xml:space="preserve"> depending on what grade I am in</w:t>
      </w:r>
      <w:r w:rsidR="00C825DF">
        <w:rPr>
          <w:color w:val="000000"/>
        </w:rPr>
        <w:t>.</w:t>
      </w:r>
    </w:p>
    <w:p w14:paraId="45D4B87E" w14:textId="26D49A49" w:rsidR="00A916E7" w:rsidRDefault="00000000" w:rsidP="0073165B">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C825DF">
        <w:rPr>
          <w:color w:val="000000"/>
        </w:rPr>
        <w:t xml:space="preserve">I can click a button which selects the level that I want to </w:t>
      </w:r>
      <w:r w:rsidR="00B93079">
        <w:rPr>
          <w:color w:val="000000"/>
        </w:rPr>
        <w:t>play,</w:t>
      </w:r>
      <w:r w:rsidR="0073165B">
        <w:rPr>
          <w:color w:val="000000"/>
        </w:rPr>
        <w:t xml:space="preserve"> and I move to the next screen.</w:t>
      </w:r>
    </w:p>
    <w:p w14:paraId="6FC86360" w14:textId="5409934C" w:rsidR="00A916E7" w:rsidRDefault="00000000">
      <w:pPr>
        <w:pStyle w:val="Heading2"/>
        <w:numPr>
          <w:ilvl w:val="1"/>
          <w:numId w:val="1"/>
        </w:numPr>
      </w:pPr>
      <w:bookmarkStart w:id="18" w:name="_heading=h.1t3h5sf" w:colFirst="0" w:colLast="0"/>
      <w:bookmarkStart w:id="19" w:name="_heading=h.4d34og8" w:colFirst="0" w:colLast="0"/>
      <w:bookmarkEnd w:id="18"/>
      <w:bookmarkEnd w:id="19"/>
      <w:r>
        <w:t xml:space="preserve">Use Case </w:t>
      </w:r>
      <w:r w:rsidR="00285FAA">
        <w:t>2</w:t>
      </w:r>
      <w:r>
        <w:t xml:space="preserve">: </w:t>
      </w:r>
      <w:r w:rsidR="001A7614">
        <w:t>Select Number of Players</w:t>
      </w:r>
    </w:p>
    <w:p w14:paraId="759949D1" w14:textId="77777777" w:rsidR="00A916E7" w:rsidRDefault="00A916E7">
      <w:pPr>
        <w:pBdr>
          <w:top w:val="nil"/>
          <w:left w:val="nil"/>
          <w:bottom w:val="nil"/>
          <w:right w:val="nil"/>
          <w:between w:val="nil"/>
        </w:pBdr>
        <w:spacing w:after="0"/>
        <w:ind w:left="1200"/>
        <w:rPr>
          <w:color w:val="000000"/>
        </w:rPr>
      </w:pPr>
    </w:p>
    <w:p w14:paraId="14B1BF27" w14:textId="7E77B72D"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01FF0820" w14:textId="01818E48"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C918A3">
        <w:rPr>
          <w:color w:val="000000"/>
        </w:rPr>
        <w:t>I just selected either the 3-5 level or the 6-8 level on the main menu.</w:t>
      </w:r>
    </w:p>
    <w:p w14:paraId="2FE755A5" w14:textId="24CC0CFB"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C918A3">
        <w:rPr>
          <w:color w:val="000000"/>
        </w:rPr>
        <w:t>As a student I want to be able to use the arrow buttons to select either 2, 3, or 4 players to walk around the grid.</w:t>
      </w:r>
    </w:p>
    <w:p w14:paraId="58CD6040" w14:textId="34E11A79" w:rsidR="00A916E7" w:rsidRDefault="00000000">
      <w:pPr>
        <w:pBdr>
          <w:top w:val="nil"/>
          <w:left w:val="nil"/>
          <w:bottom w:val="nil"/>
          <w:right w:val="nil"/>
          <w:between w:val="nil"/>
        </w:pBdr>
        <w:spacing w:after="0" w:line="276" w:lineRule="auto"/>
        <w:ind w:left="2880" w:hanging="2160"/>
        <w:rPr>
          <w:b/>
          <w:color w:val="000000"/>
        </w:rPr>
      </w:pPr>
      <w:r>
        <w:rPr>
          <w:b/>
          <w:color w:val="000000"/>
        </w:rPr>
        <w:t>Acceptance Criteria:</w:t>
      </w:r>
      <w:r>
        <w:rPr>
          <w:color w:val="000000"/>
        </w:rPr>
        <w:t xml:space="preserve"> </w:t>
      </w:r>
      <w:r>
        <w:rPr>
          <w:color w:val="000000"/>
        </w:rPr>
        <w:tab/>
      </w:r>
      <w:r w:rsidR="00C918A3">
        <w:rPr>
          <w:color w:val="000000"/>
        </w:rPr>
        <w:t>I can use the arrow buttons to change the amount of players, and I can click the confirm button to move to the next screen.</w:t>
      </w:r>
      <w:r>
        <w:rPr>
          <w:b/>
          <w:color w:val="000000"/>
        </w:rPr>
        <w:tab/>
      </w:r>
    </w:p>
    <w:p w14:paraId="1D535E2F" w14:textId="2250F6D6" w:rsidR="0073165B" w:rsidRDefault="0073165B">
      <w:pPr>
        <w:pBdr>
          <w:top w:val="nil"/>
          <w:left w:val="nil"/>
          <w:bottom w:val="nil"/>
          <w:right w:val="nil"/>
          <w:between w:val="nil"/>
        </w:pBdr>
        <w:spacing w:after="0" w:line="276" w:lineRule="auto"/>
        <w:ind w:left="2880" w:hanging="2160"/>
        <w:rPr>
          <w:b/>
          <w:color w:val="000000"/>
        </w:rPr>
      </w:pPr>
    </w:p>
    <w:p w14:paraId="616405E7" w14:textId="259DA40A" w:rsidR="0073165B" w:rsidRDefault="0073165B" w:rsidP="0073165B">
      <w:pPr>
        <w:pStyle w:val="Heading2"/>
        <w:numPr>
          <w:ilvl w:val="1"/>
          <w:numId w:val="1"/>
        </w:numPr>
      </w:pPr>
      <w:r>
        <w:t xml:space="preserve">Use Case </w:t>
      </w:r>
      <w:r w:rsidR="00285FAA">
        <w:t>3</w:t>
      </w:r>
      <w:r>
        <w:t>: Set Grid Size</w:t>
      </w:r>
    </w:p>
    <w:p w14:paraId="55434BD4" w14:textId="77777777" w:rsidR="0073165B" w:rsidRDefault="0073165B" w:rsidP="0073165B">
      <w:pPr>
        <w:pBdr>
          <w:top w:val="nil"/>
          <w:left w:val="nil"/>
          <w:bottom w:val="nil"/>
          <w:right w:val="nil"/>
          <w:between w:val="nil"/>
        </w:pBdr>
        <w:spacing w:after="0"/>
        <w:ind w:left="1200"/>
        <w:rPr>
          <w:color w:val="000000"/>
        </w:rPr>
      </w:pPr>
    </w:p>
    <w:p w14:paraId="11C0E6D9" w14:textId="77777777" w:rsidR="0073165B" w:rsidRDefault="0073165B" w:rsidP="0073165B">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t>Student</w:t>
      </w:r>
    </w:p>
    <w:p w14:paraId="3064DCB6" w14:textId="78F35BCB" w:rsidR="0073165B" w:rsidRDefault="0073165B" w:rsidP="0073165B">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t xml:space="preserve">The 3-5 level or the 6-8 level was selected and I </w:t>
      </w:r>
      <w:r w:rsidR="00285FAA">
        <w:rPr>
          <w:color w:val="000000"/>
        </w:rPr>
        <w:t xml:space="preserve">either just selected the number of players </w:t>
      </w:r>
      <w:r>
        <w:rPr>
          <w:color w:val="000000"/>
        </w:rPr>
        <w:t>or I just reset the level.</w:t>
      </w:r>
    </w:p>
    <w:p w14:paraId="28740FB4" w14:textId="77777777" w:rsidR="0073165B" w:rsidRDefault="0073165B" w:rsidP="0073165B">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t>As a student I want to be able to use the arrow buttons set the length and width of the grid to a size between 2 and 12.</w:t>
      </w:r>
    </w:p>
    <w:p w14:paraId="078B4137" w14:textId="77777777" w:rsidR="0073165B" w:rsidRDefault="0073165B" w:rsidP="0073165B">
      <w:pPr>
        <w:pBdr>
          <w:top w:val="nil"/>
          <w:left w:val="nil"/>
          <w:bottom w:val="nil"/>
          <w:right w:val="nil"/>
          <w:between w:val="nil"/>
        </w:pBdr>
        <w:spacing w:after="0" w:line="276" w:lineRule="auto"/>
        <w:ind w:left="2880" w:hanging="2160"/>
        <w:rPr>
          <w:b/>
          <w:color w:val="000000"/>
        </w:rPr>
      </w:pPr>
      <w:r>
        <w:rPr>
          <w:b/>
          <w:color w:val="000000"/>
        </w:rPr>
        <w:t>Acceptance Criteria:</w:t>
      </w:r>
      <w:r>
        <w:rPr>
          <w:color w:val="000000"/>
        </w:rPr>
        <w:t xml:space="preserve"> </w:t>
      </w:r>
      <w:r>
        <w:rPr>
          <w:color w:val="000000"/>
        </w:rPr>
        <w:tab/>
        <w:t>I can use the arrow buttons to change the length and width of the grid, and I can click the confirm button to move to the next screen.</w:t>
      </w:r>
    </w:p>
    <w:p w14:paraId="171A2758" w14:textId="77777777" w:rsidR="0073165B" w:rsidRDefault="0073165B">
      <w:pPr>
        <w:pBdr>
          <w:top w:val="nil"/>
          <w:left w:val="nil"/>
          <w:bottom w:val="nil"/>
          <w:right w:val="nil"/>
          <w:between w:val="nil"/>
        </w:pBdr>
        <w:spacing w:after="0" w:line="276" w:lineRule="auto"/>
        <w:ind w:left="2880" w:hanging="2160"/>
        <w:rPr>
          <w:b/>
          <w:color w:val="000000"/>
        </w:rPr>
      </w:pPr>
    </w:p>
    <w:p w14:paraId="59F268C4" w14:textId="1D4D6057" w:rsidR="00A916E7" w:rsidRDefault="00000000">
      <w:pPr>
        <w:pStyle w:val="Heading2"/>
        <w:numPr>
          <w:ilvl w:val="1"/>
          <w:numId w:val="1"/>
        </w:numPr>
      </w:pPr>
      <w:bookmarkStart w:id="20" w:name="_heading=h.2s8eyo1" w:colFirst="0" w:colLast="0"/>
      <w:bookmarkEnd w:id="20"/>
      <w:r>
        <w:t xml:space="preserve">Use Case 4: </w:t>
      </w:r>
      <w:r w:rsidR="001A7614">
        <w:t>Ch</w:t>
      </w:r>
      <w:r w:rsidR="003E2C5C">
        <w:t xml:space="preserve">oose </w:t>
      </w:r>
      <w:r w:rsidR="001A7614">
        <w:t>Wandering Protocol</w:t>
      </w:r>
    </w:p>
    <w:p w14:paraId="43AA0829" w14:textId="77777777" w:rsidR="00A916E7" w:rsidRDefault="00A916E7">
      <w:pPr>
        <w:pBdr>
          <w:top w:val="nil"/>
          <w:left w:val="nil"/>
          <w:bottom w:val="nil"/>
          <w:right w:val="nil"/>
          <w:between w:val="nil"/>
        </w:pBdr>
        <w:spacing w:after="0"/>
        <w:ind w:left="1200"/>
        <w:rPr>
          <w:color w:val="000000"/>
        </w:rPr>
      </w:pPr>
    </w:p>
    <w:p w14:paraId="6D07E861" w14:textId="15106BCA"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636AC91F" w14:textId="00FDC9CC"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C918A3">
        <w:rPr>
          <w:color w:val="000000"/>
        </w:rPr>
        <w:t>The 6-8 level was selected, and I just set the grid size.</w:t>
      </w:r>
    </w:p>
    <w:p w14:paraId="12B29C15" w14:textId="6ECDDD94" w:rsidR="00A916E7" w:rsidRDefault="00000000">
      <w:pPr>
        <w:pBdr>
          <w:top w:val="nil"/>
          <w:left w:val="nil"/>
          <w:bottom w:val="nil"/>
          <w:right w:val="nil"/>
          <w:between w:val="nil"/>
        </w:pBdr>
        <w:spacing w:after="0" w:line="276" w:lineRule="auto"/>
        <w:ind w:left="2880" w:hanging="2160"/>
        <w:rPr>
          <w:color w:val="000000"/>
        </w:rPr>
      </w:pPr>
      <w:r>
        <w:rPr>
          <w:b/>
          <w:color w:val="000000"/>
        </w:rPr>
        <w:lastRenderedPageBreak/>
        <w:t>Description:</w:t>
      </w:r>
      <w:r>
        <w:rPr>
          <w:color w:val="000000"/>
        </w:rPr>
        <w:tab/>
      </w:r>
      <w:r w:rsidR="003E2C5C">
        <w:rPr>
          <w:color w:val="000000"/>
        </w:rPr>
        <w:t>As a student I want to be able to choose between the ‘random’ and the ‘every other’ wandering protocols using the arrow buttons.</w:t>
      </w:r>
    </w:p>
    <w:p w14:paraId="691A81BB" w14:textId="11DD33FD" w:rsidR="00A916E7" w:rsidRDefault="00000000">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I can use the arrow buttons to choose the wandering protocol</w:t>
      </w:r>
    </w:p>
    <w:p w14:paraId="38EFD44D" w14:textId="59536CE2" w:rsidR="00A916E7" w:rsidRDefault="00000000">
      <w:pPr>
        <w:pStyle w:val="Heading2"/>
        <w:numPr>
          <w:ilvl w:val="1"/>
          <w:numId w:val="1"/>
        </w:numPr>
      </w:pPr>
      <w:bookmarkStart w:id="21" w:name="_heading=h.17dp8vu" w:colFirst="0" w:colLast="0"/>
      <w:bookmarkEnd w:id="21"/>
      <w:r>
        <w:t xml:space="preserve">Use Case 5: </w:t>
      </w:r>
      <w:r w:rsidR="001A7614">
        <w:t>Place Players</w:t>
      </w:r>
    </w:p>
    <w:p w14:paraId="63B060FE" w14:textId="77777777" w:rsidR="00A916E7" w:rsidRDefault="00A916E7">
      <w:pPr>
        <w:pBdr>
          <w:top w:val="nil"/>
          <w:left w:val="nil"/>
          <w:bottom w:val="nil"/>
          <w:right w:val="nil"/>
          <w:between w:val="nil"/>
        </w:pBdr>
        <w:spacing w:after="0"/>
        <w:ind w:left="1200"/>
        <w:rPr>
          <w:color w:val="000000"/>
        </w:rPr>
      </w:pPr>
    </w:p>
    <w:p w14:paraId="0085D402" w14:textId="7C2CF60F"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2922FB23" w14:textId="757C61A2"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3E2C5C">
        <w:rPr>
          <w:color w:val="000000"/>
        </w:rPr>
        <w:t>The 3-5 level or the 6-8 level was selected and I either just set the grid size or I chose the wandering protocol.</w:t>
      </w:r>
    </w:p>
    <w:p w14:paraId="3E094036" w14:textId="69E8F666"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3E2C5C">
        <w:rPr>
          <w:color w:val="000000"/>
        </w:rPr>
        <w:t>As a student I want to be able to place the players on the grid wherever I want by using the arrow keys to move them and the enter key to confirm their placement.</w:t>
      </w:r>
    </w:p>
    <w:p w14:paraId="03F13C70" w14:textId="4E9E7286" w:rsidR="00A916E7" w:rsidRDefault="00000000">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I can place the players on the grid, which causes the level to automatically start and the players start moving around the grid.</w:t>
      </w:r>
    </w:p>
    <w:p w14:paraId="58A84431" w14:textId="7B8C0354" w:rsidR="00A916E7" w:rsidRDefault="00000000">
      <w:pPr>
        <w:pStyle w:val="Heading2"/>
        <w:numPr>
          <w:ilvl w:val="1"/>
          <w:numId w:val="1"/>
        </w:numPr>
      </w:pPr>
      <w:bookmarkStart w:id="22" w:name="_heading=h.3rdcrjn" w:colFirst="0" w:colLast="0"/>
      <w:bookmarkEnd w:id="22"/>
      <w:r>
        <w:t xml:space="preserve">Use case 6: </w:t>
      </w:r>
      <w:r w:rsidR="001A7614">
        <w:t>Reset Game</w:t>
      </w:r>
    </w:p>
    <w:p w14:paraId="4A4CEBC9" w14:textId="77777777" w:rsidR="00A916E7" w:rsidRDefault="00A916E7">
      <w:pPr>
        <w:pBdr>
          <w:top w:val="nil"/>
          <w:left w:val="nil"/>
          <w:bottom w:val="nil"/>
          <w:right w:val="nil"/>
          <w:between w:val="nil"/>
        </w:pBdr>
        <w:spacing w:after="0"/>
        <w:ind w:left="1200"/>
        <w:rPr>
          <w:color w:val="000000"/>
        </w:rPr>
      </w:pPr>
    </w:p>
    <w:p w14:paraId="03FE4BA6" w14:textId="290C40E9" w:rsidR="00A916E7" w:rsidRDefault="00000000">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C918A3">
        <w:rPr>
          <w:color w:val="000000"/>
        </w:rPr>
        <w:t>Student</w:t>
      </w:r>
    </w:p>
    <w:p w14:paraId="4DA8D9AC" w14:textId="2D1A24A0" w:rsidR="00A916E7" w:rsidRDefault="00000000">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3E2C5C">
        <w:rPr>
          <w:color w:val="000000"/>
        </w:rPr>
        <w:t>The level started and all the players in the grid have found each other and the game over screen is shown.</w:t>
      </w:r>
    </w:p>
    <w:p w14:paraId="61B3886E" w14:textId="0E658E72" w:rsidR="00A916E7" w:rsidRDefault="00000000">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3E2C5C">
        <w:rPr>
          <w:color w:val="000000"/>
        </w:rPr>
        <w:t>As a student I want to be able to reset the level using the reset button in the game over screen so that I can play the same level again.</w:t>
      </w:r>
    </w:p>
    <w:p w14:paraId="3F85C1D9" w14:textId="7D3B311C" w:rsidR="00A916E7" w:rsidRDefault="00000000">
      <w:pPr>
        <w:pBdr>
          <w:top w:val="nil"/>
          <w:left w:val="nil"/>
          <w:bottom w:val="nil"/>
          <w:right w:val="nil"/>
          <w:between w:val="nil"/>
        </w:pBdr>
        <w:spacing w:after="0" w:line="276" w:lineRule="auto"/>
        <w:ind w:left="2880" w:hanging="2160"/>
        <w:rPr>
          <w:color w:val="000000"/>
        </w:rPr>
      </w:pPr>
      <w:r>
        <w:rPr>
          <w:b/>
          <w:color w:val="000000"/>
        </w:rPr>
        <w:t>Acceptance Criteria:</w:t>
      </w:r>
      <w:r>
        <w:rPr>
          <w:color w:val="000000"/>
        </w:rPr>
        <w:t xml:space="preserve"> </w:t>
      </w:r>
      <w:r>
        <w:rPr>
          <w:color w:val="000000"/>
        </w:rPr>
        <w:tab/>
      </w:r>
      <w:r w:rsidR="003E2C5C">
        <w:rPr>
          <w:color w:val="000000"/>
        </w:rPr>
        <w:t xml:space="preserve">I can </w:t>
      </w:r>
      <w:r w:rsidR="00FA7C15">
        <w:rPr>
          <w:color w:val="000000"/>
        </w:rPr>
        <w:t>click the reset button which resets the level. If I had selected the 3-5 or 6-8 levels, I am able to change the grid size, wandering protocol, and player placement.</w:t>
      </w:r>
    </w:p>
    <w:p w14:paraId="096A6C2A" w14:textId="77777777" w:rsidR="00A916E7" w:rsidRDefault="00A916E7">
      <w:pPr>
        <w:pBdr>
          <w:top w:val="nil"/>
          <w:left w:val="nil"/>
          <w:bottom w:val="nil"/>
          <w:right w:val="nil"/>
          <w:between w:val="nil"/>
        </w:pBdr>
        <w:spacing w:after="0"/>
        <w:rPr>
          <w:color w:val="000000"/>
        </w:rPr>
      </w:pPr>
    </w:p>
    <w:p w14:paraId="52C441ED" w14:textId="7C7DDB6C" w:rsidR="00A916E7" w:rsidRDefault="00A916E7">
      <w:pPr>
        <w:pBdr>
          <w:top w:val="nil"/>
          <w:left w:val="nil"/>
          <w:bottom w:val="nil"/>
          <w:right w:val="nil"/>
          <w:between w:val="nil"/>
        </w:pBdr>
        <w:ind w:left="2880" w:hanging="2160"/>
        <w:rPr>
          <w:color w:val="000000"/>
        </w:rPr>
      </w:pPr>
    </w:p>
    <w:p w14:paraId="0357B932" w14:textId="5768697C" w:rsidR="00E91E9C" w:rsidRDefault="00E91E9C">
      <w:pPr>
        <w:pBdr>
          <w:top w:val="nil"/>
          <w:left w:val="nil"/>
          <w:bottom w:val="nil"/>
          <w:right w:val="nil"/>
          <w:between w:val="nil"/>
        </w:pBdr>
        <w:ind w:left="2880" w:hanging="2160"/>
        <w:rPr>
          <w:color w:val="000000"/>
        </w:rPr>
      </w:pPr>
    </w:p>
    <w:p w14:paraId="5BA3AE56" w14:textId="3163EF7C" w:rsidR="00E91E9C" w:rsidRDefault="00E91E9C">
      <w:pPr>
        <w:pBdr>
          <w:top w:val="nil"/>
          <w:left w:val="nil"/>
          <w:bottom w:val="nil"/>
          <w:right w:val="nil"/>
          <w:between w:val="nil"/>
        </w:pBdr>
        <w:ind w:left="2880" w:hanging="2160"/>
        <w:rPr>
          <w:color w:val="000000"/>
        </w:rPr>
      </w:pPr>
    </w:p>
    <w:p w14:paraId="61E74482" w14:textId="003C0E9D" w:rsidR="00E91E9C" w:rsidRDefault="00E91E9C">
      <w:pPr>
        <w:pBdr>
          <w:top w:val="nil"/>
          <w:left w:val="nil"/>
          <w:bottom w:val="nil"/>
          <w:right w:val="nil"/>
          <w:between w:val="nil"/>
        </w:pBdr>
        <w:ind w:left="2880" w:hanging="2160"/>
        <w:rPr>
          <w:color w:val="000000"/>
        </w:rPr>
      </w:pPr>
    </w:p>
    <w:p w14:paraId="1B095948" w14:textId="50B2D422" w:rsidR="00E91E9C" w:rsidRDefault="00E91E9C">
      <w:pPr>
        <w:pBdr>
          <w:top w:val="nil"/>
          <w:left w:val="nil"/>
          <w:bottom w:val="nil"/>
          <w:right w:val="nil"/>
          <w:between w:val="nil"/>
        </w:pBdr>
        <w:ind w:left="2880" w:hanging="2160"/>
        <w:rPr>
          <w:color w:val="000000"/>
        </w:rPr>
      </w:pPr>
    </w:p>
    <w:p w14:paraId="7780EE52" w14:textId="2843B50E" w:rsidR="00E91E9C" w:rsidRDefault="00E91E9C">
      <w:pPr>
        <w:pBdr>
          <w:top w:val="nil"/>
          <w:left w:val="nil"/>
          <w:bottom w:val="nil"/>
          <w:right w:val="nil"/>
          <w:between w:val="nil"/>
        </w:pBdr>
        <w:ind w:left="2880" w:hanging="2160"/>
        <w:rPr>
          <w:color w:val="000000"/>
        </w:rPr>
      </w:pPr>
    </w:p>
    <w:p w14:paraId="488597E7" w14:textId="48214D23" w:rsidR="00E91E9C" w:rsidRDefault="00E91E9C">
      <w:pPr>
        <w:pBdr>
          <w:top w:val="nil"/>
          <w:left w:val="nil"/>
          <w:bottom w:val="nil"/>
          <w:right w:val="nil"/>
          <w:between w:val="nil"/>
        </w:pBdr>
        <w:ind w:left="2880" w:hanging="2160"/>
        <w:rPr>
          <w:color w:val="000000"/>
        </w:rPr>
      </w:pPr>
    </w:p>
    <w:p w14:paraId="409917D9" w14:textId="4C34BB65" w:rsidR="00E91E9C" w:rsidRDefault="00E91E9C">
      <w:pPr>
        <w:pBdr>
          <w:top w:val="nil"/>
          <w:left w:val="nil"/>
          <w:bottom w:val="nil"/>
          <w:right w:val="nil"/>
          <w:between w:val="nil"/>
        </w:pBdr>
        <w:ind w:left="2880" w:hanging="2160"/>
        <w:rPr>
          <w:color w:val="000000"/>
        </w:rPr>
      </w:pPr>
    </w:p>
    <w:p w14:paraId="029E2C17" w14:textId="090E2D99" w:rsidR="00E91E9C" w:rsidRDefault="00E91E9C">
      <w:pPr>
        <w:pBdr>
          <w:top w:val="nil"/>
          <w:left w:val="nil"/>
          <w:bottom w:val="nil"/>
          <w:right w:val="nil"/>
          <w:between w:val="nil"/>
        </w:pBdr>
        <w:ind w:left="2880" w:hanging="2160"/>
        <w:rPr>
          <w:color w:val="000000"/>
        </w:rPr>
      </w:pPr>
    </w:p>
    <w:p w14:paraId="7FF805BF" w14:textId="4F1F9F46" w:rsidR="00E91E9C" w:rsidRDefault="00E91E9C">
      <w:pPr>
        <w:pBdr>
          <w:top w:val="nil"/>
          <w:left w:val="nil"/>
          <w:bottom w:val="nil"/>
          <w:right w:val="nil"/>
          <w:between w:val="nil"/>
        </w:pBdr>
        <w:ind w:left="2880" w:hanging="2160"/>
        <w:rPr>
          <w:color w:val="000000"/>
        </w:rPr>
      </w:pPr>
    </w:p>
    <w:p w14:paraId="0B2E32D9" w14:textId="06617053" w:rsidR="00E91E9C" w:rsidRDefault="00E91E9C">
      <w:pPr>
        <w:pBdr>
          <w:top w:val="nil"/>
          <w:left w:val="nil"/>
          <w:bottom w:val="nil"/>
          <w:right w:val="nil"/>
          <w:between w:val="nil"/>
        </w:pBdr>
        <w:ind w:left="2880" w:hanging="2160"/>
        <w:rPr>
          <w:color w:val="000000"/>
        </w:rPr>
      </w:pPr>
    </w:p>
    <w:p w14:paraId="2EBD7510" w14:textId="77777777" w:rsidR="00E91E9C" w:rsidRDefault="00E91E9C">
      <w:pPr>
        <w:pBdr>
          <w:top w:val="nil"/>
          <w:left w:val="nil"/>
          <w:bottom w:val="nil"/>
          <w:right w:val="nil"/>
          <w:between w:val="nil"/>
        </w:pBdr>
        <w:ind w:left="2880" w:hanging="2160"/>
        <w:rPr>
          <w:color w:val="000000"/>
        </w:rPr>
      </w:pPr>
    </w:p>
    <w:p w14:paraId="4E22038E" w14:textId="77777777" w:rsidR="00A916E7" w:rsidRDefault="00000000">
      <w:pPr>
        <w:pStyle w:val="Heading1"/>
        <w:numPr>
          <w:ilvl w:val="0"/>
          <w:numId w:val="1"/>
        </w:numPr>
      </w:pPr>
      <w:bookmarkStart w:id="23" w:name="_heading=h.26in1rg" w:colFirst="0" w:colLast="0"/>
      <w:bookmarkEnd w:id="23"/>
      <w:r>
        <w:lastRenderedPageBreak/>
        <w:t>UML Model</w:t>
      </w:r>
    </w:p>
    <w:p w14:paraId="09EF2BFE" w14:textId="77777777" w:rsidR="00A916E7" w:rsidRDefault="00A916E7"/>
    <w:p w14:paraId="377754BD" w14:textId="77777777" w:rsidR="00A916E7" w:rsidRDefault="00000000">
      <w:pPr>
        <w:pStyle w:val="Heading2"/>
        <w:numPr>
          <w:ilvl w:val="1"/>
          <w:numId w:val="1"/>
        </w:numPr>
      </w:pPr>
      <w:bookmarkStart w:id="24" w:name="_heading=h.lnxbz9" w:colFirst="0" w:colLast="0"/>
      <w:bookmarkEnd w:id="24"/>
      <w:r>
        <w:t>Use Case Diagram</w:t>
      </w:r>
    </w:p>
    <w:p w14:paraId="77FAA99A" w14:textId="77777777" w:rsidR="00A916E7" w:rsidRDefault="00A916E7">
      <w:pPr>
        <w:pBdr>
          <w:top w:val="nil"/>
          <w:left w:val="nil"/>
          <w:bottom w:val="nil"/>
          <w:right w:val="nil"/>
          <w:between w:val="nil"/>
        </w:pBdr>
        <w:ind w:left="1200"/>
        <w:rPr>
          <w:color w:val="000000"/>
        </w:rPr>
      </w:pPr>
    </w:p>
    <w:p w14:paraId="66497C11" w14:textId="3EFB82FA" w:rsidR="00A916E7" w:rsidRDefault="00000000" w:rsidP="000D2D20">
      <w:pPr>
        <w:spacing w:line="360" w:lineRule="auto"/>
        <w:ind w:firstLine="480"/>
      </w:pPr>
      <w:r>
        <w:t xml:space="preserve">The six use cases are included in the use case diagram as seen in Figure 2. </w:t>
      </w:r>
      <w:r w:rsidR="005A6EEB">
        <w:t>The only actor I the student, who interacts with several screens from the menu that allow them to pick the level, change game settings, start the game, and reset the game.</w:t>
      </w:r>
    </w:p>
    <w:p w14:paraId="1010066D" w14:textId="77777777" w:rsidR="005A6EEB" w:rsidRDefault="005A6EEB" w:rsidP="005A6EEB">
      <w:pPr>
        <w:keepNext/>
        <w:jc w:val="center"/>
      </w:pPr>
      <w:r>
        <w:rPr>
          <w:noProof/>
        </w:rPr>
        <w:drawing>
          <wp:inline distT="0" distB="0" distL="0" distR="0" wp14:anchorId="7B20D98A" wp14:editId="7E469357">
            <wp:extent cx="4823460" cy="29473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0014" cy="2969662"/>
                    </a:xfrm>
                    <a:prstGeom prst="rect">
                      <a:avLst/>
                    </a:prstGeom>
                    <a:noFill/>
                    <a:ln>
                      <a:noFill/>
                    </a:ln>
                  </pic:spPr>
                </pic:pic>
              </a:graphicData>
            </a:graphic>
          </wp:inline>
        </w:drawing>
      </w:r>
    </w:p>
    <w:p w14:paraId="2C299396" w14:textId="504CF243" w:rsidR="00A916E7" w:rsidRDefault="005A6EEB" w:rsidP="005A6EEB">
      <w:pPr>
        <w:pStyle w:val="Caption"/>
        <w:ind w:firstLine="720"/>
      </w:pPr>
      <w:r>
        <w:t xml:space="preserve">   Figure </w:t>
      </w:r>
      <w:r>
        <w:fldChar w:fldCharType="begin"/>
      </w:r>
      <w:r>
        <w:instrText xml:space="preserve"> SEQ Figure \* ARABIC </w:instrText>
      </w:r>
      <w:r>
        <w:fldChar w:fldCharType="separate"/>
      </w:r>
      <w:r w:rsidR="000D2D20">
        <w:rPr>
          <w:noProof/>
        </w:rPr>
        <w:t>2</w:t>
      </w:r>
      <w:r>
        <w:fldChar w:fldCharType="end"/>
      </w:r>
    </w:p>
    <w:p w14:paraId="520F9B30" w14:textId="1A1DB46F" w:rsidR="00A916E7" w:rsidRDefault="00A916E7"/>
    <w:p w14:paraId="009FC5DE" w14:textId="0C768A54" w:rsidR="00E91E9C" w:rsidRDefault="00E91E9C"/>
    <w:p w14:paraId="3AA5603B" w14:textId="756980BF" w:rsidR="00E91E9C" w:rsidRDefault="00E91E9C"/>
    <w:p w14:paraId="6B7D28A7" w14:textId="3B8D85E1" w:rsidR="00E91E9C" w:rsidRDefault="00E91E9C"/>
    <w:p w14:paraId="3F55E247" w14:textId="5CD699F4" w:rsidR="00E91E9C" w:rsidRDefault="00E91E9C"/>
    <w:p w14:paraId="2FDD0F84" w14:textId="4EA907AE" w:rsidR="00E91E9C" w:rsidRDefault="00E91E9C"/>
    <w:p w14:paraId="4598780D" w14:textId="05425C66" w:rsidR="00E91E9C" w:rsidRDefault="00E91E9C"/>
    <w:p w14:paraId="5DDF6814" w14:textId="5351751C" w:rsidR="00E91E9C" w:rsidRDefault="00E91E9C"/>
    <w:p w14:paraId="77068C09" w14:textId="51371F71" w:rsidR="00E91E9C" w:rsidRDefault="00E91E9C"/>
    <w:p w14:paraId="31BEB6F6" w14:textId="77777777" w:rsidR="00E91E9C" w:rsidRDefault="00E91E9C"/>
    <w:p w14:paraId="3BC15508" w14:textId="77777777" w:rsidR="00A916E7" w:rsidRDefault="00000000">
      <w:pPr>
        <w:pStyle w:val="Heading2"/>
        <w:numPr>
          <w:ilvl w:val="1"/>
          <w:numId w:val="1"/>
        </w:numPr>
      </w:pPr>
      <w:bookmarkStart w:id="25" w:name="_heading=h.1ksv4uv" w:colFirst="0" w:colLast="0"/>
      <w:bookmarkEnd w:id="25"/>
      <w:r>
        <w:lastRenderedPageBreak/>
        <w:t>Class Diagram</w:t>
      </w:r>
    </w:p>
    <w:p w14:paraId="02E7F086" w14:textId="77777777" w:rsidR="00A916E7" w:rsidRDefault="00A916E7"/>
    <w:p w14:paraId="39E46A33" w14:textId="3435640E" w:rsidR="000D2D20" w:rsidRPr="000D2D20" w:rsidRDefault="000D2D20" w:rsidP="000D2D20">
      <w:pPr>
        <w:spacing w:line="360" w:lineRule="auto"/>
        <w:ind w:firstLine="480"/>
      </w:pPr>
      <w:r>
        <w:rPr>
          <w:noProof/>
        </w:rPr>
        <mc:AlternateContent>
          <mc:Choice Requires="wps">
            <w:drawing>
              <wp:anchor distT="0" distB="0" distL="114300" distR="114300" simplePos="0" relativeHeight="251664384" behindDoc="0" locked="0" layoutInCell="1" allowOverlap="1" wp14:anchorId="1616B8E9" wp14:editId="3BF5798B">
                <wp:simplePos x="0" y="0"/>
                <wp:positionH relativeFrom="column">
                  <wp:posOffset>-552450</wp:posOffset>
                </wp:positionH>
                <wp:positionV relativeFrom="paragraph">
                  <wp:posOffset>4567555</wp:posOffset>
                </wp:positionV>
                <wp:extent cx="7048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4A00955B" w14:textId="6A1DB4F3" w:rsidR="000D2D20" w:rsidRPr="00B40094" w:rsidRDefault="000D2D20" w:rsidP="000D2D20">
                            <w:pPr>
                              <w:pStyle w:val="Caption"/>
                              <w:rPr>
                                <w:noProof/>
                                <w:u w:val="single"/>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6B8E9" id="Text Box 7" o:spid="_x0000_s1028" type="#_x0000_t202" style="position:absolute;left:0;text-align:left;margin-left:-43.5pt;margin-top:359.65pt;width: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AuGg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" stroked="f">
                <v:textbox style="mso-fit-shape-to-text:t" inset="0,0,0,0">
                  <w:txbxContent>
                    <w:p w14:paraId="4A00955B" w14:textId="6A1DB4F3" w:rsidR="000D2D20" w:rsidRPr="00B40094" w:rsidRDefault="000D2D20" w:rsidP="000D2D20">
                      <w:pPr>
                        <w:pStyle w:val="Caption"/>
                        <w:rPr>
                          <w:noProof/>
                          <w:u w:val="single"/>
                        </w:rPr>
                      </w:pPr>
                      <w:r>
                        <w:t xml:space="preserve">Figure </w:t>
                      </w:r>
                      <w:r>
                        <w:fldChar w:fldCharType="begin"/>
                      </w:r>
                      <w:r>
                        <w:instrText xml:space="preserve"> SEQ Figure \* ARABIC </w:instrText>
                      </w:r>
                      <w:r>
                        <w:fldChar w:fldCharType="separate"/>
                      </w:r>
                      <w:r>
                        <w:rPr>
                          <w:noProof/>
                        </w:rPr>
                        <w:t>3</w:t>
                      </w:r>
                      <w:r>
                        <w:fldChar w:fldCharType="end"/>
                      </w:r>
                    </w:p>
                  </w:txbxContent>
                </v:textbox>
                <w10:wrap type="topAndBottom"/>
              </v:shape>
            </w:pict>
          </mc:Fallback>
        </mc:AlternateContent>
      </w:r>
      <w:r w:rsidRPr="000D2D20">
        <w:rPr>
          <w:noProof/>
          <w:u w:val="single"/>
        </w:rPr>
        <w:drawing>
          <wp:anchor distT="0" distB="0" distL="114300" distR="114300" simplePos="0" relativeHeight="251662336" behindDoc="0" locked="0" layoutInCell="1" allowOverlap="1" wp14:anchorId="4B2F5C1A" wp14:editId="295924D4">
            <wp:simplePos x="0" y="0"/>
            <wp:positionH relativeFrom="margin">
              <wp:align>center</wp:align>
            </wp:positionH>
            <wp:positionV relativeFrom="paragraph">
              <wp:posOffset>624840</wp:posOffset>
            </wp:positionV>
            <wp:extent cx="7048500" cy="38855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0" cy="388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 xml:space="preserve">The class diagram for the core system of the Wandering in the Woods </w:t>
      </w:r>
      <w:r w:rsidR="005A6EEB">
        <w:t>game is</w:t>
      </w:r>
      <w:r w:rsidR="00000000">
        <w:t xml:space="preserve"> depicted in Figure </w:t>
      </w:r>
      <w:r w:rsidR="005A6EEB">
        <w:t>3</w:t>
      </w:r>
      <w:r w:rsidR="00000000">
        <w:t>. The classes in the diagram are described below the figure.</w:t>
      </w:r>
    </w:p>
    <w:p w14:paraId="78E6C6D5" w14:textId="09645507" w:rsidR="00A916E7" w:rsidRDefault="00DB0322">
      <w:pPr>
        <w:spacing w:line="360" w:lineRule="auto"/>
      </w:pPr>
      <w:r w:rsidRPr="000D2D20">
        <w:rPr>
          <w:u w:val="single"/>
        </w:rPr>
        <w:t>Game:</w:t>
      </w:r>
      <w:r>
        <w:t xml:space="preserve"> sets up and starts the game</w:t>
      </w:r>
    </w:p>
    <w:p w14:paraId="2EE9F90D" w14:textId="04C92E58" w:rsidR="00DB0322" w:rsidRDefault="00DB0322">
      <w:pPr>
        <w:spacing w:line="360" w:lineRule="auto"/>
      </w:pPr>
      <w:r w:rsidRPr="000D2D20">
        <w:rPr>
          <w:u w:val="single"/>
        </w:rPr>
        <w:t>Level:</w:t>
      </w:r>
      <w:r>
        <w:t xml:space="preserve"> Level within the game that acts as the backbone </w:t>
      </w:r>
      <w:r w:rsidRPr="00DB0322">
        <w:t>that initializes and updates the menu, players, and overlay as needed, and keeps track of other game settings as needed</w:t>
      </w:r>
    </w:p>
    <w:p w14:paraId="1D383C22" w14:textId="57B5E142" w:rsidR="00DB0322" w:rsidRDefault="00DB0322">
      <w:pPr>
        <w:spacing w:line="360" w:lineRule="auto"/>
      </w:pPr>
      <w:r w:rsidRPr="000D2D20">
        <w:rPr>
          <w:u w:val="single"/>
        </w:rPr>
        <w:t>Menu:</w:t>
      </w:r>
      <w:r>
        <w:t xml:space="preserve"> </w:t>
      </w:r>
      <w:r w:rsidRPr="00DB0322">
        <w:t xml:space="preserve">the menu screens for the game that the user </w:t>
      </w:r>
      <w:r w:rsidRPr="00DB0322">
        <w:t>can</w:t>
      </w:r>
      <w:r w:rsidRPr="00DB0322">
        <w:t xml:space="preserve"> navigate through</w:t>
      </w:r>
    </w:p>
    <w:p w14:paraId="04ADCABB" w14:textId="5DA56863" w:rsidR="00DB0322" w:rsidRDefault="00DB0322">
      <w:pPr>
        <w:spacing w:line="360" w:lineRule="auto"/>
      </w:pPr>
      <w:r w:rsidRPr="000D2D20">
        <w:rPr>
          <w:u w:val="single"/>
        </w:rPr>
        <w:t>Player:</w:t>
      </w:r>
      <w:r w:rsidRPr="00DB0322">
        <w:t xml:space="preserve"> </w:t>
      </w:r>
      <w:r w:rsidRPr="00DB0322">
        <w:t xml:space="preserve">represents a player that will randomly walk around the grid, staying within the </w:t>
      </w:r>
      <w:r w:rsidRPr="00DB0322">
        <w:t>grid’s</w:t>
      </w:r>
      <w:r w:rsidRPr="00DB0322">
        <w:t xml:space="preserve"> boundaries, until</w:t>
      </w:r>
      <w:r w:rsidRPr="00DB0322">
        <w:t xml:space="preserve"> </w:t>
      </w:r>
      <w:r w:rsidRPr="00DB0322">
        <w:t>all players are found</w:t>
      </w:r>
    </w:p>
    <w:p w14:paraId="1DA3E8E9" w14:textId="04B76C59" w:rsidR="00DB0322" w:rsidRDefault="00DB0322">
      <w:pPr>
        <w:spacing w:line="360" w:lineRule="auto"/>
      </w:pPr>
      <w:r w:rsidRPr="000D2D20">
        <w:rPr>
          <w:u w:val="single"/>
        </w:rPr>
        <w:t>Overlay:</w:t>
      </w:r>
      <w:r>
        <w:t xml:space="preserve"> </w:t>
      </w:r>
      <w:r w:rsidRPr="00DB0322">
        <w:t>displays current statistics for the level being played on the right side of the screen</w:t>
      </w:r>
    </w:p>
    <w:p w14:paraId="498C2ECC" w14:textId="7C877C86" w:rsidR="00DB0322" w:rsidRDefault="00DB0322">
      <w:pPr>
        <w:spacing w:line="360" w:lineRule="auto"/>
      </w:pPr>
      <w:r w:rsidRPr="000D2D20">
        <w:rPr>
          <w:u w:val="single"/>
        </w:rPr>
        <w:t>Settings:</w:t>
      </w:r>
      <w:r>
        <w:t xml:space="preserve"> </w:t>
      </w:r>
      <w:r w:rsidRPr="00DB0322">
        <w:t>general settings for screen, tiles, and overlay positions</w:t>
      </w:r>
    </w:p>
    <w:p w14:paraId="1A1283A8" w14:textId="268F1C4E" w:rsidR="00E91E9C" w:rsidRDefault="00DB0322" w:rsidP="00E91E9C">
      <w:pPr>
        <w:spacing w:line="360" w:lineRule="auto"/>
      </w:pPr>
      <w:r w:rsidRPr="000D2D20">
        <w:rPr>
          <w:u w:val="single"/>
        </w:rPr>
        <w:t>Support:</w:t>
      </w:r>
      <w:r>
        <w:t xml:space="preserve"> </w:t>
      </w:r>
      <w:r w:rsidRPr="00DB0322">
        <w:t>supports file imports for importing player graphics</w:t>
      </w:r>
    </w:p>
    <w:p w14:paraId="5C6643BB" w14:textId="77777777" w:rsidR="00A916E7" w:rsidRDefault="00000000">
      <w:pPr>
        <w:pStyle w:val="Heading2"/>
        <w:numPr>
          <w:ilvl w:val="1"/>
          <w:numId w:val="1"/>
        </w:numPr>
      </w:pPr>
      <w:bookmarkStart w:id="26" w:name="_heading=h.2jxsxqh" w:colFirst="0" w:colLast="0"/>
      <w:bookmarkEnd w:id="26"/>
      <w:r>
        <w:lastRenderedPageBreak/>
        <w:t>Activity Diagram</w:t>
      </w:r>
    </w:p>
    <w:p w14:paraId="5A414D66" w14:textId="77777777" w:rsidR="00A916E7" w:rsidRDefault="00A916E7">
      <w:pPr>
        <w:ind w:left="720"/>
      </w:pPr>
    </w:p>
    <w:p w14:paraId="1643348C" w14:textId="579A657E" w:rsidR="00A916E7" w:rsidRDefault="00000000" w:rsidP="000D2D20">
      <w:pPr>
        <w:spacing w:line="360" w:lineRule="auto"/>
        <w:ind w:firstLine="720"/>
      </w:pPr>
      <w:r>
        <w:t xml:space="preserve">The activity diagram shown in Figure </w:t>
      </w:r>
      <w:r w:rsidR="005A6EEB">
        <w:t>4</w:t>
      </w:r>
      <w:r>
        <w:t xml:space="preserve"> presents a more detailed description of the high-level behavior of the Wandering in the Woods game.</w:t>
      </w:r>
    </w:p>
    <w:p w14:paraId="1A3E340A" w14:textId="77777777" w:rsidR="000D2D20" w:rsidRDefault="00DB0322" w:rsidP="000D2D20">
      <w:pPr>
        <w:keepNext/>
      </w:pPr>
      <w:r>
        <w:tab/>
      </w:r>
      <w:r>
        <w:rPr>
          <w:noProof/>
        </w:rPr>
        <w:drawing>
          <wp:inline distT="0" distB="0" distL="0" distR="0" wp14:anchorId="4DE44264" wp14:editId="483F47D9">
            <wp:extent cx="5943600" cy="5264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264150"/>
                    </a:xfrm>
                    <a:prstGeom prst="rect">
                      <a:avLst/>
                    </a:prstGeom>
                    <a:ln/>
                  </pic:spPr>
                </pic:pic>
              </a:graphicData>
            </a:graphic>
          </wp:inline>
        </w:drawing>
      </w:r>
      <w:bookmarkStart w:id="27" w:name="_heading=h.3j2qqm3" w:colFirst="0" w:colLast="0"/>
      <w:bookmarkEnd w:id="27"/>
    </w:p>
    <w:p w14:paraId="55997DC8" w14:textId="58AE1162" w:rsidR="00A916E7" w:rsidRDefault="000D2D20" w:rsidP="000D2D20">
      <w:pPr>
        <w:pStyle w:val="Caption"/>
      </w:pPr>
      <w:r>
        <w:t xml:space="preserve">Figure </w:t>
      </w:r>
      <w:r>
        <w:fldChar w:fldCharType="begin"/>
      </w:r>
      <w:r>
        <w:instrText xml:space="preserve"> SEQ Figure \* ARABIC </w:instrText>
      </w:r>
      <w:r>
        <w:fldChar w:fldCharType="separate"/>
      </w:r>
      <w:r>
        <w:rPr>
          <w:noProof/>
        </w:rPr>
        <w:t>4</w:t>
      </w:r>
      <w:r>
        <w:fldChar w:fldCharType="end"/>
      </w:r>
    </w:p>
    <w:p w14:paraId="7C7B4BD4" w14:textId="5366BCC2" w:rsidR="00A916E7" w:rsidRDefault="00A916E7"/>
    <w:p w14:paraId="27644FFF" w14:textId="4E5DA43B" w:rsidR="00E6085A" w:rsidRDefault="00E6085A"/>
    <w:p w14:paraId="797246EB" w14:textId="6095F8C9" w:rsidR="00E6085A" w:rsidRDefault="00E6085A"/>
    <w:p w14:paraId="14F8B86F" w14:textId="77777777" w:rsidR="00E6085A" w:rsidRDefault="00E6085A"/>
    <w:p w14:paraId="2118EC9E" w14:textId="77777777" w:rsidR="00A916E7" w:rsidRDefault="00000000">
      <w:pPr>
        <w:pStyle w:val="Heading1"/>
        <w:numPr>
          <w:ilvl w:val="0"/>
          <w:numId w:val="1"/>
        </w:numPr>
      </w:pPr>
      <w:bookmarkStart w:id="28" w:name="_heading=h.1y810tw" w:colFirst="0" w:colLast="0"/>
      <w:bookmarkEnd w:id="28"/>
      <w:r>
        <w:lastRenderedPageBreak/>
        <w:t>UI Mock-up</w:t>
      </w:r>
    </w:p>
    <w:p w14:paraId="543A32C1" w14:textId="77777777" w:rsidR="00A916E7" w:rsidRDefault="00A916E7"/>
    <w:p w14:paraId="57B9E948" w14:textId="5EEE1F1E" w:rsidR="00A916E7" w:rsidRDefault="00000000">
      <w:pPr>
        <w:spacing w:line="360" w:lineRule="auto"/>
        <w:ind w:firstLine="480"/>
      </w:pPr>
      <w:r>
        <w:t xml:space="preserve">The </w:t>
      </w:r>
      <w:r w:rsidR="00E6085A">
        <w:t xml:space="preserve">initial </w:t>
      </w:r>
      <w:r>
        <w:t xml:space="preserve">user interface mock-up for the Wandering in the Woods game is presented in Figure </w:t>
      </w:r>
      <w:r w:rsidR="000D2D20">
        <w:t>5</w:t>
      </w:r>
      <w:r>
        <w:t xml:space="preserve">. </w:t>
      </w:r>
      <w:r w:rsidR="00E91E9C">
        <w:t xml:space="preserve">The players on the grid are represented by colored dots </w:t>
      </w:r>
      <w:r w:rsidR="00E6085A">
        <w:t>The layout was changed to allow for different sized grids within the same screen size, and the overlay was moved to the right side of the screen in the final product. Time, player counters, and other settings are displayed in the overlay.</w:t>
      </w:r>
    </w:p>
    <w:p w14:paraId="4DA8033A" w14:textId="77777777" w:rsidR="000D2D20" w:rsidRDefault="00E91E9C" w:rsidP="000D2D20">
      <w:pPr>
        <w:keepNext/>
        <w:pBdr>
          <w:top w:val="nil"/>
          <w:left w:val="nil"/>
          <w:bottom w:val="nil"/>
          <w:right w:val="nil"/>
          <w:between w:val="nil"/>
        </w:pBdr>
        <w:spacing w:after="0"/>
      </w:pPr>
      <w:r>
        <w:rPr>
          <w:noProof/>
        </w:rPr>
        <w:drawing>
          <wp:inline distT="0" distB="0" distL="0" distR="0" wp14:anchorId="746B5B96" wp14:editId="0B5711F6">
            <wp:extent cx="4572000" cy="5120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5120640"/>
                    </a:xfrm>
                    <a:prstGeom prst="rect">
                      <a:avLst/>
                    </a:prstGeom>
                    <a:noFill/>
                    <a:ln>
                      <a:noFill/>
                    </a:ln>
                  </pic:spPr>
                </pic:pic>
              </a:graphicData>
            </a:graphic>
          </wp:inline>
        </w:drawing>
      </w:r>
    </w:p>
    <w:p w14:paraId="123760D3" w14:textId="3F5F7ECB" w:rsidR="00A916E7" w:rsidRDefault="000D2D20" w:rsidP="000D2D20">
      <w:pPr>
        <w:pStyle w:val="Caption"/>
        <w:rPr>
          <w:color w:val="000000"/>
        </w:rPr>
      </w:pPr>
      <w:r>
        <w:t xml:space="preserve">Figure </w:t>
      </w:r>
      <w:r>
        <w:fldChar w:fldCharType="begin"/>
      </w:r>
      <w:r>
        <w:instrText xml:space="preserve"> SEQ Figure \* ARABIC </w:instrText>
      </w:r>
      <w:r>
        <w:fldChar w:fldCharType="separate"/>
      </w:r>
      <w:r>
        <w:rPr>
          <w:noProof/>
        </w:rPr>
        <w:t>5</w:t>
      </w:r>
      <w:r>
        <w:fldChar w:fldCharType="end"/>
      </w:r>
    </w:p>
    <w:p w14:paraId="718A472E" w14:textId="77777777" w:rsidR="00A916E7" w:rsidRDefault="00A916E7">
      <w:pPr>
        <w:pBdr>
          <w:top w:val="nil"/>
          <w:left w:val="nil"/>
          <w:bottom w:val="nil"/>
          <w:right w:val="nil"/>
          <w:between w:val="nil"/>
        </w:pBdr>
        <w:spacing w:after="0"/>
        <w:ind w:left="720"/>
        <w:rPr>
          <w:color w:val="000000"/>
        </w:rPr>
      </w:pPr>
    </w:p>
    <w:p w14:paraId="60D9A951" w14:textId="77777777" w:rsidR="00A916E7" w:rsidRDefault="00A916E7">
      <w:pPr>
        <w:pBdr>
          <w:top w:val="nil"/>
          <w:left w:val="nil"/>
          <w:bottom w:val="nil"/>
          <w:right w:val="nil"/>
          <w:between w:val="nil"/>
        </w:pBdr>
        <w:spacing w:after="0"/>
        <w:ind w:left="720"/>
        <w:rPr>
          <w:color w:val="000000"/>
        </w:rPr>
      </w:pPr>
    </w:p>
    <w:p w14:paraId="19418123" w14:textId="354F9AF4" w:rsidR="00A916E7" w:rsidRDefault="00A916E7">
      <w:pPr>
        <w:spacing w:line="360" w:lineRule="auto"/>
      </w:pPr>
    </w:p>
    <w:p w14:paraId="49F848FF" w14:textId="77777777" w:rsidR="00E91E9C" w:rsidRDefault="00E91E9C">
      <w:pPr>
        <w:spacing w:line="360" w:lineRule="auto"/>
      </w:pPr>
    </w:p>
    <w:p w14:paraId="0103E719" w14:textId="7C74E2CB" w:rsidR="00A916E7" w:rsidRDefault="00000000">
      <w:pPr>
        <w:pStyle w:val="Heading1"/>
        <w:numPr>
          <w:ilvl w:val="0"/>
          <w:numId w:val="1"/>
        </w:numPr>
      </w:pPr>
      <w:bookmarkStart w:id="29" w:name="_heading=h.mce3a3l5g1qt" w:colFirst="0" w:colLast="0"/>
      <w:bookmarkEnd w:id="29"/>
      <w:r>
        <w:lastRenderedPageBreak/>
        <w:t xml:space="preserve">User </w:t>
      </w:r>
      <w:r w:rsidR="00E91E9C">
        <w:t>Manual (For Teachers)</w:t>
      </w:r>
    </w:p>
    <w:p w14:paraId="0DC55339" w14:textId="77777777" w:rsidR="00A916E7" w:rsidRDefault="00A916E7">
      <w:pPr>
        <w:ind w:left="480"/>
      </w:pPr>
    </w:p>
    <w:p w14:paraId="5792C799" w14:textId="233EBB89" w:rsidR="00A916E7" w:rsidRPr="000D2D20" w:rsidRDefault="000D2D20" w:rsidP="000D2D20">
      <w:pPr>
        <w:spacing w:line="360" w:lineRule="auto"/>
        <w:ind w:firstLine="480"/>
      </w:pPr>
      <w:bookmarkStart w:id="30" w:name="_heading=h.8jxkv3pzu6ec" w:colFirst="0" w:colLast="0"/>
      <w:bookmarkEnd w:id="30"/>
      <w:r w:rsidRPr="000D2D20">
        <w:t>To prepare the game</w:t>
      </w:r>
      <w:r>
        <w:t xml:space="preserve"> for student use, clone or download the project from </w:t>
      </w:r>
      <w:hyperlink r:id="rId13" w:history="1">
        <w:r w:rsidRPr="00CF3296">
          <w:rPr>
            <w:rStyle w:val="Hyperlink"/>
          </w:rPr>
          <w:t>https://github.com/rayemorr/CPSC60500-Project</w:t>
        </w:r>
      </w:hyperlink>
      <w:r>
        <w:t>. Only the executable folder from this project is needed, but please ensure that the contents of this folder stay together for the game to run properly. Once you extract the executable folder from the project, all that is needed to launch the game is to run the ‘Wandering in the Woods.exe’ file. Once the game is launched, either pick the grade level of the students or allow the students to pick the grade level themselves from the main menu. From then on, the game’s instructions will be enough to guide the student through the simulation.</w:t>
      </w:r>
    </w:p>
    <w:sectPr w:rsidR="00A916E7" w:rsidRPr="000D2D20">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28FC" w14:textId="77777777" w:rsidR="00107540" w:rsidRDefault="00107540">
      <w:pPr>
        <w:spacing w:after="0" w:line="240" w:lineRule="auto"/>
      </w:pPr>
      <w:r>
        <w:separator/>
      </w:r>
    </w:p>
  </w:endnote>
  <w:endnote w:type="continuationSeparator" w:id="0">
    <w:p w14:paraId="7C05D43C" w14:textId="77777777" w:rsidR="00107540" w:rsidRDefault="0010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F476" w14:textId="77777777" w:rsidR="00A916E7" w:rsidRDefault="00A916E7">
    <w:pPr>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25CF" w14:textId="77777777" w:rsidR="00A916E7" w:rsidRDefault="00A916E7">
    <w:pP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B146" w14:textId="77777777" w:rsidR="00107540" w:rsidRDefault="00107540">
      <w:pPr>
        <w:spacing w:after="0" w:line="240" w:lineRule="auto"/>
      </w:pPr>
      <w:r>
        <w:separator/>
      </w:r>
    </w:p>
  </w:footnote>
  <w:footnote w:type="continuationSeparator" w:id="0">
    <w:p w14:paraId="220E0987" w14:textId="77777777" w:rsidR="00107540" w:rsidRDefault="00107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1607" w14:textId="77777777" w:rsidR="00A916E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C5F63">
      <w:rPr>
        <w:noProof/>
        <w:color w:val="000000"/>
      </w:rPr>
      <w:t>1</w:t>
    </w:r>
    <w:r>
      <w:rPr>
        <w:color w:val="000000"/>
      </w:rPr>
      <w:fldChar w:fldCharType="end"/>
    </w:r>
  </w:p>
  <w:p w14:paraId="6F77BD91" w14:textId="77777777" w:rsidR="00A916E7" w:rsidRDefault="00A916E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6790" w14:textId="77777777" w:rsidR="00A916E7" w:rsidRDefault="00A916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7D9A"/>
    <w:multiLevelType w:val="multilevel"/>
    <w:tmpl w:val="814CA648"/>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88409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E7"/>
    <w:rsid w:val="000C5F63"/>
    <w:rsid w:val="000D2D20"/>
    <w:rsid w:val="00107540"/>
    <w:rsid w:val="001A7614"/>
    <w:rsid w:val="00285FAA"/>
    <w:rsid w:val="003E2C5C"/>
    <w:rsid w:val="00413DD4"/>
    <w:rsid w:val="005A6EEB"/>
    <w:rsid w:val="0073165B"/>
    <w:rsid w:val="009672E7"/>
    <w:rsid w:val="00A916E7"/>
    <w:rsid w:val="00B93079"/>
    <w:rsid w:val="00C825DF"/>
    <w:rsid w:val="00C918A3"/>
    <w:rsid w:val="00DB0322"/>
    <w:rsid w:val="00E6085A"/>
    <w:rsid w:val="00E91E9C"/>
    <w:rsid w:val="00FA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0549"/>
  <w15:docId w15:val="{9EB957A5-4E1D-43A2-A04A-908F7EAD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DB0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3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D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692">
      <w:bodyDiv w:val="1"/>
      <w:marLeft w:val="0"/>
      <w:marRight w:val="0"/>
      <w:marTop w:val="0"/>
      <w:marBottom w:val="0"/>
      <w:divBdr>
        <w:top w:val="none" w:sz="0" w:space="0" w:color="auto"/>
        <w:left w:val="none" w:sz="0" w:space="0" w:color="auto"/>
        <w:bottom w:val="none" w:sz="0" w:space="0" w:color="auto"/>
        <w:right w:val="none" w:sz="0" w:space="0" w:color="auto"/>
      </w:divBdr>
    </w:div>
    <w:div w:id="658852170">
      <w:bodyDiv w:val="1"/>
      <w:marLeft w:val="0"/>
      <w:marRight w:val="0"/>
      <w:marTop w:val="0"/>
      <w:marBottom w:val="0"/>
      <w:divBdr>
        <w:top w:val="none" w:sz="0" w:space="0" w:color="auto"/>
        <w:left w:val="none" w:sz="0" w:space="0" w:color="auto"/>
        <w:bottom w:val="none" w:sz="0" w:space="0" w:color="auto"/>
        <w:right w:val="none" w:sz="0" w:space="0" w:color="auto"/>
      </w:divBdr>
    </w:div>
    <w:div w:id="971330910">
      <w:bodyDiv w:val="1"/>
      <w:marLeft w:val="0"/>
      <w:marRight w:val="0"/>
      <w:marTop w:val="0"/>
      <w:marBottom w:val="0"/>
      <w:divBdr>
        <w:top w:val="none" w:sz="0" w:space="0" w:color="auto"/>
        <w:left w:val="none" w:sz="0" w:space="0" w:color="auto"/>
        <w:bottom w:val="none" w:sz="0" w:space="0" w:color="auto"/>
        <w:right w:val="none" w:sz="0" w:space="0" w:color="auto"/>
      </w:divBdr>
    </w:div>
    <w:div w:id="1085569938">
      <w:bodyDiv w:val="1"/>
      <w:marLeft w:val="0"/>
      <w:marRight w:val="0"/>
      <w:marTop w:val="0"/>
      <w:marBottom w:val="0"/>
      <w:divBdr>
        <w:top w:val="none" w:sz="0" w:space="0" w:color="auto"/>
        <w:left w:val="none" w:sz="0" w:space="0" w:color="auto"/>
        <w:bottom w:val="none" w:sz="0" w:space="0" w:color="auto"/>
        <w:right w:val="none" w:sz="0" w:space="0" w:color="auto"/>
      </w:divBdr>
    </w:div>
    <w:div w:id="1092431027">
      <w:bodyDiv w:val="1"/>
      <w:marLeft w:val="0"/>
      <w:marRight w:val="0"/>
      <w:marTop w:val="0"/>
      <w:marBottom w:val="0"/>
      <w:divBdr>
        <w:top w:val="none" w:sz="0" w:space="0" w:color="auto"/>
        <w:left w:val="none" w:sz="0" w:space="0" w:color="auto"/>
        <w:bottom w:val="none" w:sz="0" w:space="0" w:color="auto"/>
        <w:right w:val="none" w:sz="0" w:space="0" w:color="auto"/>
      </w:divBdr>
    </w:div>
    <w:div w:id="1460415653">
      <w:bodyDiv w:val="1"/>
      <w:marLeft w:val="0"/>
      <w:marRight w:val="0"/>
      <w:marTop w:val="0"/>
      <w:marBottom w:val="0"/>
      <w:divBdr>
        <w:top w:val="none" w:sz="0" w:space="0" w:color="auto"/>
        <w:left w:val="none" w:sz="0" w:space="0" w:color="auto"/>
        <w:bottom w:val="none" w:sz="0" w:space="0" w:color="auto"/>
        <w:right w:val="none" w:sz="0" w:space="0" w:color="auto"/>
      </w:divBdr>
    </w:div>
    <w:div w:id="1604341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yemorr/CPSC60500-Proje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pQyowoJ0Uf98fPGbDLTkkYIaA==">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Yackley</dc:creator>
  <cp:lastModifiedBy>MORRISON, RACHAEL</cp:lastModifiedBy>
  <cp:revision>3</cp:revision>
  <dcterms:created xsi:type="dcterms:W3CDTF">2019-12-22T20:57:00Z</dcterms:created>
  <dcterms:modified xsi:type="dcterms:W3CDTF">2022-12-17T04:30:00Z</dcterms:modified>
</cp:coreProperties>
</file>