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b w:val="1"/>
          <w:bCs w:val="1"/>
          <w:color w:val="000000"/>
          <w:sz w:val="30"/>
          <w:szCs w:val="30"/>
        </w:rPr>
      </w:pPr>
      <w:bookmarkStart w:colFirst="0" w:colLast="0" w:name="_7n3c1bxyk0bn" w:id="0"/>
      <w:bookmarkEnd w:id="0"/>
      <w:r w:rsidDel="00000000" w:rsidR="00000000" w:rsidRPr="00000000">
        <w:rPr>
          <w:b w:val="1"/>
          <w:bCs w:val="1"/>
          <w:color w:val="000000"/>
          <w:sz w:val="30"/>
          <w:szCs w:val="30"/>
          <w:rtl w:val="0"/>
        </w:rPr>
        <w:t xml:space="preserve">CAHIER DES CHARGES : </w:t>
      </w:r>
    </w:p>
    <w:p w:rsidR="00000000" w:rsidDel="00000000" w:rsidP="00000000" w:rsidRDefault="00000000" w:rsidRPr="00000000" w14:paraId="00000002">
      <w:pPr>
        <w:pStyle w:val="Heading3"/>
        <w:keepNext w:val="0"/>
        <w:keepLines w:val="0"/>
        <w:spacing w:before="280" w:lineRule="auto"/>
        <w:jc w:val="center"/>
        <w:rPr>
          <w:b w:val="1"/>
          <w:bCs w:val="1"/>
          <w:color w:val="000000"/>
          <w:sz w:val="30"/>
          <w:szCs w:val="30"/>
        </w:rPr>
      </w:pPr>
      <w:bookmarkStart w:colFirst="0" w:colLast="0" w:name="_2zd747a15eqp" w:id="1"/>
      <w:bookmarkEnd w:id="1"/>
      <w:r w:rsidDel="00000000" w:rsidR="00000000" w:rsidRPr="00000000">
        <w:rPr>
          <w:b w:val="1"/>
          <w:bCs w:val="1"/>
          <w:color w:val="000000"/>
          <w:sz w:val="30"/>
          <w:szCs w:val="30"/>
          <w:rtl w:val="0"/>
        </w:rPr>
        <w:t xml:space="preserve"> Système d'Assistant Intelligent de Trading pour la BVMT </w:t>
      </w:r>
    </w:p>
    <w:p w:rsidR="00000000" w:rsidDel="00000000" w:rsidP="00000000" w:rsidRDefault="00000000" w:rsidRPr="00000000" w14:paraId="00000003">
      <w:pPr>
        <w:pStyle w:val="Heading3"/>
        <w:keepNext w:val="0"/>
        <w:keepLines w:val="0"/>
        <w:spacing w:before="280" w:lineRule="auto"/>
        <w:jc w:val="center"/>
        <w:rPr>
          <w:b w:val="1"/>
          <w:bCs w:val="1"/>
          <w:color w:val="000000"/>
          <w:sz w:val="30"/>
          <w:szCs w:val="30"/>
        </w:rPr>
      </w:pPr>
      <w:bookmarkStart w:colFirst="0" w:colLast="0" w:name="_si55oeeamrkh" w:id="2"/>
      <w:bookmarkEnd w:id="2"/>
      <w:r w:rsidDel="00000000" w:rsidR="00000000" w:rsidRPr="00000000">
        <w:rPr>
          <w:b w:val="1"/>
          <w:bCs w:val="1"/>
          <w:color w:val="000000"/>
          <w:sz w:val="30"/>
          <w:szCs w:val="30"/>
          <w:rtl w:val="0"/>
        </w:rPr>
        <w:t xml:space="preserve">PROBLÉMATIQUE IHEC-CODELAB 2.0</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605jp38zo60c" w:id="3"/>
      <w:bookmarkEnd w:id="3"/>
      <w:r w:rsidDel="00000000" w:rsidR="00000000" w:rsidRPr="00000000">
        <w:rPr>
          <w:b w:val="1"/>
          <w:bCs w:val="1"/>
          <w:color w:val="000000"/>
          <w:sz w:val="26"/>
          <w:szCs w:val="26"/>
          <w:rtl w:val="0"/>
        </w:rPr>
        <w:t xml:space="preserve">1.1 Contexte</w:t>
      </w:r>
    </w:p>
    <w:p w:rsidR="00000000" w:rsidDel="00000000" w:rsidP="00000000" w:rsidRDefault="00000000" w:rsidRPr="00000000" w14:paraId="00000007">
      <w:pPr>
        <w:spacing w:after="240" w:before="240" w:lineRule="auto"/>
        <w:rPr/>
      </w:pPr>
      <w:r w:rsidDel="00000000" w:rsidR="00000000" w:rsidRPr="00000000">
        <w:rPr>
          <w:rtl w:val="0"/>
        </w:rPr>
        <w:t xml:space="preserve">La Bourse des Valeurs Mobilières de Tunis (BVMT) s'inscrit dans une dynamique de modernisation et de digitalisation de ses services. Dans un environnement financier de plus en plus complexe et volatil, les investisseurs tunisiens ont besoin d'outils intelligents qui les accompagnent dans leurs décisions d'investissement tout en garantissant la sécurité et la conformité réglementaire.</w:t>
      </w:r>
    </w:p>
    <w:p w:rsidR="00000000" w:rsidDel="00000000" w:rsidP="00000000" w:rsidRDefault="00000000" w:rsidRPr="00000000" w14:paraId="00000008">
      <w:pPr>
        <w:spacing w:after="240" w:before="240" w:lineRule="auto"/>
        <w:rPr/>
      </w:pPr>
      <w:r w:rsidDel="00000000" w:rsidR="00000000" w:rsidRPr="00000000">
        <w:rPr>
          <w:rtl w:val="0"/>
        </w:rPr>
        <w:t xml:space="preserve">Le marché tunisien présente des spécificités uniques :</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tl w:val="0"/>
        </w:rPr>
        <w:t xml:space="preserve">Liquidité variable selon les valeurs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Sources d'information multilingues (français, arabe)</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Besoin accru de surveillance des manipulations de marché ***</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rtl w:val="0"/>
        </w:rPr>
        <w:t xml:space="preserve">Cadre réglementaire strict (CMF - Conseil du Marché Financier)</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3fjqqk93e7v2" w:id="4"/>
      <w:bookmarkEnd w:id="4"/>
      <w:r w:rsidDel="00000000" w:rsidR="00000000" w:rsidRPr="00000000">
        <w:rPr>
          <w:b w:val="1"/>
          <w:bCs w:val="1"/>
          <w:color w:val="000000"/>
          <w:sz w:val="26"/>
          <w:szCs w:val="26"/>
          <w:rtl w:val="0"/>
        </w:rPr>
        <w:t xml:space="preserve">1.2 Le Défi</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Concevoir et développer un système intelligent intégré qui combine analyse prédictive, détection d'anomalies, analyse de sentiment et aide à la décision pour offrir aux investisseurs tunisiens un compagnon de trading complet et sécurisé.</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41yads4psya1" w:id="5"/>
      <w:bookmarkEnd w:id="5"/>
      <w:r w:rsidDel="00000000" w:rsidR="00000000" w:rsidRPr="00000000">
        <w:rPr>
          <w:b w:val="1"/>
          <w:bCs w:val="1"/>
          <w:sz w:val="34"/>
          <w:szCs w:val="34"/>
          <w:rtl w:val="0"/>
        </w:rPr>
        <w:t xml:space="preserve">2. Votre Mission</w:t>
      </w:r>
    </w:p>
    <w:p w:rsidR="00000000" w:rsidDel="00000000" w:rsidP="00000000" w:rsidRDefault="00000000" w:rsidRPr="00000000" w14:paraId="00000011">
      <w:pPr>
        <w:spacing w:after="240" w:before="240" w:lineRule="auto"/>
        <w:rPr/>
      </w:pPr>
      <w:r w:rsidDel="00000000" w:rsidR="00000000" w:rsidRPr="00000000">
        <w:rPr>
          <w:rtl w:val="0"/>
        </w:rPr>
        <w:t xml:space="preserve">Les équipes participantes devront créer un </w:t>
      </w:r>
      <w:r w:rsidDel="00000000" w:rsidR="00000000" w:rsidRPr="00000000">
        <w:rPr>
          <w:b w:val="1"/>
          <w:bCs w:val="1"/>
          <w:rtl w:val="0"/>
        </w:rPr>
        <w:t xml:space="preserve">prototype d'Assistant Intelligent de Trading</w:t>
      </w:r>
      <w:r w:rsidDel="00000000" w:rsidR="00000000" w:rsidRPr="00000000">
        <w:rPr>
          <w:rtl w:val="0"/>
        </w:rPr>
        <w:t xml:space="preserve"> capable de :</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jnyumbbg3qfc" w:id="6"/>
      <w:bookmarkEnd w:id="6"/>
      <w:r w:rsidDel="00000000" w:rsidR="00000000" w:rsidRPr="00000000">
        <w:rPr>
          <w:b w:val="1"/>
          <w:bCs w:val="1"/>
          <w:color w:val="000000"/>
          <w:sz w:val="26"/>
          <w:szCs w:val="26"/>
          <w:rtl w:val="0"/>
        </w:rPr>
        <w:t xml:space="preserve">Fonctionnalités Core : </w:t>
      </w:r>
    </w:p>
    <w:p w:rsidR="00000000" w:rsidDel="00000000" w:rsidP="00000000" w:rsidRDefault="00000000" w:rsidRPr="00000000" w14:paraId="00000013">
      <w:pPr>
        <w:pStyle w:val="Heading3"/>
        <w:keepNext w:val="0"/>
        <w:keepLines w:val="0"/>
        <w:spacing w:before="280" w:lineRule="auto"/>
        <w:rPr>
          <w:b w:val="1"/>
          <w:bCs w:val="1"/>
          <w:color w:val="000000"/>
          <w:sz w:val="22"/>
          <w:szCs w:val="22"/>
        </w:rPr>
      </w:pPr>
      <w:bookmarkStart w:colFirst="0" w:colLast="0" w:name="_ta7jrj5fqnq2" w:id="7"/>
      <w:bookmarkEnd w:id="7"/>
      <w:r w:rsidDel="00000000" w:rsidR="00000000" w:rsidRPr="00000000">
        <w:rPr>
          <w:b w:val="1"/>
          <w:bCs w:val="1"/>
          <w:color w:val="000000"/>
          <w:sz w:val="22"/>
          <w:szCs w:val="22"/>
          <w:rtl w:val="0"/>
        </w:rPr>
        <w:t xml:space="preserve">A. Prévision des Prix et de la Liquidité (ML/Deep Learning)</w:t>
      </w:r>
    </w:p>
    <w:p w:rsidR="00000000" w:rsidDel="00000000" w:rsidP="00000000" w:rsidRDefault="00000000" w:rsidRPr="00000000" w14:paraId="00000014">
      <w:pPr>
        <w:numPr>
          <w:ilvl w:val="0"/>
          <w:numId w:val="24"/>
        </w:numPr>
        <w:spacing w:after="0" w:afterAutospacing="0" w:before="240" w:lineRule="auto"/>
        <w:ind w:left="720" w:hanging="360"/>
      </w:pPr>
      <w:r w:rsidDel="00000000" w:rsidR="00000000" w:rsidRPr="00000000">
        <w:rPr>
          <w:rtl w:val="0"/>
        </w:rPr>
        <w:t xml:space="preserve">Prédire les prix à court terme (1 à 5 jours) pour les principales valeurs de la BVMT</w:t>
      </w:r>
    </w:p>
    <w:p w:rsidR="00000000" w:rsidDel="00000000" w:rsidP="00000000" w:rsidRDefault="00000000" w:rsidRPr="00000000" w14:paraId="00000015">
      <w:pPr>
        <w:numPr>
          <w:ilvl w:val="0"/>
          <w:numId w:val="24"/>
        </w:numPr>
        <w:spacing w:after="0" w:afterAutospacing="0" w:before="0" w:beforeAutospacing="0" w:lineRule="auto"/>
        <w:ind w:left="720" w:hanging="360"/>
      </w:pPr>
      <w:r w:rsidDel="00000000" w:rsidR="00000000" w:rsidRPr="00000000">
        <w:rPr>
          <w:rtl w:val="0"/>
        </w:rPr>
        <w:t xml:space="preserve">Anticiper les périodes de faible/forte liquidité</w:t>
      </w:r>
    </w:p>
    <w:p w:rsidR="00000000" w:rsidDel="00000000" w:rsidP="00000000" w:rsidRDefault="00000000" w:rsidRPr="00000000" w14:paraId="00000016">
      <w:pPr>
        <w:numPr>
          <w:ilvl w:val="0"/>
          <w:numId w:val="24"/>
        </w:numPr>
        <w:spacing w:after="240" w:before="0" w:beforeAutospacing="0" w:lineRule="auto"/>
        <w:ind w:left="720" w:hanging="360"/>
      </w:pPr>
      <w:r w:rsidDel="00000000" w:rsidR="00000000" w:rsidRPr="00000000">
        <w:rPr>
          <w:rtl w:val="0"/>
        </w:rPr>
        <w:t xml:space="preserve">Identifier les meilleurs moments pour entrer/sortir d'une position</w:t>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dxzzud96c51q" w:id="8"/>
      <w:bookmarkEnd w:id="8"/>
      <w:r w:rsidDel="00000000" w:rsidR="00000000" w:rsidRPr="00000000">
        <w:rPr>
          <w:b w:val="1"/>
          <w:bCs w:val="1"/>
          <w:color w:val="000000"/>
          <w:sz w:val="22"/>
          <w:szCs w:val="22"/>
          <w:rtl w:val="0"/>
        </w:rPr>
        <w:t xml:space="preserve">B. Analyse de Sentiment de Marché (NLP)</w:t>
      </w:r>
    </w:p>
    <w:p w:rsidR="00000000" w:rsidDel="00000000" w:rsidP="00000000" w:rsidRDefault="00000000" w:rsidRPr="00000000" w14:paraId="00000018">
      <w:pPr>
        <w:numPr>
          <w:ilvl w:val="0"/>
          <w:numId w:val="21"/>
        </w:numPr>
        <w:spacing w:after="0" w:afterAutospacing="0" w:before="240" w:lineRule="auto"/>
        <w:ind w:left="720" w:hanging="360"/>
      </w:pPr>
      <w:r w:rsidDel="00000000" w:rsidR="00000000" w:rsidRPr="00000000">
        <w:rPr>
          <w:rtl w:val="0"/>
        </w:rPr>
        <w:t xml:space="preserve">Collecter et analyser automatiquement les actualités financières tunisiennes</w:t>
      </w:r>
    </w:p>
    <w:p w:rsidR="00000000" w:rsidDel="00000000" w:rsidP="00000000" w:rsidRDefault="00000000" w:rsidRPr="00000000" w14:paraId="00000019">
      <w:pPr>
        <w:numPr>
          <w:ilvl w:val="0"/>
          <w:numId w:val="21"/>
        </w:numPr>
        <w:spacing w:after="0" w:afterAutospacing="0" w:before="0" w:beforeAutospacing="0" w:lineRule="auto"/>
        <w:ind w:left="720" w:hanging="360"/>
      </w:pPr>
      <w:r w:rsidDel="00000000" w:rsidR="00000000" w:rsidRPr="00000000">
        <w:rPr>
          <w:rtl w:val="0"/>
        </w:rPr>
        <w:t xml:space="preserve">Classifier le sentiment (positif/négatif/neutre) pour chaque valeur cotée</w:t>
      </w:r>
    </w:p>
    <w:p w:rsidR="00000000" w:rsidDel="00000000" w:rsidP="00000000" w:rsidRDefault="00000000" w:rsidRPr="00000000" w14:paraId="0000001A">
      <w:pPr>
        <w:numPr>
          <w:ilvl w:val="0"/>
          <w:numId w:val="21"/>
        </w:numPr>
        <w:spacing w:after="240" w:before="0" w:beforeAutospacing="0" w:lineRule="auto"/>
        <w:ind w:left="720" w:hanging="360"/>
      </w:pPr>
      <w:r w:rsidDel="00000000" w:rsidR="00000000" w:rsidRPr="00000000">
        <w:rPr>
          <w:rtl w:val="0"/>
        </w:rPr>
        <w:t xml:space="preserve">Corréler le sentiment médiatique avec les mouvements de prix *** </w:t>
      </w:r>
      <w:r w:rsidDel="00000000" w:rsidR="00000000" w:rsidRPr="00000000">
        <w:rPr>
          <w:color w:val="ff0000"/>
          <w:rtl w:val="0"/>
        </w:rPr>
        <w:t xml:space="preserve">(optional) </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C. Détection d'Anomalies (Surveillance de Marché) *** </w:t>
      </w:r>
    </w:p>
    <w:p w:rsidR="00000000" w:rsidDel="00000000" w:rsidP="00000000" w:rsidRDefault="00000000" w:rsidRPr="00000000" w14:paraId="0000001C">
      <w:pPr>
        <w:numPr>
          <w:ilvl w:val="0"/>
          <w:numId w:val="20"/>
        </w:numPr>
        <w:spacing w:after="0" w:afterAutospacing="0" w:before="240" w:lineRule="auto"/>
        <w:ind w:left="720" w:hanging="360"/>
      </w:pPr>
      <w:r w:rsidDel="00000000" w:rsidR="00000000" w:rsidRPr="00000000">
        <w:rPr>
          <w:rtl w:val="0"/>
        </w:rPr>
        <w:t xml:space="preserve">Identifier en temps réel les comportements suspects (pics de volume, variations anormales)</w:t>
      </w:r>
    </w:p>
    <w:p w:rsidR="00000000" w:rsidDel="00000000" w:rsidP="00000000" w:rsidRDefault="00000000" w:rsidRPr="00000000" w14:paraId="0000001D">
      <w:pPr>
        <w:numPr>
          <w:ilvl w:val="0"/>
          <w:numId w:val="20"/>
        </w:numPr>
        <w:spacing w:after="0" w:afterAutospacing="0" w:before="0" w:beforeAutospacing="0" w:lineRule="auto"/>
        <w:ind w:left="720" w:hanging="360"/>
      </w:pPr>
      <w:r w:rsidDel="00000000" w:rsidR="00000000" w:rsidRPr="00000000">
        <w:rPr>
          <w:rtl w:val="0"/>
        </w:rPr>
        <w:t xml:space="preserve">Générer des alertes pour protéger l'investisseur</w:t>
      </w:r>
    </w:p>
    <w:p w:rsidR="00000000" w:rsidDel="00000000" w:rsidP="00000000" w:rsidRDefault="00000000" w:rsidRPr="00000000" w14:paraId="0000001E">
      <w:pPr>
        <w:numPr>
          <w:ilvl w:val="0"/>
          <w:numId w:val="20"/>
        </w:numPr>
        <w:spacing w:after="240" w:before="0" w:beforeAutospacing="0" w:lineRule="auto"/>
        <w:ind w:left="720" w:hanging="360"/>
      </w:pPr>
      <w:r w:rsidDel="00000000" w:rsidR="00000000" w:rsidRPr="00000000">
        <w:rPr>
          <w:rtl w:val="0"/>
        </w:rPr>
        <w:t xml:space="preserve">Détecter les potentielles manipulations de marché</w:t>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cup5yicus9n1" w:id="9"/>
      <w:bookmarkEnd w:id="9"/>
      <w:r w:rsidDel="00000000" w:rsidR="00000000" w:rsidRPr="00000000">
        <w:rPr>
          <w:b w:val="1"/>
          <w:bCs w:val="1"/>
          <w:color w:val="000000"/>
          <w:sz w:val="22"/>
          <w:szCs w:val="22"/>
          <w:rtl w:val="0"/>
        </w:rPr>
        <w:t xml:space="preserve">D. Agent de Décision Augmentée (IA + Interface)</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rtl w:val="0"/>
        </w:rPr>
        <w:t xml:space="preserve">Recommander des actions concrètes (acheter/vendre/conserver)</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Simuler l'impact de décisions sur un portefeuille virtuel</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Expliquer chaque recommandation de manière transparente</w:t>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rtl w:val="0"/>
        </w:rPr>
        <w:t xml:space="preserve">Suivre et optimiser un portefeuille multi-actifs</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wdg79iz99w95" w:id="10"/>
      <w:bookmarkEnd w:id="10"/>
      <w:r w:rsidDel="00000000" w:rsidR="00000000" w:rsidRPr="00000000">
        <w:rPr>
          <w:b w:val="1"/>
          <w:bCs w:val="1"/>
          <w:sz w:val="34"/>
          <w:szCs w:val="34"/>
          <w:rtl w:val="0"/>
        </w:rPr>
        <w:t xml:space="preserve">3. Spécifications Techniques Détaillées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xkx04e8d3dhv" w:id="11"/>
      <w:bookmarkEnd w:id="11"/>
      <w:r w:rsidDel="00000000" w:rsidR="00000000" w:rsidRPr="00000000">
        <w:rPr>
          <w:b w:val="1"/>
          <w:bCs w:val="1"/>
          <w:color w:val="000000"/>
          <w:sz w:val="26"/>
          <w:szCs w:val="26"/>
          <w:rtl w:val="0"/>
        </w:rPr>
        <w:t xml:space="preserve">3.1 Module 1 : Prévision des Prix et de la Liquidité</w:t>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ititkudw8wcd" w:id="12"/>
      <w:bookmarkEnd w:id="12"/>
      <w:r w:rsidDel="00000000" w:rsidR="00000000" w:rsidRPr="00000000">
        <w:rPr>
          <w:b w:val="1"/>
          <w:bCs w:val="1"/>
          <w:color w:val="000000"/>
          <w:sz w:val="22"/>
          <w:szCs w:val="22"/>
          <w:rtl w:val="0"/>
        </w:rPr>
        <w:t xml:space="preserve">Objectifs Techniques</w:t>
      </w:r>
    </w:p>
    <w:p w:rsidR="00000000" w:rsidDel="00000000" w:rsidP="00000000" w:rsidRDefault="00000000" w:rsidRPr="00000000" w14:paraId="00000028">
      <w:pPr>
        <w:numPr>
          <w:ilvl w:val="0"/>
          <w:numId w:val="10"/>
        </w:numPr>
        <w:spacing w:after="0" w:afterAutospacing="0" w:before="240" w:lineRule="auto"/>
        <w:ind w:left="720" w:hanging="360"/>
      </w:pPr>
      <w:r w:rsidDel="00000000" w:rsidR="00000000" w:rsidRPr="00000000">
        <w:rPr>
          <w:rtl w:val="0"/>
        </w:rPr>
        <w:t xml:space="preserve">Prédire le prix de clôture des 5 prochains jours ouvrables</w:t>
      </w:r>
    </w:p>
    <w:p w:rsidR="00000000" w:rsidDel="00000000" w:rsidP="00000000" w:rsidRDefault="00000000" w:rsidRPr="00000000" w14:paraId="00000029">
      <w:pPr>
        <w:numPr>
          <w:ilvl w:val="0"/>
          <w:numId w:val="10"/>
        </w:numPr>
        <w:spacing w:after="0" w:afterAutospacing="0" w:before="0" w:beforeAutospacing="0" w:lineRule="auto"/>
        <w:ind w:left="720" w:hanging="360"/>
      </w:pPr>
      <w:r w:rsidDel="00000000" w:rsidR="00000000" w:rsidRPr="00000000">
        <w:rPr>
          <w:rtl w:val="0"/>
        </w:rPr>
        <w:t xml:space="preserve">Estimer le volume de transactions journalier</w:t>
      </w:r>
    </w:p>
    <w:p w:rsidR="00000000" w:rsidDel="00000000" w:rsidP="00000000" w:rsidRDefault="00000000" w:rsidRPr="00000000" w14:paraId="0000002A">
      <w:pPr>
        <w:numPr>
          <w:ilvl w:val="0"/>
          <w:numId w:val="10"/>
        </w:numPr>
        <w:spacing w:after="240" w:before="0" w:beforeAutospacing="0" w:lineRule="auto"/>
        <w:ind w:left="720" w:hanging="360"/>
      </w:pPr>
      <w:r w:rsidDel="00000000" w:rsidR="00000000" w:rsidRPr="00000000">
        <w:rPr>
          <w:rtl w:val="0"/>
        </w:rPr>
        <w:t xml:space="preserve">Calculer la probabilité de forte/faible liquidité</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1mj4t0o6qtzm" w:id="13"/>
      <w:bookmarkEnd w:id="13"/>
      <w:r w:rsidDel="00000000" w:rsidR="00000000" w:rsidRPr="00000000">
        <w:rPr>
          <w:b w:val="1"/>
          <w:bCs w:val="1"/>
          <w:color w:val="000000"/>
          <w:sz w:val="22"/>
          <w:szCs w:val="22"/>
          <w:rtl w:val="0"/>
        </w:rPr>
        <w:t xml:space="preserve">Technologies Requises</w:t>
      </w:r>
    </w:p>
    <w:p w:rsidR="00000000" w:rsidDel="00000000" w:rsidP="00000000" w:rsidRDefault="00000000" w:rsidRPr="00000000" w14:paraId="0000002C">
      <w:pPr>
        <w:numPr>
          <w:ilvl w:val="0"/>
          <w:numId w:val="16"/>
        </w:numPr>
        <w:spacing w:after="0" w:afterAutospacing="0" w:before="240" w:lineRule="auto"/>
        <w:ind w:left="720" w:hanging="360"/>
      </w:pPr>
      <w:r w:rsidDel="00000000" w:rsidR="00000000" w:rsidRPr="00000000">
        <w:rPr>
          <w:b w:val="1"/>
          <w:bCs w:val="1"/>
          <w:rtl w:val="0"/>
        </w:rPr>
        <w:t xml:space="preserve">Time Series Forecasting</w:t>
      </w:r>
      <w:r w:rsidDel="00000000" w:rsidR="00000000" w:rsidRPr="00000000">
        <w:rPr>
          <w:rtl w:val="0"/>
        </w:rPr>
        <w:t xml:space="preserve"> : </w:t>
      </w:r>
    </w:p>
    <w:p w:rsidR="00000000" w:rsidDel="00000000" w:rsidP="00000000" w:rsidRDefault="00000000" w:rsidRPr="00000000" w14:paraId="0000002D">
      <w:pPr>
        <w:numPr>
          <w:ilvl w:val="0"/>
          <w:numId w:val="16"/>
        </w:numPr>
        <w:spacing w:after="0" w:afterAutospacing="0" w:before="0" w:beforeAutospacing="0" w:lineRule="auto"/>
        <w:ind w:left="720" w:hanging="360"/>
      </w:pPr>
      <w:r w:rsidDel="00000000" w:rsidR="00000000" w:rsidRPr="00000000">
        <w:rPr>
          <w:b w:val="1"/>
          <w:bCs w:val="1"/>
          <w:rtl w:val="0"/>
        </w:rPr>
        <w:t xml:space="preserve">Feature Engineering</w:t>
      </w:r>
      <w:r w:rsidDel="00000000" w:rsidR="00000000" w:rsidRPr="00000000">
        <w:rPr>
          <w:rtl w:val="0"/>
        </w:rPr>
        <w:t xml:space="preserve"> : </w:t>
      </w:r>
    </w:p>
    <w:p w:rsidR="00000000" w:rsidDel="00000000" w:rsidP="00000000" w:rsidRDefault="00000000" w:rsidRPr="00000000" w14:paraId="0000002E">
      <w:pPr>
        <w:numPr>
          <w:ilvl w:val="0"/>
          <w:numId w:val="16"/>
        </w:numPr>
        <w:spacing w:after="240" w:before="0" w:beforeAutospacing="0" w:lineRule="auto"/>
        <w:ind w:left="720" w:hanging="360"/>
      </w:pPr>
      <w:r w:rsidDel="00000000" w:rsidR="00000000" w:rsidRPr="00000000">
        <w:rPr>
          <w:b w:val="1"/>
          <w:bCs w:val="1"/>
          <w:rtl w:val="0"/>
        </w:rPr>
        <w:t xml:space="preserve">Frameworks</w:t>
      </w:r>
      <w:r w:rsidDel="00000000" w:rsidR="00000000" w:rsidRPr="00000000">
        <w:rPr>
          <w:rtl w:val="0"/>
        </w:rPr>
        <w:t xml:space="preserve"> : </w:t>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m11fmsg5g4w0" w:id="14"/>
      <w:bookmarkEnd w:id="14"/>
      <w:r w:rsidDel="00000000" w:rsidR="00000000" w:rsidRPr="00000000">
        <w:rPr>
          <w:b w:val="1"/>
          <w:bCs w:val="1"/>
          <w:color w:val="000000"/>
          <w:sz w:val="22"/>
          <w:szCs w:val="22"/>
          <w:rtl w:val="0"/>
        </w:rPr>
        <w:t xml:space="preserve">Données Fournies</w:t>
      </w:r>
    </w:p>
    <w:p w:rsidR="00000000" w:rsidDel="00000000" w:rsidP="00000000" w:rsidRDefault="00000000" w:rsidRPr="00000000" w14:paraId="00000030">
      <w:pPr>
        <w:numPr>
          <w:ilvl w:val="0"/>
          <w:numId w:val="5"/>
        </w:numPr>
        <w:spacing w:after="0" w:afterAutospacing="0" w:before="240" w:lineRule="auto"/>
        <w:ind w:left="720" w:hanging="360"/>
      </w:pPr>
      <w:r w:rsidDel="00000000" w:rsidR="00000000" w:rsidRPr="00000000">
        <w:rPr>
          <w:rtl w:val="0"/>
        </w:rPr>
        <w:t xml:space="preserve">Historique 3 ans minimum : Date, Open, High, Low, Close, Volume pour 10-15 valeurs BVMT</w:t>
      </w:r>
    </w:p>
    <w:p w:rsidR="00000000" w:rsidDel="00000000" w:rsidP="00000000" w:rsidRDefault="00000000" w:rsidRPr="00000000" w14:paraId="00000031">
      <w:pPr>
        <w:numPr>
          <w:ilvl w:val="0"/>
          <w:numId w:val="5"/>
        </w:numPr>
        <w:spacing w:after="240" w:before="0" w:beforeAutospacing="0" w:lineRule="auto"/>
        <w:ind w:left="720" w:hanging="360"/>
      </w:pPr>
      <w:r w:rsidDel="00000000" w:rsidR="00000000" w:rsidRPr="00000000">
        <w:rPr>
          <w:rtl w:val="0"/>
        </w:rPr>
        <w:t xml:space="preserve">Indices : TUNINDEX, TUNINDEX20</w:t>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58qosim5lsv3" w:id="15"/>
      <w:bookmarkEnd w:id="15"/>
      <w:r w:rsidDel="00000000" w:rsidR="00000000" w:rsidRPr="00000000">
        <w:rPr>
          <w:b w:val="1"/>
          <w:bCs w:val="1"/>
          <w:color w:val="000000"/>
          <w:sz w:val="22"/>
          <w:szCs w:val="22"/>
          <w:rtl w:val="0"/>
        </w:rPr>
        <w:t xml:space="preserve">Livrables Attendus</w:t>
      </w:r>
    </w:p>
    <w:p w:rsidR="00000000" w:rsidDel="00000000" w:rsidP="00000000" w:rsidRDefault="00000000" w:rsidRPr="00000000" w14:paraId="00000033">
      <w:pPr>
        <w:numPr>
          <w:ilvl w:val="0"/>
          <w:numId w:val="23"/>
        </w:numPr>
        <w:spacing w:after="0" w:afterAutospacing="0" w:before="240" w:lineRule="auto"/>
        <w:ind w:left="720" w:hanging="360"/>
      </w:pPr>
      <w:r w:rsidDel="00000000" w:rsidR="00000000" w:rsidRPr="00000000">
        <w:rPr>
          <w:rtl w:val="0"/>
        </w:rPr>
        <w:t xml:space="preserve">Modèle entraîné avec métriques (RMSE, MAE, Directional Accuracy)</w:t>
      </w:r>
    </w:p>
    <w:p w:rsidR="00000000" w:rsidDel="00000000" w:rsidP="00000000" w:rsidRDefault="00000000" w:rsidRPr="00000000" w14:paraId="00000034">
      <w:pPr>
        <w:numPr>
          <w:ilvl w:val="0"/>
          <w:numId w:val="23"/>
        </w:numPr>
        <w:spacing w:after="0" w:afterAutospacing="0" w:before="0" w:beforeAutospacing="0" w:lineRule="auto"/>
        <w:ind w:left="720" w:hanging="360"/>
      </w:pPr>
      <w:r w:rsidDel="00000000" w:rsidR="00000000" w:rsidRPr="00000000">
        <w:rPr>
          <w:rtl w:val="0"/>
        </w:rPr>
        <w:t xml:space="preserve">Visualisation : Graphiques prévisions vs réel avec intervalles de confiance</w:t>
      </w:r>
    </w:p>
    <w:p w:rsidR="00000000" w:rsidDel="00000000" w:rsidP="00000000" w:rsidRDefault="00000000" w:rsidRPr="00000000" w14:paraId="00000035">
      <w:pPr>
        <w:numPr>
          <w:ilvl w:val="0"/>
          <w:numId w:val="23"/>
        </w:numPr>
        <w:spacing w:after="0" w:afterAutospacing="0" w:before="0" w:beforeAutospacing="0" w:lineRule="auto"/>
        <w:ind w:left="720" w:hanging="360"/>
      </w:pPr>
      <w:r w:rsidDel="00000000" w:rsidR="00000000" w:rsidRPr="00000000">
        <w:rPr>
          <w:rtl w:val="0"/>
        </w:rPr>
        <w:t xml:space="preserve">API ou fonction Python retournant prévisions pour une valeur donnée</w:t>
      </w:r>
    </w:p>
    <w:p w:rsidR="00000000" w:rsidDel="00000000" w:rsidP="00000000" w:rsidRDefault="00000000" w:rsidRPr="00000000" w14:paraId="00000036">
      <w:pPr>
        <w:numPr>
          <w:ilvl w:val="0"/>
          <w:numId w:val="23"/>
        </w:numPr>
        <w:spacing w:after="240" w:before="0" w:beforeAutospacing="0" w:lineRule="auto"/>
        <w:ind w:left="720" w:hanging="360"/>
      </w:pPr>
      <w:r w:rsidDel="00000000" w:rsidR="00000000" w:rsidRPr="00000000">
        <w:rPr>
          <w:rtl w:val="0"/>
        </w:rPr>
        <w:t xml:space="preserve">Pipeline de prévision temps réel (bonus significatif)</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i8x6pq9cojtg" w:id="16"/>
      <w:bookmarkEnd w:id="16"/>
      <w:r w:rsidDel="00000000" w:rsidR="00000000" w:rsidRPr="00000000">
        <w:rPr>
          <w:b w:val="1"/>
          <w:bCs w:val="1"/>
          <w:color w:val="000000"/>
          <w:sz w:val="26"/>
          <w:szCs w:val="26"/>
          <w:rtl w:val="0"/>
        </w:rPr>
        <w:t xml:space="preserve">4.2 Module 2 : Analyse de Sentiment</w:t>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n18wq5s9iof4" w:id="17"/>
      <w:bookmarkEnd w:id="17"/>
      <w:r w:rsidDel="00000000" w:rsidR="00000000" w:rsidRPr="00000000">
        <w:rPr>
          <w:b w:val="1"/>
          <w:bCs w:val="1"/>
          <w:color w:val="000000"/>
          <w:sz w:val="22"/>
          <w:szCs w:val="22"/>
          <w:rtl w:val="0"/>
        </w:rPr>
        <w:t xml:space="preserve">Objectifs Techniques</w:t>
      </w:r>
    </w:p>
    <w:p w:rsidR="00000000" w:rsidDel="00000000" w:rsidP="00000000" w:rsidRDefault="00000000" w:rsidRPr="00000000" w14:paraId="0000003A">
      <w:pPr>
        <w:numPr>
          <w:ilvl w:val="0"/>
          <w:numId w:val="12"/>
        </w:numPr>
        <w:spacing w:after="0" w:afterAutospacing="0" w:before="240" w:lineRule="auto"/>
        <w:ind w:left="720" w:hanging="360"/>
      </w:pPr>
      <w:r w:rsidDel="00000000" w:rsidR="00000000" w:rsidRPr="00000000">
        <w:rPr>
          <w:rtl w:val="0"/>
        </w:rPr>
        <w:t xml:space="preserve">Scraper automatiquement 3+ sources d'actualités tunisiennes</w:t>
      </w:r>
    </w:p>
    <w:p w:rsidR="00000000" w:rsidDel="00000000" w:rsidP="00000000" w:rsidRDefault="00000000" w:rsidRPr="00000000" w14:paraId="0000003B">
      <w:pPr>
        <w:numPr>
          <w:ilvl w:val="0"/>
          <w:numId w:val="12"/>
        </w:numPr>
        <w:spacing w:after="0" w:afterAutospacing="0" w:before="0" w:beforeAutospacing="0" w:lineRule="auto"/>
        <w:ind w:left="720" w:hanging="360"/>
      </w:pPr>
      <w:r w:rsidDel="00000000" w:rsidR="00000000" w:rsidRPr="00000000">
        <w:rPr>
          <w:rtl w:val="0"/>
        </w:rPr>
        <w:t xml:space="preserve">Classifier sentiment pour chaque article mentionnant une valeur BVMT</w:t>
      </w:r>
    </w:p>
    <w:p w:rsidR="00000000" w:rsidDel="00000000" w:rsidP="00000000" w:rsidRDefault="00000000" w:rsidRPr="00000000" w14:paraId="0000003C">
      <w:pPr>
        <w:numPr>
          <w:ilvl w:val="0"/>
          <w:numId w:val="12"/>
        </w:numPr>
        <w:spacing w:after="240" w:before="0" w:beforeAutospacing="0" w:lineRule="auto"/>
        <w:ind w:left="720" w:hanging="360"/>
      </w:pPr>
      <w:r w:rsidDel="00000000" w:rsidR="00000000" w:rsidRPr="00000000">
        <w:rPr>
          <w:rtl w:val="0"/>
        </w:rPr>
        <w:t xml:space="preserve">Calculer un "Score de Sentiment Quotidien" agrégé par entreprise</w:t>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azw8g0itvftw" w:id="18"/>
      <w:bookmarkEnd w:id="18"/>
      <w:r w:rsidDel="00000000" w:rsidR="00000000" w:rsidRPr="00000000">
        <w:rPr>
          <w:b w:val="1"/>
          <w:bCs w:val="1"/>
          <w:color w:val="000000"/>
          <w:sz w:val="22"/>
          <w:szCs w:val="22"/>
          <w:rtl w:val="0"/>
        </w:rPr>
        <w:t xml:space="preserve">Technologies Requises</w:t>
      </w:r>
    </w:p>
    <w:p w:rsidR="00000000" w:rsidDel="00000000" w:rsidP="00000000" w:rsidRDefault="00000000" w:rsidRPr="00000000" w14:paraId="0000003E">
      <w:pPr>
        <w:numPr>
          <w:ilvl w:val="0"/>
          <w:numId w:val="6"/>
        </w:numPr>
        <w:spacing w:after="0" w:afterAutospacing="0" w:before="240" w:lineRule="auto"/>
        <w:ind w:left="720" w:hanging="360"/>
      </w:pPr>
      <w:r w:rsidDel="00000000" w:rsidR="00000000" w:rsidRPr="00000000">
        <w:rPr>
          <w:b w:val="1"/>
          <w:bCs w:val="1"/>
          <w:rtl w:val="0"/>
        </w:rPr>
        <w:t xml:space="preserve">Web Scraping</w:t>
      </w:r>
      <w:r w:rsidDel="00000000" w:rsidR="00000000" w:rsidRPr="00000000">
        <w:rPr>
          <w:rtl w:val="0"/>
        </w:rPr>
        <w:t xml:space="preserve"> </w:t>
      </w:r>
    </w:p>
    <w:p w:rsidR="00000000" w:rsidDel="00000000" w:rsidP="00000000" w:rsidRDefault="00000000" w:rsidRPr="00000000" w14:paraId="0000003F">
      <w:pPr>
        <w:numPr>
          <w:ilvl w:val="0"/>
          <w:numId w:val="6"/>
        </w:numPr>
        <w:spacing w:after="0" w:afterAutospacing="0" w:before="0" w:beforeAutospacing="0" w:lineRule="auto"/>
        <w:ind w:left="720" w:hanging="360"/>
      </w:pPr>
      <w:r w:rsidDel="00000000" w:rsidR="00000000" w:rsidRPr="00000000">
        <w:rPr>
          <w:b w:val="1"/>
          <w:bCs w:val="1"/>
          <w:rtl w:val="0"/>
        </w:rPr>
        <w:t xml:space="preserve">NLP</w:t>
      </w:r>
      <w:r w:rsidDel="00000000" w:rsidR="00000000" w:rsidRPr="00000000">
        <w:rPr>
          <w:rtl w:val="0"/>
        </w:rPr>
        <w:t xml:space="preserve"> </w:t>
      </w:r>
    </w:p>
    <w:p w:rsidR="00000000" w:rsidDel="00000000" w:rsidP="00000000" w:rsidRDefault="00000000" w:rsidRPr="00000000" w14:paraId="00000040">
      <w:pPr>
        <w:numPr>
          <w:ilvl w:val="0"/>
          <w:numId w:val="6"/>
        </w:numPr>
        <w:spacing w:after="240" w:before="0" w:beforeAutospacing="0" w:lineRule="auto"/>
        <w:ind w:left="720" w:hanging="360"/>
      </w:pPr>
      <w:r w:rsidDel="00000000" w:rsidR="00000000" w:rsidRPr="00000000">
        <w:rPr>
          <w:b w:val="1"/>
          <w:bCs w:val="1"/>
          <w:rtl w:val="0"/>
        </w:rPr>
        <w:t xml:space="preserve">Multilinguisme</w:t>
      </w:r>
      <w:r w:rsidDel="00000000" w:rsidR="00000000" w:rsidRPr="00000000">
        <w:rPr>
          <w:rtl w:val="0"/>
        </w:rPr>
        <w:t xml:space="preserve"> : Gestion français + arabe </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8c4g44e6jlfs" w:id="19"/>
      <w:bookmarkEnd w:id="19"/>
      <w:r w:rsidDel="00000000" w:rsidR="00000000" w:rsidRPr="00000000">
        <w:rPr>
          <w:b w:val="1"/>
          <w:bCs w:val="1"/>
          <w:color w:val="000000"/>
          <w:sz w:val="26"/>
          <w:szCs w:val="26"/>
          <w:rtl w:val="0"/>
        </w:rPr>
        <w:t xml:space="preserve">4.3 Module 3 : Détection d'Anomalies</w:t>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t7hiff3zt9sk" w:id="20"/>
      <w:bookmarkEnd w:id="20"/>
      <w:r w:rsidDel="00000000" w:rsidR="00000000" w:rsidRPr="00000000">
        <w:rPr>
          <w:b w:val="1"/>
          <w:bCs w:val="1"/>
          <w:color w:val="000000"/>
          <w:sz w:val="22"/>
          <w:szCs w:val="22"/>
          <w:rtl w:val="0"/>
        </w:rPr>
        <w:t xml:space="preserve">Objectifs Techniques</w:t>
      </w:r>
    </w:p>
    <w:p w:rsidR="00000000" w:rsidDel="00000000" w:rsidP="00000000" w:rsidRDefault="00000000" w:rsidRPr="00000000" w14:paraId="00000044">
      <w:pPr>
        <w:numPr>
          <w:ilvl w:val="0"/>
          <w:numId w:val="4"/>
        </w:numPr>
        <w:spacing w:after="0" w:afterAutospacing="0" w:before="240" w:lineRule="auto"/>
        <w:ind w:left="720" w:hanging="360"/>
      </w:pPr>
      <w:r w:rsidDel="00000000" w:rsidR="00000000" w:rsidRPr="00000000">
        <w:rPr>
          <w:rtl w:val="0"/>
        </w:rPr>
        <w:t xml:space="preserve">Détecter en temps réel (ou quasi-réel) :</w:t>
      </w:r>
    </w:p>
    <w:p w:rsidR="00000000" w:rsidDel="00000000" w:rsidP="00000000" w:rsidRDefault="00000000" w:rsidRPr="00000000" w14:paraId="00000045">
      <w:pPr>
        <w:numPr>
          <w:ilvl w:val="1"/>
          <w:numId w:val="4"/>
        </w:numPr>
        <w:spacing w:after="0" w:afterAutospacing="0" w:before="0" w:beforeAutospacing="0" w:lineRule="auto"/>
        <w:ind w:left="1440" w:hanging="360"/>
      </w:pPr>
      <w:r w:rsidDel="00000000" w:rsidR="00000000" w:rsidRPr="00000000">
        <w:rPr>
          <w:rtl w:val="0"/>
        </w:rPr>
        <w:t xml:space="preserve">Pics de volume (&gt;3 écarts-types de la moyenne)</w:t>
      </w:r>
    </w:p>
    <w:p w:rsidR="00000000" w:rsidDel="00000000" w:rsidP="00000000" w:rsidRDefault="00000000" w:rsidRPr="00000000" w14:paraId="00000046">
      <w:pPr>
        <w:numPr>
          <w:ilvl w:val="1"/>
          <w:numId w:val="4"/>
        </w:numPr>
        <w:spacing w:after="0" w:afterAutospacing="0" w:before="0" w:beforeAutospacing="0" w:lineRule="auto"/>
        <w:ind w:left="1440" w:hanging="360"/>
      </w:pPr>
      <w:r w:rsidDel="00000000" w:rsidR="00000000" w:rsidRPr="00000000">
        <w:rPr>
          <w:rtl w:val="0"/>
        </w:rPr>
        <w:t xml:space="preserve">Variations de prix anormales (&gt;5% en 1 heure sans news)</w:t>
      </w:r>
    </w:p>
    <w:p w:rsidR="00000000" w:rsidDel="00000000" w:rsidP="00000000" w:rsidRDefault="00000000" w:rsidRPr="00000000" w14:paraId="00000047">
      <w:pPr>
        <w:numPr>
          <w:ilvl w:val="1"/>
          <w:numId w:val="4"/>
        </w:numPr>
        <w:spacing w:after="240" w:before="0" w:beforeAutospacing="0" w:lineRule="auto"/>
        <w:ind w:left="1440" w:hanging="360"/>
      </w:pPr>
      <w:r w:rsidDel="00000000" w:rsidR="00000000" w:rsidRPr="00000000">
        <w:rPr>
          <w:rtl w:val="0"/>
        </w:rPr>
        <w:t xml:space="preserve">Patterns suspects (séquences d'ordres inhabituelles)</w:t>
      </w:r>
    </w:p>
    <w:p w:rsidR="00000000" w:rsidDel="00000000" w:rsidP="00000000" w:rsidRDefault="00000000" w:rsidRPr="00000000" w14:paraId="00000048">
      <w:pPr>
        <w:pStyle w:val="Heading4"/>
        <w:keepNext w:val="0"/>
        <w:keepLines w:val="0"/>
        <w:spacing w:after="40" w:before="240" w:lineRule="auto"/>
        <w:rPr>
          <w:b w:val="1"/>
          <w:bCs w:val="1"/>
          <w:color w:val="000000"/>
          <w:sz w:val="22"/>
          <w:szCs w:val="22"/>
        </w:rPr>
      </w:pPr>
      <w:bookmarkStart w:colFirst="0" w:colLast="0" w:name="_8kjwzgi7silg" w:id="21"/>
      <w:bookmarkEnd w:id="21"/>
      <w:r w:rsidDel="00000000" w:rsidR="00000000" w:rsidRPr="00000000">
        <w:rPr>
          <w:b w:val="1"/>
          <w:bCs w:val="1"/>
          <w:color w:val="000000"/>
          <w:sz w:val="22"/>
          <w:szCs w:val="22"/>
          <w:rtl w:val="0"/>
        </w:rPr>
        <w:t xml:space="preserve">Technologies Requises</w:t>
      </w:r>
    </w:p>
    <w:p w:rsidR="00000000" w:rsidDel="00000000" w:rsidP="00000000" w:rsidRDefault="00000000" w:rsidRPr="00000000" w14:paraId="00000049">
      <w:pPr>
        <w:numPr>
          <w:ilvl w:val="0"/>
          <w:numId w:val="26"/>
        </w:numPr>
        <w:spacing w:after="0" w:afterAutospacing="0" w:before="240" w:lineRule="auto"/>
        <w:ind w:left="720" w:hanging="360"/>
      </w:pPr>
      <w:r w:rsidDel="00000000" w:rsidR="00000000" w:rsidRPr="00000000">
        <w:rPr>
          <w:b w:val="1"/>
          <w:bCs w:val="1"/>
          <w:rtl w:val="0"/>
        </w:rPr>
        <w:t xml:space="preserve">Anomaly Detection</w:t>
      </w:r>
      <w:r w:rsidDel="00000000" w:rsidR="00000000" w:rsidRPr="00000000">
        <w:rPr>
          <w:rtl w:val="0"/>
        </w:rPr>
        <w:t xml:space="preserve"> </w:t>
      </w:r>
    </w:p>
    <w:p w:rsidR="00000000" w:rsidDel="00000000" w:rsidP="00000000" w:rsidRDefault="00000000" w:rsidRPr="00000000" w14:paraId="0000004A">
      <w:pPr>
        <w:numPr>
          <w:ilvl w:val="0"/>
          <w:numId w:val="26"/>
        </w:numPr>
        <w:spacing w:after="0" w:afterAutospacing="0" w:before="0" w:beforeAutospacing="0" w:lineRule="auto"/>
        <w:ind w:left="720" w:hanging="360"/>
      </w:pPr>
      <w:r w:rsidDel="00000000" w:rsidR="00000000" w:rsidRPr="00000000">
        <w:rPr>
          <w:b w:val="1"/>
          <w:bCs w:val="1"/>
          <w:rtl w:val="0"/>
        </w:rPr>
        <w:t xml:space="preserve">Streaming</w:t>
      </w:r>
      <w:r w:rsidDel="00000000" w:rsidR="00000000" w:rsidRPr="00000000">
        <w:rPr>
          <w:rtl w:val="0"/>
        </w:rPr>
        <w:t xml:space="preserve"> (bonus) </w:t>
      </w:r>
    </w:p>
    <w:p w:rsidR="00000000" w:rsidDel="00000000" w:rsidP="00000000" w:rsidRDefault="00000000" w:rsidRPr="00000000" w14:paraId="0000004B">
      <w:pPr>
        <w:numPr>
          <w:ilvl w:val="0"/>
          <w:numId w:val="26"/>
        </w:numPr>
        <w:spacing w:after="240" w:before="0" w:beforeAutospacing="0" w:lineRule="auto"/>
        <w:ind w:left="720" w:hanging="360"/>
      </w:pPr>
      <w:r w:rsidDel="00000000" w:rsidR="00000000" w:rsidRPr="00000000">
        <w:rPr>
          <w:b w:val="1"/>
          <w:bCs w:val="1"/>
          <w:rtl w:val="0"/>
        </w:rPr>
        <w:t xml:space="preserve">Alerting</w:t>
      </w:r>
      <w:r w:rsidDel="00000000" w:rsidR="00000000" w:rsidRPr="00000000">
        <w:rPr>
          <w:rtl w:val="0"/>
        </w:rPr>
        <w:t xml:space="preserve"> : Système de notification </w:t>
      </w:r>
    </w:p>
    <w:p w:rsidR="00000000" w:rsidDel="00000000" w:rsidP="00000000" w:rsidRDefault="00000000" w:rsidRPr="00000000" w14:paraId="0000004C">
      <w:pPr>
        <w:pStyle w:val="Heading4"/>
        <w:keepNext w:val="0"/>
        <w:keepLines w:val="0"/>
        <w:spacing w:after="40" w:before="240" w:lineRule="auto"/>
        <w:rPr>
          <w:b w:val="1"/>
          <w:bCs w:val="1"/>
          <w:color w:val="000000"/>
          <w:sz w:val="22"/>
          <w:szCs w:val="22"/>
        </w:rPr>
      </w:pPr>
      <w:bookmarkStart w:colFirst="0" w:colLast="0" w:name="_u2rl77zlioo" w:id="22"/>
      <w:bookmarkEnd w:id="22"/>
      <w:r w:rsidDel="00000000" w:rsidR="00000000" w:rsidRPr="00000000">
        <w:rPr>
          <w:b w:val="1"/>
          <w:bCs w:val="1"/>
          <w:color w:val="000000"/>
          <w:sz w:val="22"/>
          <w:szCs w:val="22"/>
          <w:rtl w:val="0"/>
        </w:rPr>
        <w:t xml:space="preserve">Données Fournies</w:t>
      </w:r>
    </w:p>
    <w:p w:rsidR="00000000" w:rsidDel="00000000" w:rsidP="00000000" w:rsidRDefault="00000000" w:rsidRPr="00000000" w14:paraId="0000004D">
      <w:pPr>
        <w:numPr>
          <w:ilvl w:val="0"/>
          <w:numId w:val="7"/>
        </w:numPr>
        <w:spacing w:after="0" w:afterAutospacing="0" w:before="240" w:lineRule="auto"/>
        <w:ind w:left="720" w:hanging="360"/>
      </w:pPr>
      <w:r w:rsidDel="00000000" w:rsidR="00000000" w:rsidRPr="00000000">
        <w:rPr>
          <w:rtl w:val="0"/>
        </w:rPr>
        <w:t xml:space="preserve">Historique tick-by-tick ou 1min pour 5 valeurs (1 mois)</w:t>
      </w:r>
    </w:p>
    <w:p w:rsidR="00000000" w:rsidDel="00000000" w:rsidP="00000000" w:rsidRDefault="00000000" w:rsidRPr="00000000" w14:paraId="0000004E">
      <w:pPr>
        <w:numPr>
          <w:ilvl w:val="0"/>
          <w:numId w:val="7"/>
        </w:numPr>
        <w:spacing w:after="240" w:before="0" w:beforeAutospacing="0" w:lineRule="auto"/>
        <w:ind w:left="720" w:hanging="360"/>
      </w:pPr>
      <w:r w:rsidDel="00000000" w:rsidR="00000000" w:rsidRPr="00000000">
        <w:rPr>
          <w:rtl w:val="0"/>
        </w:rPr>
        <w:t xml:space="preserve">Liste d'anomalies connues (dates + description) pour validation</w:t>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j5k24l58wbkp" w:id="23"/>
      <w:bookmarkEnd w:id="23"/>
      <w:r w:rsidDel="00000000" w:rsidR="00000000" w:rsidRPr="00000000">
        <w:rPr>
          <w:b w:val="1"/>
          <w:bCs w:val="1"/>
          <w:color w:val="000000"/>
          <w:sz w:val="22"/>
          <w:szCs w:val="22"/>
          <w:rtl w:val="0"/>
        </w:rPr>
        <w:t xml:space="preserve">Livrables Attendus</w:t>
      </w:r>
    </w:p>
    <w:p w:rsidR="00000000" w:rsidDel="00000000" w:rsidP="00000000" w:rsidRDefault="00000000" w:rsidRPr="00000000" w14:paraId="00000050">
      <w:pPr>
        <w:numPr>
          <w:ilvl w:val="0"/>
          <w:numId w:val="19"/>
        </w:numPr>
        <w:spacing w:after="0" w:afterAutospacing="0" w:before="240" w:lineRule="auto"/>
        <w:ind w:left="720" w:hanging="360"/>
      </w:pPr>
      <w:r w:rsidDel="00000000" w:rsidR="00000000" w:rsidRPr="00000000">
        <w:rPr>
          <w:rtl w:val="0"/>
        </w:rPr>
        <w:t xml:space="preserve">Modèle de détection avec Precision/Recall/F1-Score</w:t>
      </w:r>
    </w:p>
    <w:p w:rsidR="00000000" w:rsidDel="00000000" w:rsidP="00000000" w:rsidRDefault="00000000" w:rsidRPr="00000000" w14:paraId="00000051">
      <w:pPr>
        <w:numPr>
          <w:ilvl w:val="0"/>
          <w:numId w:val="19"/>
        </w:numPr>
        <w:spacing w:after="0" w:afterAutospacing="0" w:before="0" w:beforeAutospacing="0" w:lineRule="auto"/>
        <w:ind w:left="720" w:hanging="360"/>
      </w:pPr>
      <w:r w:rsidDel="00000000" w:rsidR="00000000" w:rsidRPr="00000000">
        <w:rPr>
          <w:rtl w:val="0"/>
        </w:rPr>
        <w:t xml:space="preserve">Interface visuelle montrant :</w:t>
      </w:r>
    </w:p>
    <w:p w:rsidR="00000000" w:rsidDel="00000000" w:rsidP="00000000" w:rsidRDefault="00000000" w:rsidRPr="00000000" w14:paraId="00000052">
      <w:pPr>
        <w:numPr>
          <w:ilvl w:val="1"/>
          <w:numId w:val="19"/>
        </w:numPr>
        <w:spacing w:after="0" w:afterAutospacing="0" w:before="0" w:beforeAutospacing="0" w:lineRule="auto"/>
        <w:ind w:left="1440" w:hanging="360"/>
      </w:pPr>
      <w:r w:rsidDel="00000000" w:rsidR="00000000" w:rsidRPr="00000000">
        <w:rPr>
          <w:rtl w:val="0"/>
        </w:rPr>
        <w:t xml:space="preserve">Graphique temps réel avec zones d'alerte</w:t>
      </w:r>
    </w:p>
    <w:p w:rsidR="00000000" w:rsidDel="00000000" w:rsidP="00000000" w:rsidRDefault="00000000" w:rsidRPr="00000000" w14:paraId="00000053">
      <w:pPr>
        <w:numPr>
          <w:ilvl w:val="1"/>
          <w:numId w:val="19"/>
        </w:numPr>
        <w:spacing w:after="0" w:afterAutospacing="0" w:before="0" w:beforeAutospacing="0" w:lineRule="auto"/>
        <w:ind w:left="1440" w:hanging="360"/>
      </w:pPr>
      <w:r w:rsidDel="00000000" w:rsidR="00000000" w:rsidRPr="00000000">
        <w:rPr>
          <w:rtl w:val="0"/>
        </w:rPr>
        <w:t xml:space="preserve">Top 5 anomalies détectées aujourd'hui</w:t>
      </w:r>
    </w:p>
    <w:p w:rsidR="00000000" w:rsidDel="00000000" w:rsidP="00000000" w:rsidRDefault="00000000" w:rsidRPr="00000000" w14:paraId="00000054">
      <w:pPr>
        <w:numPr>
          <w:ilvl w:val="0"/>
          <w:numId w:val="19"/>
        </w:numPr>
        <w:spacing w:after="240" w:before="0" w:beforeAutospacing="0" w:lineRule="auto"/>
        <w:ind w:left="720" w:hanging="360"/>
      </w:pPr>
      <w:r w:rsidDel="00000000" w:rsidR="00000000" w:rsidRPr="00000000">
        <w:rPr>
          <w:rtl w:val="0"/>
        </w:rPr>
        <w:t xml:space="preserve">Système d'alerte fonctionnel (pop-up ou notification)</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z7bcn6fq77gu" w:id="24"/>
      <w:bookmarkEnd w:id="24"/>
      <w:r w:rsidDel="00000000" w:rsidR="00000000" w:rsidRPr="00000000">
        <w:rPr>
          <w:b w:val="1"/>
          <w:bCs w:val="1"/>
          <w:color w:val="000000"/>
          <w:sz w:val="26"/>
          <w:szCs w:val="26"/>
          <w:rtl w:val="0"/>
        </w:rPr>
        <w:t xml:space="preserve">4.4 Module 4 : Agent de Décision et Gestion de Portefeuille</w:t>
      </w:r>
    </w:p>
    <w:p w:rsidR="00000000" w:rsidDel="00000000" w:rsidP="00000000" w:rsidRDefault="00000000" w:rsidRPr="00000000" w14:paraId="00000057">
      <w:pPr>
        <w:pStyle w:val="Heading4"/>
        <w:keepNext w:val="0"/>
        <w:keepLines w:val="0"/>
        <w:spacing w:after="40" w:before="240" w:lineRule="auto"/>
        <w:rPr>
          <w:b w:val="1"/>
          <w:bCs w:val="1"/>
          <w:color w:val="000000"/>
          <w:sz w:val="22"/>
          <w:szCs w:val="22"/>
        </w:rPr>
      </w:pPr>
      <w:bookmarkStart w:colFirst="0" w:colLast="0" w:name="_ooeda5tkjv5l" w:id="25"/>
      <w:bookmarkEnd w:id="25"/>
      <w:r w:rsidDel="00000000" w:rsidR="00000000" w:rsidRPr="00000000">
        <w:rPr>
          <w:b w:val="1"/>
          <w:bCs w:val="1"/>
          <w:color w:val="000000"/>
          <w:sz w:val="22"/>
          <w:szCs w:val="22"/>
          <w:rtl w:val="0"/>
        </w:rPr>
        <w:t xml:space="preserve">Objectifs Techniques</w:t>
      </w:r>
    </w:p>
    <w:p w:rsidR="00000000" w:rsidDel="00000000" w:rsidP="00000000" w:rsidRDefault="00000000" w:rsidRPr="00000000" w14:paraId="00000058">
      <w:pPr>
        <w:numPr>
          <w:ilvl w:val="0"/>
          <w:numId w:val="15"/>
        </w:numPr>
        <w:spacing w:after="0" w:afterAutospacing="0" w:before="240" w:lineRule="auto"/>
        <w:ind w:left="720" w:hanging="360"/>
      </w:pPr>
      <w:r w:rsidDel="00000000" w:rsidR="00000000" w:rsidRPr="00000000">
        <w:rPr>
          <w:b w:val="1"/>
          <w:bCs w:val="1"/>
          <w:rtl w:val="0"/>
        </w:rPr>
        <w:t xml:space="preserve">Profil Utilisateur</w:t>
      </w:r>
      <w:r w:rsidDel="00000000" w:rsidR="00000000" w:rsidRPr="00000000">
        <w:rPr>
          <w:rtl w:val="0"/>
        </w:rPr>
        <w:t xml:space="preserve"> :(conservateur/modéré/agressif) </w:t>
      </w:r>
    </w:p>
    <w:p w:rsidR="00000000" w:rsidDel="00000000" w:rsidP="00000000" w:rsidRDefault="00000000" w:rsidRPr="00000000" w14:paraId="00000059">
      <w:pPr>
        <w:numPr>
          <w:ilvl w:val="0"/>
          <w:numId w:val="15"/>
        </w:numPr>
        <w:spacing w:after="240" w:before="0" w:beforeAutospacing="0" w:lineRule="auto"/>
        <w:ind w:left="720" w:hanging="360"/>
      </w:pPr>
      <w:r w:rsidDel="00000000" w:rsidR="00000000" w:rsidRPr="00000000">
        <w:rPr>
          <w:b w:val="1"/>
          <w:bCs w:val="1"/>
          <w:rtl w:val="0"/>
        </w:rPr>
        <w:t xml:space="preserve">Agrégation Intelligente</w:t>
      </w:r>
      <w:r w:rsidDel="00000000" w:rsidR="00000000" w:rsidRPr="00000000">
        <w:rPr>
          <w:rtl w:val="0"/>
        </w:rPr>
        <w:t xml:space="preserve"> :</w:t>
      </w:r>
    </w:p>
    <w:p w:rsidR="00000000" w:rsidDel="00000000" w:rsidP="00000000" w:rsidRDefault="00000000" w:rsidRPr="00000000" w14:paraId="0000005A">
      <w:pPr>
        <w:spacing w:after="240" w:before="240" w:lineRule="auto"/>
        <w:ind w:left="1440" w:firstLine="0"/>
        <w:rPr/>
      </w:pPr>
      <w:r w:rsidDel="00000000" w:rsidR="00000000" w:rsidRPr="00000000">
        <w:rPr>
          <w:rtl w:val="0"/>
        </w:rPr>
        <w:t xml:space="preserve">On peut combiner les autres parties ( devenir des moyen d’aide à la decision)</w:t>
      </w:r>
    </w:p>
    <w:p w:rsidR="00000000" w:rsidDel="00000000" w:rsidP="00000000" w:rsidRDefault="00000000" w:rsidRPr="00000000" w14:paraId="0000005B">
      <w:pPr>
        <w:numPr>
          <w:ilvl w:val="0"/>
          <w:numId w:val="15"/>
        </w:numPr>
        <w:spacing w:after="0" w:afterAutospacing="0" w:before="240" w:lineRule="auto"/>
        <w:ind w:left="720" w:hanging="360"/>
      </w:pPr>
      <w:r w:rsidDel="00000000" w:rsidR="00000000" w:rsidRPr="00000000">
        <w:rPr>
          <w:b w:val="1"/>
          <w:bCs w:val="1"/>
          <w:rtl w:val="0"/>
        </w:rPr>
        <w:t xml:space="preserve">Simulation de Portefeuille</w:t>
      </w:r>
      <w:r w:rsidDel="00000000" w:rsidR="00000000" w:rsidRPr="00000000">
        <w:rPr>
          <w:rtl w:val="0"/>
        </w:rPr>
        <w:t xml:space="preserve"> :</w:t>
      </w:r>
    </w:p>
    <w:p w:rsidR="00000000" w:rsidDel="00000000" w:rsidP="00000000" w:rsidRDefault="00000000" w:rsidRPr="00000000" w14:paraId="0000005C">
      <w:pPr>
        <w:numPr>
          <w:ilvl w:val="1"/>
          <w:numId w:val="15"/>
        </w:numPr>
        <w:spacing w:after="0" w:afterAutospacing="0" w:before="0" w:beforeAutospacing="0" w:lineRule="auto"/>
        <w:ind w:left="1440" w:hanging="360"/>
      </w:pPr>
      <w:r w:rsidDel="00000000" w:rsidR="00000000" w:rsidRPr="00000000">
        <w:rPr>
          <w:rtl w:val="0"/>
        </w:rPr>
        <w:t xml:space="preserve">Capital initial virtuel (ex: 10,000 TND)</w:t>
      </w:r>
    </w:p>
    <w:p w:rsidR="00000000" w:rsidDel="00000000" w:rsidP="00000000" w:rsidRDefault="00000000" w:rsidRPr="00000000" w14:paraId="0000005D">
      <w:pPr>
        <w:numPr>
          <w:ilvl w:val="1"/>
          <w:numId w:val="15"/>
        </w:numPr>
        <w:spacing w:after="0" w:afterAutospacing="0" w:before="0" w:beforeAutospacing="0" w:lineRule="auto"/>
        <w:ind w:left="1440" w:hanging="360"/>
      </w:pPr>
      <w:r w:rsidDel="00000000" w:rsidR="00000000" w:rsidRPr="00000000">
        <w:rPr>
          <w:rtl w:val="0"/>
        </w:rPr>
        <w:t xml:space="preserve">Tracking performance (gains/pertes)</w:t>
      </w:r>
    </w:p>
    <w:p w:rsidR="00000000" w:rsidDel="00000000" w:rsidP="00000000" w:rsidRDefault="00000000" w:rsidRPr="00000000" w14:paraId="0000005E">
      <w:pPr>
        <w:numPr>
          <w:ilvl w:val="1"/>
          <w:numId w:val="15"/>
        </w:numPr>
        <w:spacing w:after="0" w:afterAutospacing="0" w:before="0" w:beforeAutospacing="0" w:lineRule="auto"/>
        <w:ind w:left="1440" w:hanging="360"/>
      </w:pPr>
      <w:r w:rsidDel="00000000" w:rsidR="00000000" w:rsidRPr="00000000">
        <w:rPr>
          <w:rtl w:val="0"/>
        </w:rPr>
        <w:t xml:space="preserve">Calcul de métriques : ROI, Sharpe Ratio, Max Drawdown</w:t>
      </w:r>
    </w:p>
    <w:p w:rsidR="00000000" w:rsidDel="00000000" w:rsidP="00000000" w:rsidRDefault="00000000" w:rsidRPr="00000000" w14:paraId="0000005F">
      <w:pPr>
        <w:numPr>
          <w:ilvl w:val="0"/>
          <w:numId w:val="15"/>
        </w:numPr>
        <w:spacing w:after="240" w:before="0" w:beforeAutospacing="0" w:lineRule="auto"/>
        <w:ind w:left="720" w:hanging="360"/>
      </w:pPr>
      <w:r w:rsidDel="00000000" w:rsidR="00000000" w:rsidRPr="00000000">
        <w:rPr>
          <w:b w:val="1"/>
          <w:bCs w:val="1"/>
          <w:rtl w:val="0"/>
        </w:rPr>
        <w:t xml:space="preserve">( Explainability</w:t>
      </w:r>
      <w:r w:rsidDel="00000000" w:rsidR="00000000" w:rsidRPr="00000000">
        <w:rPr>
          <w:rtl w:val="0"/>
        </w:rPr>
        <w:t xml:space="preserve"> : Chaque recommandation doit être justifiée </w:t>
      </w:r>
      <w:r w:rsidDel="00000000" w:rsidR="00000000" w:rsidRPr="00000000">
        <w:rPr>
          <w:b w:val="1"/>
          <w:bCs w:val="1"/>
          <w:color w:val="a61c00"/>
          <w:rtl w:val="0"/>
        </w:rPr>
        <w:t xml:space="preserve">en langage naturel *****)</w:t>
      </w:r>
    </w:p>
    <w:p w:rsidR="00000000" w:rsidDel="00000000" w:rsidP="00000000" w:rsidRDefault="00000000" w:rsidRPr="00000000" w14:paraId="00000060">
      <w:pPr>
        <w:pStyle w:val="Heading4"/>
        <w:keepNext w:val="0"/>
        <w:keepLines w:val="0"/>
        <w:spacing w:after="40" w:before="240" w:lineRule="auto"/>
        <w:rPr>
          <w:b w:val="1"/>
          <w:bCs w:val="1"/>
          <w:color w:val="000000"/>
          <w:sz w:val="22"/>
          <w:szCs w:val="22"/>
        </w:rPr>
      </w:pPr>
      <w:bookmarkStart w:colFirst="0" w:colLast="0" w:name="_z66o7zjzj2cn" w:id="26"/>
      <w:bookmarkEnd w:id="26"/>
      <w:r w:rsidDel="00000000" w:rsidR="00000000" w:rsidRPr="00000000">
        <w:rPr>
          <w:b w:val="1"/>
          <w:bCs w:val="1"/>
          <w:color w:val="000000"/>
          <w:sz w:val="22"/>
          <w:szCs w:val="22"/>
          <w:rtl w:val="0"/>
        </w:rPr>
        <w:t xml:space="preserve">Technologies Requises</w:t>
      </w:r>
    </w:p>
    <w:p w:rsidR="00000000" w:rsidDel="00000000" w:rsidP="00000000" w:rsidRDefault="00000000" w:rsidRPr="00000000" w14:paraId="00000061">
      <w:pPr>
        <w:numPr>
          <w:ilvl w:val="0"/>
          <w:numId w:val="11"/>
        </w:numPr>
        <w:spacing w:after="0" w:afterAutospacing="0" w:before="240" w:lineRule="auto"/>
        <w:ind w:left="720" w:hanging="360"/>
      </w:pPr>
      <w:r w:rsidDel="00000000" w:rsidR="00000000" w:rsidRPr="00000000">
        <w:rPr>
          <w:b w:val="1"/>
          <w:bCs w:val="1"/>
          <w:rtl w:val="0"/>
        </w:rPr>
        <w:t xml:space="preserve">Reinforcement Learning</w:t>
      </w:r>
      <w:r w:rsidDel="00000000" w:rsidR="00000000" w:rsidRPr="00000000">
        <w:rPr>
          <w:rtl w:val="0"/>
        </w:rPr>
        <w:t xml:space="preserve"> pour optimisation portefeuille</w:t>
      </w:r>
    </w:p>
    <w:p w:rsidR="00000000" w:rsidDel="00000000" w:rsidP="00000000" w:rsidRDefault="00000000" w:rsidRPr="00000000" w14:paraId="00000062">
      <w:pPr>
        <w:numPr>
          <w:ilvl w:val="0"/>
          <w:numId w:val="11"/>
        </w:numPr>
        <w:spacing w:after="240" w:before="0" w:beforeAutospacing="0" w:lineRule="auto"/>
        <w:ind w:left="720" w:hanging="360"/>
      </w:pPr>
      <w:r w:rsidDel="00000000" w:rsidR="00000000" w:rsidRPr="00000000">
        <w:rPr>
          <w:b w:val="1"/>
          <w:bCs w:val="1"/>
          <w:rtl w:val="0"/>
        </w:rPr>
        <w:t xml:space="preserve">Rule-Based System</w:t>
      </w:r>
      <w:r w:rsidDel="00000000" w:rsidR="00000000" w:rsidRPr="00000000">
        <w:rPr>
          <w:rtl w:val="0"/>
        </w:rPr>
        <w:t xml:space="preserve"> (minimum viable) : Logique if/else sophistiquée</w:t>
      </w:r>
    </w:p>
    <w:p w:rsidR="00000000" w:rsidDel="00000000" w:rsidP="00000000" w:rsidRDefault="00000000" w:rsidRPr="00000000" w14:paraId="00000063">
      <w:pPr>
        <w:pStyle w:val="Heading4"/>
        <w:keepNext w:val="0"/>
        <w:keepLines w:val="0"/>
        <w:spacing w:after="40" w:before="240" w:lineRule="auto"/>
        <w:rPr>
          <w:b w:val="1"/>
          <w:bCs w:val="1"/>
          <w:color w:val="000000"/>
          <w:sz w:val="22"/>
          <w:szCs w:val="22"/>
        </w:rPr>
      </w:pPr>
      <w:bookmarkStart w:colFirst="0" w:colLast="0" w:name="_wrhlthxmiucc" w:id="27"/>
      <w:bookmarkEnd w:id="27"/>
      <w:r w:rsidDel="00000000" w:rsidR="00000000" w:rsidRPr="00000000">
        <w:rPr>
          <w:b w:val="1"/>
          <w:bCs w:val="1"/>
          <w:color w:val="000000"/>
          <w:sz w:val="22"/>
          <w:szCs w:val="22"/>
          <w:rtl w:val="0"/>
        </w:rPr>
        <w:t xml:space="preserve">Livrables Attendus</w:t>
      </w:r>
    </w:p>
    <w:p w:rsidR="00000000" w:rsidDel="00000000" w:rsidP="00000000" w:rsidRDefault="00000000" w:rsidRPr="00000000" w14:paraId="00000064">
      <w:pPr>
        <w:numPr>
          <w:ilvl w:val="0"/>
          <w:numId w:val="8"/>
        </w:numPr>
        <w:spacing w:after="0" w:afterAutospacing="0" w:before="240" w:lineRule="auto"/>
        <w:ind w:left="720" w:hanging="360"/>
      </w:pPr>
      <w:r w:rsidDel="00000000" w:rsidR="00000000" w:rsidRPr="00000000">
        <w:rPr>
          <w:rtl w:val="0"/>
        </w:rPr>
        <w:t xml:space="preserve">Interface avec :</w:t>
      </w:r>
    </w:p>
    <w:p w:rsidR="00000000" w:rsidDel="00000000" w:rsidP="00000000" w:rsidRDefault="00000000" w:rsidRPr="00000000" w14:paraId="00000065">
      <w:pPr>
        <w:numPr>
          <w:ilvl w:val="1"/>
          <w:numId w:val="8"/>
        </w:numPr>
        <w:spacing w:after="0" w:afterAutospacing="0" w:before="0" w:beforeAutospacing="0" w:lineRule="auto"/>
        <w:ind w:left="1440" w:hanging="360"/>
      </w:pPr>
      <w:r w:rsidDel="00000000" w:rsidR="00000000" w:rsidRPr="00000000">
        <w:rPr>
          <w:rtl w:val="0"/>
        </w:rPr>
        <w:t xml:space="preserve">Vue portefeuille actuel (composition, valeur totale)</w:t>
      </w:r>
    </w:p>
    <w:p w:rsidR="00000000" w:rsidDel="00000000" w:rsidP="00000000" w:rsidRDefault="00000000" w:rsidRPr="00000000" w14:paraId="00000066">
      <w:pPr>
        <w:numPr>
          <w:ilvl w:val="1"/>
          <w:numId w:val="8"/>
        </w:numPr>
        <w:spacing w:after="0" w:afterAutospacing="0" w:before="0" w:beforeAutospacing="0" w:lineRule="auto"/>
        <w:ind w:left="1440" w:hanging="360"/>
      </w:pPr>
      <w:r w:rsidDel="00000000" w:rsidR="00000000" w:rsidRPr="00000000">
        <w:rPr>
          <w:rtl w:val="0"/>
        </w:rPr>
        <w:t xml:space="preserve">Recommandations du jour pour 5-10 valeurs</w:t>
      </w:r>
    </w:p>
    <w:p w:rsidR="00000000" w:rsidDel="00000000" w:rsidP="00000000" w:rsidRDefault="00000000" w:rsidRPr="00000000" w14:paraId="00000067">
      <w:pPr>
        <w:numPr>
          <w:ilvl w:val="1"/>
          <w:numId w:val="8"/>
        </w:numPr>
        <w:spacing w:after="0" w:afterAutospacing="0" w:before="0" w:beforeAutospacing="0" w:lineRule="auto"/>
        <w:ind w:left="1440" w:hanging="360"/>
      </w:pPr>
      <w:r w:rsidDel="00000000" w:rsidR="00000000" w:rsidRPr="00000000">
        <w:rPr>
          <w:rtl w:val="0"/>
        </w:rPr>
        <w:t xml:space="preserve">Bouton "Expliquer" pour chaque recommandation</w:t>
      </w:r>
    </w:p>
    <w:p w:rsidR="00000000" w:rsidDel="00000000" w:rsidP="00000000" w:rsidRDefault="00000000" w:rsidRPr="00000000" w14:paraId="00000068">
      <w:pPr>
        <w:numPr>
          <w:ilvl w:val="1"/>
          <w:numId w:val="8"/>
        </w:numPr>
        <w:spacing w:after="240" w:before="0" w:beforeAutospacing="0" w:lineRule="auto"/>
        <w:ind w:left="1440" w:hanging="360"/>
      </w:pPr>
      <w:r w:rsidDel="00000000" w:rsidR="00000000" w:rsidRPr="00000000">
        <w:rPr>
          <w:rtl w:val="0"/>
        </w:rPr>
        <w:t xml:space="preserve">Graphique performance historique du portefeuille</w:t>
      </w:r>
    </w:p>
    <w:p w:rsidR="00000000" w:rsidDel="00000000" w:rsidP="00000000" w:rsidRDefault="00000000" w:rsidRPr="00000000" w14:paraId="00000069">
      <w:pPr>
        <w:spacing w:after="240" w:before="240" w:lineRule="auto"/>
        <w:ind w:left="720" w:firstLine="0"/>
        <w:rPr/>
      </w:pPr>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9sbsdiau9gwd" w:id="28"/>
      <w:bookmarkEnd w:id="28"/>
      <w:r w:rsidDel="00000000" w:rsidR="00000000" w:rsidRPr="00000000">
        <w:rPr>
          <w:b w:val="1"/>
          <w:bCs w:val="1"/>
          <w:sz w:val="34"/>
          <w:szCs w:val="34"/>
          <w:rtl w:val="0"/>
        </w:rPr>
        <w:t xml:space="preserve">5. Interface Utilisateur (Dashboard)</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knqmb6wcplc" w:id="29"/>
      <w:bookmarkEnd w:id="29"/>
      <w:r w:rsidDel="00000000" w:rsidR="00000000" w:rsidRPr="00000000">
        <w:rPr>
          <w:b w:val="1"/>
          <w:bCs w:val="1"/>
          <w:color w:val="000000"/>
          <w:sz w:val="26"/>
          <w:szCs w:val="26"/>
          <w:rtl w:val="0"/>
        </w:rPr>
        <w:t xml:space="preserve">5.1 Pages Obligatoires</w:t>
      </w:r>
    </w:p>
    <w:p w:rsidR="00000000" w:rsidDel="00000000" w:rsidP="00000000" w:rsidRDefault="00000000" w:rsidRPr="00000000" w14:paraId="0000006D">
      <w:pPr>
        <w:pStyle w:val="Heading4"/>
        <w:keepNext w:val="0"/>
        <w:keepLines w:val="0"/>
        <w:spacing w:after="40" w:before="240" w:lineRule="auto"/>
        <w:rPr>
          <w:b w:val="1"/>
          <w:bCs w:val="1"/>
          <w:color w:val="000000"/>
          <w:sz w:val="22"/>
          <w:szCs w:val="22"/>
        </w:rPr>
      </w:pPr>
      <w:bookmarkStart w:colFirst="0" w:colLast="0" w:name="_r4i7cifb8xl" w:id="30"/>
      <w:bookmarkEnd w:id="30"/>
      <w:r w:rsidDel="00000000" w:rsidR="00000000" w:rsidRPr="00000000">
        <w:rPr>
          <w:b w:val="1"/>
          <w:bCs w:val="1"/>
          <w:color w:val="000000"/>
          <w:sz w:val="22"/>
          <w:szCs w:val="22"/>
          <w:rtl w:val="0"/>
        </w:rPr>
        <w:t xml:space="preserve">Page 1 : Vue d'Ensemble du Marché</w:t>
      </w:r>
    </w:p>
    <w:p w:rsidR="00000000" w:rsidDel="00000000" w:rsidP="00000000" w:rsidRDefault="00000000" w:rsidRPr="00000000" w14:paraId="0000006E">
      <w:pPr>
        <w:numPr>
          <w:ilvl w:val="0"/>
          <w:numId w:val="25"/>
        </w:numPr>
        <w:spacing w:after="0" w:afterAutospacing="0" w:before="240" w:lineRule="auto"/>
        <w:ind w:left="720" w:hanging="360"/>
      </w:pPr>
      <w:r w:rsidDel="00000000" w:rsidR="00000000" w:rsidRPr="00000000">
        <w:rPr>
          <w:rtl w:val="0"/>
        </w:rPr>
        <w:t xml:space="preserve">Indices principaux (TUNINDEX) avec variation du jour</w:t>
      </w:r>
    </w:p>
    <w:p w:rsidR="00000000" w:rsidDel="00000000" w:rsidP="00000000" w:rsidRDefault="00000000" w:rsidRPr="00000000" w14:paraId="0000006F">
      <w:pPr>
        <w:numPr>
          <w:ilvl w:val="0"/>
          <w:numId w:val="25"/>
        </w:numPr>
        <w:spacing w:after="0" w:afterAutospacing="0" w:before="0" w:beforeAutospacing="0" w:lineRule="auto"/>
        <w:ind w:left="720" w:hanging="360"/>
      </w:pPr>
      <w:r w:rsidDel="00000000" w:rsidR="00000000" w:rsidRPr="00000000">
        <w:rPr>
          <w:rtl w:val="0"/>
        </w:rPr>
        <w:t xml:space="preserve">Top 5 gagnants/perdants</w:t>
      </w:r>
    </w:p>
    <w:p w:rsidR="00000000" w:rsidDel="00000000" w:rsidP="00000000" w:rsidRDefault="00000000" w:rsidRPr="00000000" w14:paraId="00000070">
      <w:pPr>
        <w:numPr>
          <w:ilvl w:val="0"/>
          <w:numId w:val="25"/>
        </w:numPr>
        <w:spacing w:after="0" w:afterAutospacing="0" w:before="0" w:beforeAutospacing="0" w:lineRule="auto"/>
        <w:ind w:left="720" w:hanging="360"/>
      </w:pPr>
      <w:r w:rsidDel="00000000" w:rsidR="00000000" w:rsidRPr="00000000">
        <w:rPr>
          <w:rtl w:val="0"/>
        </w:rPr>
        <w:t xml:space="preserve">Presenter sentiment global du marché </w:t>
      </w:r>
    </w:p>
    <w:p w:rsidR="00000000" w:rsidDel="00000000" w:rsidP="00000000" w:rsidRDefault="00000000" w:rsidRPr="00000000" w14:paraId="00000071">
      <w:pPr>
        <w:numPr>
          <w:ilvl w:val="0"/>
          <w:numId w:val="25"/>
        </w:numPr>
        <w:spacing w:after="240" w:before="0" w:beforeAutospacing="0" w:lineRule="auto"/>
        <w:ind w:left="720" w:hanging="360"/>
      </w:pPr>
      <w:r w:rsidDel="00000000" w:rsidR="00000000" w:rsidRPr="00000000">
        <w:rPr>
          <w:rtl w:val="0"/>
        </w:rPr>
        <w:t xml:space="preserve">Alertes récentes (anomalies détectées)</w:t>
      </w:r>
    </w:p>
    <w:p w:rsidR="00000000" w:rsidDel="00000000" w:rsidP="00000000" w:rsidRDefault="00000000" w:rsidRPr="00000000" w14:paraId="00000072">
      <w:pPr>
        <w:pStyle w:val="Heading4"/>
        <w:keepNext w:val="0"/>
        <w:keepLines w:val="0"/>
        <w:spacing w:after="40" w:before="240" w:lineRule="auto"/>
        <w:rPr>
          <w:b w:val="1"/>
          <w:bCs w:val="1"/>
          <w:color w:val="000000"/>
          <w:sz w:val="22"/>
          <w:szCs w:val="22"/>
        </w:rPr>
      </w:pPr>
      <w:bookmarkStart w:colFirst="0" w:colLast="0" w:name="_yf7bpkdbvfzd" w:id="31"/>
      <w:bookmarkEnd w:id="31"/>
      <w:r w:rsidDel="00000000" w:rsidR="00000000" w:rsidRPr="00000000">
        <w:rPr>
          <w:b w:val="1"/>
          <w:bCs w:val="1"/>
          <w:color w:val="000000"/>
          <w:sz w:val="22"/>
          <w:szCs w:val="22"/>
          <w:rtl w:val="0"/>
        </w:rPr>
        <w:t xml:space="preserve">Page 2 : Analyse d'une Valeur Spécifique</w:t>
      </w:r>
    </w:p>
    <w:p w:rsidR="00000000" w:rsidDel="00000000" w:rsidP="00000000" w:rsidRDefault="00000000" w:rsidRPr="00000000" w14:paraId="00000073">
      <w:pPr>
        <w:numPr>
          <w:ilvl w:val="0"/>
          <w:numId w:val="17"/>
        </w:numPr>
        <w:spacing w:after="0" w:afterAutospacing="0" w:before="240" w:lineRule="auto"/>
        <w:ind w:left="720" w:hanging="360"/>
      </w:pPr>
      <w:r w:rsidDel="00000000" w:rsidR="00000000" w:rsidRPr="00000000">
        <w:rPr>
          <w:rtl w:val="0"/>
        </w:rPr>
        <w:t xml:space="preserve">Sélecteur de valeur (dropdown)</w:t>
      </w:r>
    </w:p>
    <w:p w:rsidR="00000000" w:rsidDel="00000000" w:rsidP="00000000" w:rsidRDefault="00000000" w:rsidRPr="00000000" w14:paraId="00000074">
      <w:pPr>
        <w:numPr>
          <w:ilvl w:val="0"/>
          <w:numId w:val="17"/>
        </w:numPr>
        <w:spacing w:after="0" w:afterAutospacing="0" w:before="0" w:beforeAutospacing="0" w:lineRule="auto"/>
        <w:ind w:left="720" w:hanging="360"/>
      </w:pPr>
      <w:r w:rsidDel="00000000" w:rsidR="00000000" w:rsidRPr="00000000">
        <w:rPr>
          <w:rtl w:val="0"/>
        </w:rPr>
        <w:t xml:space="preserve">Graphique prix historique + prévisions 5 jours</w:t>
      </w:r>
    </w:p>
    <w:p w:rsidR="00000000" w:rsidDel="00000000" w:rsidP="00000000" w:rsidRDefault="00000000" w:rsidRPr="00000000" w14:paraId="00000075">
      <w:pPr>
        <w:numPr>
          <w:ilvl w:val="0"/>
          <w:numId w:val="17"/>
        </w:numPr>
        <w:spacing w:after="0" w:afterAutospacing="0" w:before="0" w:beforeAutospacing="0" w:lineRule="auto"/>
        <w:ind w:left="720" w:hanging="360"/>
      </w:pPr>
      <w:r w:rsidDel="00000000" w:rsidR="00000000" w:rsidRPr="00000000">
        <w:rPr>
          <w:rtl w:val="0"/>
        </w:rPr>
        <w:t xml:space="preserve">Timeline sentiment (graphique ligne)</w:t>
      </w:r>
    </w:p>
    <w:p w:rsidR="00000000" w:rsidDel="00000000" w:rsidP="00000000" w:rsidRDefault="00000000" w:rsidRPr="00000000" w14:paraId="00000076">
      <w:pPr>
        <w:numPr>
          <w:ilvl w:val="0"/>
          <w:numId w:val="17"/>
        </w:numPr>
        <w:spacing w:after="0" w:afterAutospacing="0" w:before="0" w:beforeAutospacing="0" w:lineRule="auto"/>
        <w:ind w:left="720" w:hanging="360"/>
      </w:pPr>
      <w:r w:rsidDel="00000000" w:rsidR="00000000" w:rsidRPr="00000000">
        <w:rPr>
          <w:rtl w:val="0"/>
        </w:rPr>
        <w:t xml:space="preserve">Indicateurs techniques (RSI, MACD)</w:t>
      </w:r>
    </w:p>
    <w:p w:rsidR="00000000" w:rsidDel="00000000" w:rsidP="00000000" w:rsidRDefault="00000000" w:rsidRPr="00000000" w14:paraId="00000077">
      <w:pPr>
        <w:numPr>
          <w:ilvl w:val="0"/>
          <w:numId w:val="17"/>
        </w:numPr>
        <w:spacing w:after="240" w:before="0" w:beforeAutospacing="0" w:lineRule="auto"/>
        <w:ind w:left="720" w:hanging="360"/>
      </w:pPr>
      <w:r w:rsidDel="00000000" w:rsidR="00000000" w:rsidRPr="00000000">
        <w:rPr>
          <w:rtl w:val="0"/>
        </w:rPr>
        <w:t xml:space="preserve">Recommandation de l'agent : ACHETER / VENDRE / CONSERVER avec score de confiance</w:t>
      </w:r>
    </w:p>
    <w:p w:rsidR="00000000" w:rsidDel="00000000" w:rsidP="00000000" w:rsidRDefault="00000000" w:rsidRPr="00000000" w14:paraId="00000078">
      <w:pPr>
        <w:pStyle w:val="Heading4"/>
        <w:keepNext w:val="0"/>
        <w:keepLines w:val="0"/>
        <w:spacing w:after="40" w:before="240" w:lineRule="auto"/>
        <w:rPr>
          <w:b w:val="1"/>
          <w:bCs w:val="1"/>
          <w:color w:val="000000"/>
          <w:sz w:val="22"/>
          <w:szCs w:val="22"/>
        </w:rPr>
      </w:pPr>
      <w:bookmarkStart w:colFirst="0" w:colLast="0" w:name="_6vaeje6299fy" w:id="32"/>
      <w:bookmarkEnd w:id="32"/>
      <w:r w:rsidDel="00000000" w:rsidR="00000000" w:rsidRPr="00000000">
        <w:rPr>
          <w:b w:val="1"/>
          <w:bCs w:val="1"/>
          <w:color w:val="000000"/>
          <w:sz w:val="22"/>
          <w:szCs w:val="22"/>
          <w:rtl w:val="0"/>
        </w:rPr>
        <w:t xml:space="preserve">Page 3 : Mon Portefeuille</w:t>
      </w:r>
    </w:p>
    <w:p w:rsidR="00000000" w:rsidDel="00000000" w:rsidP="00000000" w:rsidRDefault="00000000" w:rsidRPr="00000000" w14:paraId="00000079">
      <w:pPr>
        <w:numPr>
          <w:ilvl w:val="0"/>
          <w:numId w:val="18"/>
        </w:numPr>
        <w:spacing w:after="0" w:afterAutospacing="0" w:before="240" w:lineRule="auto"/>
        <w:ind w:left="720" w:hanging="360"/>
      </w:pPr>
      <w:r w:rsidDel="00000000" w:rsidR="00000000" w:rsidRPr="00000000">
        <w:rPr>
          <w:rtl w:val="0"/>
        </w:rPr>
        <w:t xml:space="preserve">Liste des positions actuelles (valeur, quantité, prix d'achat, P&amp;L)</w:t>
      </w:r>
    </w:p>
    <w:p w:rsidR="00000000" w:rsidDel="00000000" w:rsidP="00000000" w:rsidRDefault="00000000" w:rsidRPr="00000000" w14:paraId="0000007A">
      <w:pPr>
        <w:numPr>
          <w:ilvl w:val="0"/>
          <w:numId w:val="18"/>
        </w:numPr>
        <w:spacing w:after="0" w:afterAutospacing="0" w:before="0" w:beforeAutospacing="0" w:lineRule="auto"/>
        <w:ind w:left="720" w:hanging="360"/>
      </w:pPr>
      <w:r w:rsidDel="00000000" w:rsidR="00000000" w:rsidRPr="00000000">
        <w:rPr>
          <w:rtl w:val="0"/>
        </w:rPr>
        <w:t xml:space="preserve">Graphique répartition (pie chart)</w:t>
      </w:r>
    </w:p>
    <w:p w:rsidR="00000000" w:rsidDel="00000000" w:rsidP="00000000" w:rsidRDefault="00000000" w:rsidRPr="00000000" w14:paraId="0000007B">
      <w:pPr>
        <w:numPr>
          <w:ilvl w:val="0"/>
          <w:numId w:val="18"/>
        </w:numPr>
        <w:spacing w:after="0" w:afterAutospacing="0" w:before="0" w:beforeAutospacing="0" w:lineRule="auto"/>
        <w:ind w:left="720" w:hanging="360"/>
      </w:pPr>
      <w:r w:rsidDel="00000000" w:rsidR="00000000" w:rsidRPr="00000000">
        <w:rPr>
          <w:rtl w:val="0"/>
        </w:rPr>
        <w:t xml:space="preserve">Performance globale (ROI, graphique évolution capital)</w:t>
      </w:r>
    </w:p>
    <w:p w:rsidR="00000000" w:rsidDel="00000000" w:rsidP="00000000" w:rsidRDefault="00000000" w:rsidRPr="00000000" w14:paraId="0000007C">
      <w:pPr>
        <w:numPr>
          <w:ilvl w:val="0"/>
          <w:numId w:val="18"/>
        </w:numPr>
        <w:spacing w:after="240" w:before="0" w:beforeAutospacing="0" w:lineRule="auto"/>
        <w:ind w:left="720" w:hanging="360"/>
      </w:pPr>
      <w:r w:rsidDel="00000000" w:rsidR="00000000" w:rsidRPr="00000000">
        <w:rPr>
          <w:rtl w:val="0"/>
        </w:rPr>
        <w:t xml:space="preserve">Suggestions d'optimisation</w:t>
      </w:r>
    </w:p>
    <w:p w:rsidR="00000000" w:rsidDel="00000000" w:rsidP="00000000" w:rsidRDefault="00000000" w:rsidRPr="00000000" w14:paraId="0000007D">
      <w:pPr>
        <w:pStyle w:val="Heading4"/>
        <w:keepNext w:val="0"/>
        <w:keepLines w:val="0"/>
        <w:spacing w:after="40" w:before="240" w:lineRule="auto"/>
        <w:rPr>
          <w:b w:val="1"/>
          <w:bCs w:val="1"/>
          <w:color w:val="000000"/>
          <w:sz w:val="22"/>
          <w:szCs w:val="22"/>
        </w:rPr>
      </w:pPr>
      <w:bookmarkStart w:colFirst="0" w:colLast="0" w:name="_hb36361ofv12" w:id="33"/>
      <w:bookmarkEnd w:id="33"/>
      <w:r w:rsidDel="00000000" w:rsidR="00000000" w:rsidRPr="00000000">
        <w:rPr>
          <w:b w:val="1"/>
          <w:bCs w:val="1"/>
          <w:color w:val="000000"/>
          <w:sz w:val="22"/>
          <w:szCs w:val="22"/>
          <w:rtl w:val="0"/>
        </w:rPr>
        <w:t xml:space="preserve">Page 4 : Surveillance &amp; Alertes</w:t>
      </w:r>
    </w:p>
    <w:p w:rsidR="00000000" w:rsidDel="00000000" w:rsidP="00000000" w:rsidRDefault="00000000" w:rsidRPr="00000000" w14:paraId="0000007E">
      <w:pPr>
        <w:numPr>
          <w:ilvl w:val="0"/>
          <w:numId w:val="9"/>
        </w:numPr>
        <w:spacing w:after="0" w:afterAutospacing="0" w:before="240" w:lineRule="auto"/>
        <w:ind w:left="720" w:hanging="360"/>
      </w:pPr>
      <w:r w:rsidDel="00000000" w:rsidR="00000000" w:rsidRPr="00000000">
        <w:rPr>
          <w:rtl w:val="0"/>
        </w:rPr>
        <w:t xml:space="preserve">Feed en temps réel des anomalies détectées</w:t>
      </w:r>
    </w:p>
    <w:p w:rsidR="00000000" w:rsidDel="00000000" w:rsidP="00000000" w:rsidRDefault="00000000" w:rsidRPr="00000000" w14:paraId="0000007F">
      <w:pPr>
        <w:numPr>
          <w:ilvl w:val="0"/>
          <w:numId w:val="9"/>
        </w:numPr>
        <w:spacing w:after="0" w:afterAutospacing="0" w:before="0" w:beforeAutospacing="0" w:lineRule="auto"/>
        <w:ind w:left="720" w:hanging="360"/>
      </w:pPr>
      <w:r w:rsidDel="00000000" w:rsidR="00000000" w:rsidRPr="00000000">
        <w:rPr>
          <w:rtl w:val="0"/>
        </w:rPr>
        <w:t xml:space="preserve">Filtres par type (volume, prix, news)</w:t>
      </w:r>
    </w:p>
    <w:p w:rsidR="00000000" w:rsidDel="00000000" w:rsidP="00000000" w:rsidRDefault="00000000" w:rsidRPr="00000000" w14:paraId="00000080">
      <w:pPr>
        <w:numPr>
          <w:ilvl w:val="0"/>
          <w:numId w:val="9"/>
        </w:numPr>
        <w:spacing w:after="240" w:before="0" w:beforeAutospacing="0" w:lineRule="auto"/>
        <w:ind w:left="720" w:hanging="360"/>
      </w:pPr>
      <w:r w:rsidDel="00000000" w:rsidR="00000000" w:rsidRPr="00000000">
        <w:rPr>
          <w:rtl w:val="0"/>
        </w:rPr>
        <w:t xml:space="preserve">Historique des alertes avec actions prises</w:t>
      </w:r>
    </w:p>
    <w:p w:rsidR="00000000" w:rsidDel="00000000" w:rsidP="00000000" w:rsidRDefault="00000000" w:rsidRPr="00000000" w14:paraId="00000081">
      <w:pPr>
        <w:spacing w:after="240" w:before="240" w:lineRule="auto"/>
        <w:ind w:left="720" w:firstLine="0"/>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w:t>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ind w:left="720" w:firstLine="0"/>
        <w:rPr/>
      </w:pP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j833g4rnmo8a" w:id="34"/>
      <w:bookmarkEnd w:id="34"/>
      <w:r w:rsidDel="00000000" w:rsidR="00000000" w:rsidRPr="00000000">
        <w:rPr>
          <w:b w:val="1"/>
          <w:bCs w:val="1"/>
          <w:sz w:val="34"/>
          <w:szCs w:val="34"/>
          <w:rtl w:val="0"/>
        </w:rPr>
        <w:t xml:space="preserve">8. Livrables Finaux (à remettre en fin de hackathon)</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s6o2ghhn01hz" w:id="35"/>
      <w:bookmarkEnd w:id="35"/>
      <w:r w:rsidDel="00000000" w:rsidR="00000000" w:rsidRPr="00000000">
        <w:rPr>
          <w:b w:val="1"/>
          <w:bCs w:val="1"/>
          <w:color w:val="000000"/>
          <w:sz w:val="26"/>
          <w:szCs w:val="26"/>
          <w:rtl w:val="0"/>
        </w:rPr>
        <w:t xml:space="preserve">8.1 Livrables Techniques Obligatoires</w:t>
      </w:r>
    </w:p>
    <w:p w:rsidR="00000000" w:rsidDel="00000000" w:rsidP="00000000" w:rsidRDefault="00000000" w:rsidRPr="00000000" w14:paraId="00000087">
      <w:pPr>
        <w:numPr>
          <w:ilvl w:val="0"/>
          <w:numId w:val="22"/>
        </w:numPr>
        <w:spacing w:after="0" w:afterAutospacing="0" w:before="240" w:lineRule="auto"/>
        <w:ind w:left="720" w:hanging="360"/>
      </w:pPr>
      <w:r w:rsidDel="00000000" w:rsidR="00000000" w:rsidRPr="00000000">
        <w:rPr>
          <w:b w:val="1"/>
          <w:bCs w:val="1"/>
          <w:rtl w:val="0"/>
        </w:rPr>
        <w:t xml:space="preserve">Code Source Complet</w:t>
      </w:r>
    </w:p>
    <w:p w:rsidR="00000000" w:rsidDel="00000000" w:rsidP="00000000" w:rsidRDefault="00000000" w:rsidRPr="00000000" w14:paraId="00000088">
      <w:pPr>
        <w:numPr>
          <w:ilvl w:val="1"/>
          <w:numId w:val="22"/>
        </w:numPr>
        <w:spacing w:after="0" w:afterAutospacing="0" w:before="0" w:beforeAutospacing="0" w:lineRule="auto"/>
        <w:ind w:left="1440" w:hanging="360"/>
      </w:pPr>
      <w:r w:rsidDel="00000000" w:rsidR="00000000" w:rsidRPr="00000000">
        <w:rPr>
          <w:rtl w:val="0"/>
        </w:rPr>
        <w:t xml:space="preserve">Repository Git (GitHub/GitLab) ou archive ZIP</w:t>
      </w:r>
    </w:p>
    <w:p w:rsidR="00000000" w:rsidDel="00000000" w:rsidP="00000000" w:rsidRDefault="00000000" w:rsidRPr="00000000" w14:paraId="00000089">
      <w:pPr>
        <w:numPr>
          <w:ilvl w:val="1"/>
          <w:numId w:val="22"/>
        </w:numPr>
        <w:spacing w:after="0" w:afterAutospacing="0" w:before="0" w:beforeAutospacing="0" w:lineRule="auto"/>
        <w:ind w:left="1440" w:hanging="360"/>
      </w:pPr>
      <w:r w:rsidDel="00000000" w:rsidR="00000000" w:rsidRPr="00000000">
        <w:rPr>
          <w:rtl w:val="0"/>
        </w:rPr>
        <w:t xml:space="preserve">README.md avec instructions d'installation</w:t>
      </w:r>
    </w:p>
    <w:p w:rsidR="00000000" w:rsidDel="00000000" w:rsidP="00000000" w:rsidRDefault="00000000" w:rsidRPr="00000000" w14:paraId="0000008A">
      <w:pPr>
        <w:numPr>
          <w:ilvl w:val="1"/>
          <w:numId w:val="22"/>
        </w:numPr>
        <w:spacing w:after="0" w:afterAutospacing="0" w:before="0" w:beforeAutospacing="0" w:lineRule="auto"/>
        <w:ind w:left="1440" w:hanging="360"/>
      </w:pPr>
      <w:r w:rsidDel="00000000" w:rsidR="00000000" w:rsidRPr="00000000">
        <w:rPr>
          <w:rtl w:val="0"/>
        </w:rPr>
        <w:t xml:space="preserve">Requirements.txt (Python) ou package.json (Node)</w:t>
      </w:r>
    </w:p>
    <w:p w:rsidR="00000000" w:rsidDel="00000000" w:rsidP="00000000" w:rsidRDefault="00000000" w:rsidRPr="00000000" w14:paraId="0000008B">
      <w:pPr>
        <w:numPr>
          <w:ilvl w:val="0"/>
          <w:numId w:val="22"/>
        </w:numPr>
        <w:spacing w:after="0" w:afterAutospacing="0" w:before="0" w:beforeAutospacing="0" w:lineRule="auto"/>
        <w:ind w:left="720" w:hanging="360"/>
      </w:pPr>
      <w:r w:rsidDel="00000000" w:rsidR="00000000" w:rsidRPr="00000000">
        <w:rPr>
          <w:b w:val="1"/>
          <w:bCs w:val="1"/>
          <w:rtl w:val="0"/>
        </w:rPr>
        <w:t xml:space="preserve">Application Fonctionnelle</w:t>
      </w:r>
    </w:p>
    <w:p w:rsidR="00000000" w:rsidDel="00000000" w:rsidP="00000000" w:rsidRDefault="00000000" w:rsidRPr="00000000" w14:paraId="0000008C">
      <w:pPr>
        <w:numPr>
          <w:ilvl w:val="1"/>
          <w:numId w:val="22"/>
        </w:numPr>
        <w:spacing w:after="0" w:afterAutospacing="0" w:before="0" w:beforeAutospacing="0" w:lineRule="auto"/>
        <w:ind w:left="1440" w:hanging="360"/>
      </w:pPr>
      <w:r w:rsidDel="00000000" w:rsidR="00000000" w:rsidRPr="00000000">
        <w:rPr>
          <w:rtl w:val="0"/>
        </w:rPr>
        <w:t xml:space="preserve">Déployée localement OU Hébergée en ligne (Vercel, Render, Heroku gratuit)</w:t>
      </w:r>
    </w:p>
    <w:p w:rsidR="00000000" w:rsidDel="00000000" w:rsidP="00000000" w:rsidRDefault="00000000" w:rsidRPr="00000000" w14:paraId="0000008D">
      <w:pPr>
        <w:numPr>
          <w:ilvl w:val="1"/>
          <w:numId w:val="22"/>
        </w:numPr>
        <w:spacing w:after="0" w:afterAutospacing="0" w:before="0" w:beforeAutospacing="0" w:lineRule="auto"/>
        <w:ind w:left="1440" w:hanging="360"/>
      </w:pPr>
      <w:r w:rsidDel="00000000" w:rsidR="00000000" w:rsidRPr="00000000">
        <w:rPr>
          <w:rtl w:val="0"/>
        </w:rPr>
        <w:t xml:space="preserve">URL d'accès + identifiants de démo</w:t>
      </w:r>
    </w:p>
    <w:p w:rsidR="00000000" w:rsidDel="00000000" w:rsidP="00000000" w:rsidRDefault="00000000" w:rsidRPr="00000000" w14:paraId="0000008E">
      <w:pPr>
        <w:numPr>
          <w:ilvl w:val="0"/>
          <w:numId w:val="22"/>
        </w:numPr>
        <w:spacing w:after="0" w:afterAutospacing="0" w:before="0" w:beforeAutospacing="0" w:lineRule="auto"/>
        <w:ind w:left="720" w:hanging="360"/>
      </w:pPr>
      <w:r w:rsidDel="00000000" w:rsidR="00000000" w:rsidRPr="00000000">
        <w:rPr>
          <w:b w:val="1"/>
          <w:bCs w:val="1"/>
          <w:rtl w:val="0"/>
        </w:rPr>
        <w:t xml:space="preserve">Documentation Technique</w:t>
      </w:r>
    </w:p>
    <w:p w:rsidR="00000000" w:rsidDel="00000000" w:rsidP="00000000" w:rsidRDefault="00000000" w:rsidRPr="00000000" w14:paraId="0000008F">
      <w:pPr>
        <w:numPr>
          <w:ilvl w:val="1"/>
          <w:numId w:val="22"/>
        </w:numPr>
        <w:spacing w:after="0" w:afterAutospacing="0" w:before="0" w:beforeAutospacing="0" w:lineRule="auto"/>
        <w:ind w:left="1440" w:hanging="360"/>
      </w:pPr>
      <w:r w:rsidDel="00000000" w:rsidR="00000000" w:rsidRPr="00000000">
        <w:rPr>
          <w:rtl w:val="0"/>
        </w:rPr>
        <w:t xml:space="preserve">Architecture du système (diagramme)</w:t>
      </w:r>
    </w:p>
    <w:p w:rsidR="00000000" w:rsidDel="00000000" w:rsidP="00000000" w:rsidRDefault="00000000" w:rsidRPr="00000000" w14:paraId="00000090">
      <w:pPr>
        <w:numPr>
          <w:ilvl w:val="1"/>
          <w:numId w:val="22"/>
        </w:numPr>
        <w:spacing w:after="0" w:afterAutospacing="0" w:before="0" w:beforeAutospacing="0" w:lineRule="auto"/>
        <w:ind w:left="1440" w:hanging="360"/>
      </w:pPr>
      <w:r w:rsidDel="00000000" w:rsidR="00000000" w:rsidRPr="00000000">
        <w:rPr>
          <w:rtl w:val="0"/>
        </w:rPr>
        <w:t xml:space="preserve">Choix des modèles ML/DL justifiés</w:t>
      </w:r>
    </w:p>
    <w:p w:rsidR="00000000" w:rsidDel="00000000" w:rsidP="00000000" w:rsidRDefault="00000000" w:rsidRPr="00000000" w14:paraId="00000091">
      <w:pPr>
        <w:numPr>
          <w:ilvl w:val="1"/>
          <w:numId w:val="22"/>
        </w:numPr>
        <w:spacing w:after="0" w:afterAutospacing="0" w:before="0" w:beforeAutospacing="0" w:lineRule="auto"/>
        <w:ind w:left="1440" w:hanging="360"/>
      </w:pPr>
      <w:r w:rsidDel="00000000" w:rsidR="00000000" w:rsidRPr="00000000">
        <w:rPr>
          <w:rtl w:val="0"/>
        </w:rPr>
        <w:t xml:space="preserve">Métriques de performance (accuracy, RMSE, F1-score, etc.)</w:t>
      </w:r>
    </w:p>
    <w:p w:rsidR="00000000" w:rsidDel="00000000" w:rsidP="00000000" w:rsidRDefault="00000000" w:rsidRPr="00000000" w14:paraId="00000092">
      <w:pPr>
        <w:numPr>
          <w:ilvl w:val="1"/>
          <w:numId w:val="22"/>
        </w:numPr>
        <w:spacing w:after="0" w:afterAutospacing="0" w:before="0" w:beforeAutospacing="0" w:lineRule="auto"/>
        <w:ind w:left="1440" w:hanging="360"/>
      </w:pPr>
      <w:r w:rsidDel="00000000" w:rsidR="00000000" w:rsidRPr="00000000">
        <w:rPr>
          <w:rtl w:val="0"/>
        </w:rPr>
        <w:t xml:space="preserve">Limites identifiées et améliorations futures</w:t>
      </w:r>
    </w:p>
    <w:p w:rsidR="00000000" w:rsidDel="00000000" w:rsidP="00000000" w:rsidRDefault="00000000" w:rsidRPr="00000000" w14:paraId="00000093">
      <w:pPr>
        <w:numPr>
          <w:ilvl w:val="0"/>
          <w:numId w:val="22"/>
        </w:numPr>
        <w:spacing w:after="0" w:afterAutospacing="0" w:before="0" w:beforeAutospacing="0" w:lineRule="auto"/>
        <w:ind w:left="720" w:hanging="360"/>
      </w:pPr>
      <w:r w:rsidDel="00000000" w:rsidR="00000000" w:rsidRPr="00000000">
        <w:rPr>
          <w:b w:val="1"/>
          <w:bCs w:val="1"/>
          <w:rtl w:val="0"/>
        </w:rPr>
        <w:t xml:space="preserve">Notebooks Jupyter (recommandé)</w:t>
      </w:r>
    </w:p>
    <w:p w:rsidR="00000000" w:rsidDel="00000000" w:rsidP="00000000" w:rsidRDefault="00000000" w:rsidRPr="00000000" w14:paraId="00000094">
      <w:pPr>
        <w:numPr>
          <w:ilvl w:val="1"/>
          <w:numId w:val="22"/>
        </w:numPr>
        <w:spacing w:after="0" w:afterAutospacing="0" w:before="0" w:beforeAutospacing="0" w:lineRule="auto"/>
        <w:ind w:left="1440" w:hanging="360"/>
      </w:pPr>
      <w:r w:rsidDel="00000000" w:rsidR="00000000" w:rsidRPr="00000000">
        <w:rPr>
          <w:rtl w:val="0"/>
        </w:rPr>
        <w:t xml:space="preserve">Analyse exploratoire des données</w:t>
      </w:r>
    </w:p>
    <w:p w:rsidR="00000000" w:rsidDel="00000000" w:rsidP="00000000" w:rsidRDefault="00000000" w:rsidRPr="00000000" w14:paraId="00000095">
      <w:pPr>
        <w:numPr>
          <w:ilvl w:val="1"/>
          <w:numId w:val="22"/>
        </w:numPr>
        <w:spacing w:after="0" w:afterAutospacing="0" w:before="0" w:beforeAutospacing="0" w:lineRule="auto"/>
        <w:ind w:left="1440" w:hanging="360"/>
      </w:pPr>
      <w:r w:rsidDel="00000000" w:rsidR="00000000" w:rsidRPr="00000000">
        <w:rPr>
          <w:rtl w:val="0"/>
        </w:rPr>
        <w:t xml:space="preserve">Entraînement des modèles avec résultats</w:t>
      </w:r>
    </w:p>
    <w:p w:rsidR="00000000" w:rsidDel="00000000" w:rsidP="00000000" w:rsidRDefault="00000000" w:rsidRPr="00000000" w14:paraId="00000096">
      <w:pPr>
        <w:numPr>
          <w:ilvl w:val="1"/>
          <w:numId w:val="22"/>
        </w:numPr>
        <w:spacing w:after="240" w:before="0" w:beforeAutospacing="0" w:lineRule="auto"/>
        <w:ind w:left="1440" w:hanging="360"/>
      </w:pPr>
      <w:r w:rsidDel="00000000" w:rsidR="00000000" w:rsidRPr="00000000">
        <w:rPr>
          <w:rtl w:val="0"/>
        </w:rPr>
        <w:t xml:space="preserve">Visualisations clés</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oymjcu1mb9i0" w:id="36"/>
      <w:bookmarkEnd w:id="36"/>
      <w:r w:rsidDel="00000000" w:rsidR="00000000" w:rsidRPr="00000000">
        <w:rPr>
          <w:b w:val="1"/>
          <w:bCs w:val="1"/>
          <w:color w:val="000000"/>
          <w:sz w:val="26"/>
          <w:szCs w:val="26"/>
          <w:rtl w:val="0"/>
        </w:rPr>
        <w:t xml:space="preserve">8.2 Livrables de Présentation</w:t>
      </w:r>
    </w:p>
    <w:p w:rsidR="00000000" w:rsidDel="00000000" w:rsidP="00000000" w:rsidRDefault="00000000" w:rsidRPr="00000000" w14:paraId="00000098">
      <w:pPr>
        <w:numPr>
          <w:ilvl w:val="0"/>
          <w:numId w:val="14"/>
        </w:numPr>
        <w:spacing w:after="0" w:afterAutospacing="0" w:before="240" w:lineRule="auto"/>
        <w:ind w:left="720" w:hanging="360"/>
      </w:pPr>
      <w:r w:rsidDel="00000000" w:rsidR="00000000" w:rsidRPr="00000000">
        <w:rPr>
          <w:b w:val="1"/>
          <w:bCs w:val="1"/>
          <w:rtl w:val="0"/>
        </w:rPr>
        <w:t xml:space="preserve">Pitch Deck (10-15 min maximum)</w:t>
      </w:r>
      <w:r w:rsidDel="00000000" w:rsidR="00000000" w:rsidRPr="00000000">
        <w:rPr>
          <w:rtl w:val="0"/>
        </w:rPr>
      </w:r>
    </w:p>
    <w:p w:rsidR="00000000" w:rsidDel="00000000" w:rsidP="00000000" w:rsidRDefault="00000000" w:rsidRPr="00000000" w14:paraId="00000099">
      <w:pPr>
        <w:numPr>
          <w:ilvl w:val="0"/>
          <w:numId w:val="14"/>
        </w:numPr>
        <w:spacing w:after="0" w:afterAutospacing="0" w:before="0" w:beforeAutospacing="0" w:lineRule="auto"/>
        <w:ind w:left="720" w:hanging="360"/>
      </w:pPr>
      <w:r w:rsidDel="00000000" w:rsidR="00000000" w:rsidRPr="00000000">
        <w:rPr>
          <w:b w:val="1"/>
          <w:bCs w:val="1"/>
          <w:rtl w:val="0"/>
        </w:rPr>
        <w:t xml:space="preserve">Vidéo Démo (3-5 minutes)</w:t>
      </w:r>
    </w:p>
    <w:p w:rsidR="00000000" w:rsidDel="00000000" w:rsidP="00000000" w:rsidRDefault="00000000" w:rsidRPr="00000000" w14:paraId="0000009A">
      <w:pPr>
        <w:numPr>
          <w:ilvl w:val="1"/>
          <w:numId w:val="14"/>
        </w:numPr>
        <w:spacing w:after="0" w:afterAutospacing="0" w:before="0" w:beforeAutospacing="0" w:lineRule="auto"/>
        <w:ind w:left="1440" w:hanging="360"/>
      </w:pPr>
      <w:r w:rsidDel="00000000" w:rsidR="00000000" w:rsidRPr="00000000">
        <w:rPr>
          <w:rtl w:val="0"/>
        </w:rPr>
        <w:t xml:space="preserve">Parcours utilisateur complet</w:t>
      </w:r>
    </w:p>
    <w:p w:rsidR="00000000" w:rsidDel="00000000" w:rsidP="00000000" w:rsidRDefault="00000000" w:rsidRPr="00000000" w14:paraId="0000009B">
      <w:pPr>
        <w:numPr>
          <w:ilvl w:val="1"/>
          <w:numId w:val="14"/>
        </w:numPr>
        <w:spacing w:after="240" w:before="0" w:beforeAutospacing="0" w:lineRule="auto"/>
        <w:ind w:left="1440" w:hanging="360"/>
      </w:pPr>
      <w:r w:rsidDel="00000000" w:rsidR="00000000" w:rsidRPr="00000000">
        <w:rPr>
          <w:rtl w:val="0"/>
        </w:rPr>
        <w:t xml:space="preserve">Cas d'usage concret : "Je veux investir 5000 TND, que me recommande le système ?"</w:t>
      </w:r>
    </w:p>
    <w:p w:rsidR="00000000" w:rsidDel="00000000" w:rsidP="00000000" w:rsidRDefault="00000000" w:rsidRPr="00000000" w14:paraId="0000009C">
      <w:pPr>
        <w:spacing w:after="240" w:before="240" w:lineRule="auto"/>
        <w:rPr>
          <w:sz w:val="20"/>
          <w:szCs w:val="20"/>
        </w:rPr>
      </w:pP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rPr>
      </w:pPr>
      <w:bookmarkStart w:colFirst="0" w:colLast="0" w:name="_udok7flinquz" w:id="37"/>
      <w:bookmarkEnd w:id="37"/>
      <w:r w:rsidDel="00000000" w:rsidR="00000000" w:rsidRPr="00000000">
        <w:rPr>
          <w:b w:val="1"/>
          <w:bCs w:val="1"/>
          <w:rtl w:val="0"/>
        </w:rPr>
        <w:t xml:space="preserve">11. Scénarios d'Usage Attendus (User Stories)</w:t>
      </w:r>
    </w:p>
    <w:p w:rsidR="00000000" w:rsidDel="00000000" w:rsidP="00000000" w:rsidRDefault="00000000" w:rsidRPr="00000000" w14:paraId="0000009E">
      <w:pPr>
        <w:pStyle w:val="Heading3"/>
        <w:keepNext w:val="0"/>
        <w:keepLines w:val="0"/>
        <w:spacing w:before="280" w:lineRule="auto"/>
        <w:rPr>
          <w:b w:val="1"/>
          <w:bCs w:val="1"/>
          <w:color w:val="000000"/>
          <w:sz w:val="24"/>
          <w:szCs w:val="24"/>
        </w:rPr>
      </w:pPr>
      <w:bookmarkStart w:colFirst="0" w:colLast="0" w:name="_wgzn15h61nj5" w:id="38"/>
      <w:bookmarkEnd w:id="38"/>
      <w:r w:rsidDel="00000000" w:rsidR="00000000" w:rsidRPr="00000000">
        <w:rPr>
          <w:b w:val="1"/>
          <w:bCs w:val="1"/>
          <w:color w:val="000000"/>
          <w:sz w:val="24"/>
          <w:szCs w:val="24"/>
          <w:rtl w:val="0"/>
        </w:rPr>
        <w:t xml:space="preserve">Scénario 1 : L'Investisseur Débutant</w:t>
      </w:r>
    </w:p>
    <w:p w:rsidR="00000000" w:rsidDel="00000000" w:rsidP="00000000" w:rsidRDefault="00000000" w:rsidRPr="00000000" w14:paraId="0000009F">
      <w:pPr>
        <w:spacing w:after="240" w:before="240" w:lineRule="auto"/>
        <w:rPr>
          <w:sz w:val="20"/>
          <w:szCs w:val="20"/>
        </w:rPr>
      </w:pPr>
      <w:r w:rsidDel="00000000" w:rsidR="00000000" w:rsidRPr="00000000">
        <w:rPr>
          <w:b w:val="1"/>
          <w:bCs w:val="1"/>
          <w:sz w:val="20"/>
          <w:szCs w:val="20"/>
          <w:rtl w:val="0"/>
        </w:rPr>
        <w:t xml:space="preserve">Persona</w:t>
      </w:r>
      <w:r w:rsidDel="00000000" w:rsidR="00000000" w:rsidRPr="00000000">
        <w:rPr>
          <w:sz w:val="20"/>
          <w:szCs w:val="20"/>
          <w:rtl w:val="0"/>
        </w:rPr>
        <w:t xml:space="preserve"> : Ahmed, 28 ans, ingénieur, veut investir ses économies (5000 TND) mais ne connaît rien à la bourse.</w:t>
      </w:r>
    </w:p>
    <w:p w:rsidR="00000000" w:rsidDel="00000000" w:rsidP="00000000" w:rsidRDefault="00000000" w:rsidRPr="00000000" w14:paraId="000000A0">
      <w:pPr>
        <w:spacing w:after="240" w:before="240" w:lineRule="auto"/>
        <w:rPr>
          <w:sz w:val="20"/>
          <w:szCs w:val="20"/>
        </w:rPr>
      </w:pPr>
      <w:r w:rsidDel="00000000" w:rsidR="00000000" w:rsidRPr="00000000">
        <w:rPr>
          <w:b w:val="1"/>
          <w:bCs w:val="1"/>
          <w:sz w:val="20"/>
          <w:szCs w:val="20"/>
          <w:rtl w:val="0"/>
        </w:rPr>
        <w:t xml:space="preserve">Parcours</w:t>
      </w:r>
      <w:r w:rsidDel="00000000" w:rsidR="00000000" w:rsidRPr="00000000">
        <w:rPr>
          <w:sz w:val="20"/>
          <w:szCs w:val="20"/>
          <w:rtl w:val="0"/>
        </w:rPr>
        <w:t xml:space="preserve"> :</w:t>
      </w:r>
    </w:p>
    <w:p w:rsidR="00000000" w:rsidDel="00000000" w:rsidP="00000000" w:rsidRDefault="00000000" w:rsidRPr="00000000" w14:paraId="000000A1">
      <w:pPr>
        <w:numPr>
          <w:ilvl w:val="0"/>
          <w:numId w:val="27"/>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Ahmed ouvre l'application et répond au questionnaire de profil → Profil "Modéré" détecté</w:t>
      </w:r>
    </w:p>
    <w:p w:rsidR="00000000" w:rsidDel="00000000" w:rsidP="00000000" w:rsidRDefault="00000000" w:rsidRPr="00000000" w14:paraId="000000A2">
      <w:pPr>
        <w:numPr>
          <w:ilvl w:val="0"/>
          <w:numId w:val="27"/>
        </w:numPr>
        <w:spacing w:after="0" w:afterAutospacing="0" w:before="0" w:beforeAutospacing="0" w:lineRule="auto"/>
        <w:ind w:left="720" w:hanging="360"/>
        <w:rPr>
          <w:sz w:val="20"/>
          <w:szCs w:val="20"/>
        </w:rPr>
      </w:pPr>
      <w:r w:rsidDel="00000000" w:rsidR="00000000" w:rsidRPr="00000000">
        <w:rPr>
          <w:sz w:val="20"/>
          <w:szCs w:val="20"/>
          <w:rtl w:val="0"/>
        </w:rPr>
        <w:t xml:space="preserve">Le système lui recommande un portefeuille diversifié : 40% actions stables, 30% obligations, 30% liquidité</w:t>
      </w:r>
    </w:p>
    <w:p w:rsidR="00000000" w:rsidDel="00000000" w:rsidP="00000000" w:rsidRDefault="00000000" w:rsidRPr="00000000" w14:paraId="000000A3">
      <w:pPr>
        <w:numPr>
          <w:ilvl w:val="0"/>
          <w:numId w:val="27"/>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Ahmed clique sur "Tunisie Télécom" → Prévision : +2.5% dans 5 jours, Sentiment : Positif, Recommandation : ACHETER</w:t>
      </w:r>
    </w:p>
    <w:p w:rsidR="00000000" w:rsidDel="00000000" w:rsidP="00000000" w:rsidRDefault="00000000" w:rsidRPr="00000000" w14:paraId="000000A4">
      <w:pPr>
        <w:numPr>
          <w:ilvl w:val="0"/>
          <w:numId w:val="27"/>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Ahmed demande "Pourquoi ?" → Chatbot explique : "Actualités récentes positives (nouveau contrat) + tendance haussière prévue + aucune anomalie détectée"</w:t>
      </w:r>
    </w:p>
    <w:p w:rsidR="00000000" w:rsidDel="00000000" w:rsidP="00000000" w:rsidRDefault="00000000" w:rsidRPr="00000000" w14:paraId="000000A5">
      <w:pPr>
        <w:numPr>
          <w:ilvl w:val="0"/>
          <w:numId w:val="27"/>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Ahmed achète 100 actions → Portefeuille mis à jour en temps réel</w:t>
      </w:r>
    </w:p>
    <w:p w:rsidR="00000000" w:rsidDel="00000000" w:rsidP="00000000" w:rsidRDefault="00000000" w:rsidRPr="00000000" w14:paraId="000000A6">
      <w:pPr>
        <w:pStyle w:val="Heading3"/>
        <w:keepNext w:val="0"/>
        <w:keepLines w:val="0"/>
        <w:spacing w:before="280" w:lineRule="auto"/>
        <w:rPr>
          <w:b w:val="1"/>
          <w:bCs w:val="1"/>
          <w:color w:val="000000"/>
          <w:sz w:val="24"/>
          <w:szCs w:val="24"/>
        </w:rPr>
      </w:pPr>
      <w:bookmarkStart w:colFirst="0" w:colLast="0" w:name="_2xfr073cyktk" w:id="39"/>
      <w:bookmarkEnd w:id="39"/>
      <w:r w:rsidDel="00000000" w:rsidR="00000000" w:rsidRPr="00000000">
        <w:rPr>
          <w:b w:val="1"/>
          <w:bCs w:val="1"/>
          <w:color w:val="000000"/>
          <w:sz w:val="24"/>
          <w:szCs w:val="24"/>
          <w:rtl w:val="0"/>
        </w:rPr>
        <w:t xml:space="preserve">Scénario 2 : Le Trader Averti</w:t>
      </w:r>
    </w:p>
    <w:p w:rsidR="00000000" w:rsidDel="00000000" w:rsidP="00000000" w:rsidRDefault="00000000" w:rsidRPr="00000000" w14:paraId="000000A7">
      <w:pPr>
        <w:spacing w:after="240" w:before="240" w:lineRule="auto"/>
        <w:rPr>
          <w:sz w:val="20"/>
          <w:szCs w:val="20"/>
        </w:rPr>
      </w:pPr>
      <w:r w:rsidDel="00000000" w:rsidR="00000000" w:rsidRPr="00000000">
        <w:rPr>
          <w:b w:val="1"/>
          <w:bCs w:val="1"/>
          <w:sz w:val="20"/>
          <w:szCs w:val="20"/>
          <w:rtl w:val="0"/>
        </w:rPr>
        <w:t xml:space="preserve">Persona</w:t>
      </w:r>
      <w:r w:rsidDel="00000000" w:rsidR="00000000" w:rsidRPr="00000000">
        <w:rPr>
          <w:sz w:val="20"/>
          <w:szCs w:val="20"/>
          <w:rtl w:val="0"/>
        </w:rPr>
        <w:t xml:space="preserve"> : Leila, 35 ans, trader active, cherche à optimiser sa stratégie.</w:t>
      </w:r>
    </w:p>
    <w:p w:rsidR="00000000" w:rsidDel="00000000" w:rsidP="00000000" w:rsidRDefault="00000000" w:rsidRPr="00000000" w14:paraId="000000A8">
      <w:pPr>
        <w:spacing w:after="240" w:before="240" w:lineRule="auto"/>
        <w:rPr>
          <w:sz w:val="20"/>
          <w:szCs w:val="20"/>
        </w:rPr>
      </w:pPr>
      <w:r w:rsidDel="00000000" w:rsidR="00000000" w:rsidRPr="00000000">
        <w:rPr>
          <w:b w:val="1"/>
          <w:bCs w:val="1"/>
          <w:sz w:val="20"/>
          <w:szCs w:val="20"/>
          <w:rtl w:val="0"/>
        </w:rPr>
        <w:t xml:space="preserve">Parcours</w:t>
      </w:r>
      <w:r w:rsidDel="00000000" w:rsidR="00000000" w:rsidRPr="00000000">
        <w:rPr>
          <w:sz w:val="20"/>
          <w:szCs w:val="20"/>
          <w:rtl w:val="0"/>
        </w:rPr>
        <w:t xml:space="preserve"> :</w:t>
      </w:r>
    </w:p>
    <w:p w:rsidR="00000000" w:rsidDel="00000000" w:rsidP="00000000" w:rsidRDefault="00000000" w:rsidRPr="00000000" w14:paraId="000000A9">
      <w:pPr>
        <w:numPr>
          <w:ilvl w:val="0"/>
          <w:numId w:val="13"/>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Leila consulte le dashboard → Alerte : "Volume anormal détecté sur SFBT (+800%)"</w:t>
      </w:r>
    </w:p>
    <w:p w:rsidR="00000000" w:rsidDel="00000000" w:rsidP="00000000" w:rsidRDefault="00000000" w:rsidRPr="00000000" w14:paraId="000000AA">
      <w:pPr>
        <w:numPr>
          <w:ilvl w:val="0"/>
          <w:numId w:val="13"/>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Elle clique sur l'alerte → Graphique montre pic de 10h23, article news apparu à 10h20 ("SFBT annonce partenariat majeur")</w:t>
      </w:r>
    </w:p>
    <w:p w:rsidR="00000000" w:rsidDel="00000000" w:rsidP="00000000" w:rsidRDefault="00000000" w:rsidRPr="00000000" w14:paraId="000000AB">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Module sentiment confirme : score +0.85 / explication texte</w:t>
      </w:r>
    </w:p>
    <w:p w:rsidR="00000000" w:rsidDel="00000000" w:rsidP="00000000" w:rsidRDefault="00000000" w:rsidRPr="00000000" w14:paraId="000000AC">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Mais module prévision indique : "Volatilité élevée prévue, prudence recommandée"</w:t>
      </w:r>
    </w:p>
    <w:p w:rsidR="00000000" w:rsidDel="00000000" w:rsidP="00000000" w:rsidRDefault="00000000" w:rsidRPr="00000000" w14:paraId="000000AD">
      <w:pPr>
        <w:numPr>
          <w:ilvl w:val="0"/>
          <w:numId w:val="13"/>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Leila décide d'attendre 24h → Le lendemain, prix stabilisé, elle entre en position</w:t>
      </w:r>
    </w:p>
    <w:p w:rsidR="00000000" w:rsidDel="00000000" w:rsidP="00000000" w:rsidRDefault="00000000" w:rsidRPr="00000000" w14:paraId="000000AE">
      <w:pPr>
        <w:numPr>
          <w:ilvl w:val="0"/>
          <w:numId w:val="13"/>
        </w:numPr>
        <w:spacing w:after="240" w:before="0" w:beforeAutospacing="0" w:lineRule="auto"/>
        <w:ind w:left="720" w:hanging="360"/>
        <w:rPr>
          <w:sz w:val="20"/>
          <w:szCs w:val="20"/>
        </w:rPr>
      </w:pPr>
      <w:r w:rsidDel="00000000" w:rsidR="00000000" w:rsidRPr="00000000">
        <w:rPr>
          <w:sz w:val="20"/>
          <w:szCs w:val="20"/>
          <w:rtl w:val="0"/>
        </w:rPr>
        <w:t xml:space="preserve">Système trackera sa performance et apprendra de cette décision</w:t>
      </w:r>
    </w:p>
    <w:p w:rsidR="00000000" w:rsidDel="00000000" w:rsidP="00000000" w:rsidRDefault="00000000" w:rsidRPr="00000000" w14:paraId="000000AF">
      <w:pPr>
        <w:pStyle w:val="Heading3"/>
        <w:keepNext w:val="0"/>
        <w:keepLines w:val="0"/>
        <w:spacing w:before="280" w:lineRule="auto"/>
        <w:rPr>
          <w:b w:val="1"/>
          <w:bCs w:val="1"/>
          <w:color w:val="000000"/>
          <w:sz w:val="24"/>
          <w:szCs w:val="24"/>
        </w:rPr>
      </w:pPr>
      <w:bookmarkStart w:colFirst="0" w:colLast="0" w:name="_mm730tn6jggg" w:id="40"/>
      <w:bookmarkEnd w:id="40"/>
      <w:r w:rsidDel="00000000" w:rsidR="00000000" w:rsidRPr="00000000">
        <w:rPr>
          <w:b w:val="1"/>
          <w:bCs w:val="1"/>
          <w:color w:val="000000"/>
          <w:sz w:val="24"/>
          <w:szCs w:val="24"/>
          <w:rtl w:val="0"/>
        </w:rPr>
        <w:t xml:space="preserve">Scénario 3 : Le Régulateur (CMF)</w:t>
      </w:r>
    </w:p>
    <w:p w:rsidR="00000000" w:rsidDel="00000000" w:rsidP="00000000" w:rsidRDefault="00000000" w:rsidRPr="00000000" w14:paraId="000000B0">
      <w:pPr>
        <w:spacing w:after="240" w:before="240" w:lineRule="auto"/>
        <w:rPr>
          <w:sz w:val="20"/>
          <w:szCs w:val="20"/>
        </w:rPr>
      </w:pPr>
      <w:r w:rsidDel="00000000" w:rsidR="00000000" w:rsidRPr="00000000">
        <w:rPr>
          <w:b w:val="1"/>
          <w:bCs w:val="1"/>
          <w:sz w:val="20"/>
          <w:szCs w:val="20"/>
          <w:rtl w:val="0"/>
        </w:rPr>
        <w:t xml:space="preserve">Persona</w:t>
      </w:r>
      <w:r w:rsidDel="00000000" w:rsidR="00000000" w:rsidRPr="00000000">
        <w:rPr>
          <w:sz w:val="20"/>
          <w:szCs w:val="20"/>
          <w:rtl w:val="0"/>
        </w:rPr>
        <w:t xml:space="preserve"> : Inspecteur CMF, utilise le système pour surveillance marché.</w:t>
      </w:r>
    </w:p>
    <w:p w:rsidR="00000000" w:rsidDel="00000000" w:rsidP="00000000" w:rsidRDefault="00000000" w:rsidRPr="00000000" w14:paraId="000000B1">
      <w:pPr>
        <w:spacing w:after="240" w:before="240" w:lineRule="auto"/>
        <w:rPr>
          <w:sz w:val="20"/>
          <w:szCs w:val="20"/>
        </w:rPr>
      </w:pPr>
      <w:r w:rsidDel="00000000" w:rsidR="00000000" w:rsidRPr="00000000">
        <w:rPr>
          <w:b w:val="1"/>
          <w:bCs w:val="1"/>
          <w:sz w:val="20"/>
          <w:szCs w:val="20"/>
          <w:rtl w:val="0"/>
        </w:rPr>
        <w:t xml:space="preserve">Parcours</w:t>
      </w:r>
      <w:r w:rsidDel="00000000" w:rsidR="00000000" w:rsidRPr="00000000">
        <w:rPr>
          <w:sz w:val="20"/>
          <w:szCs w:val="20"/>
          <w:rtl w:val="0"/>
        </w:rPr>
        <w:t xml:space="preserve"> :</w:t>
      </w:r>
    </w:p>
    <w:p w:rsidR="00000000" w:rsidDel="00000000" w:rsidP="00000000" w:rsidRDefault="00000000" w:rsidRPr="00000000" w14:paraId="000000B2">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Reçoit alerte : "Anomalie détectée : Délice Holding, variation +12% sans news significative"</w:t>
      </w:r>
    </w:p>
    <w:p w:rsidR="00000000" w:rsidDel="00000000" w:rsidP="00000000" w:rsidRDefault="00000000" w:rsidRPr="00000000" w14:paraId="000000B3">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Consulte dashboard : Volume 10x supérieur à moyenne, aucun article positif récent (sentiment neutre)</w:t>
      </w:r>
    </w:p>
    <w:p w:rsidR="00000000" w:rsidDel="00000000" w:rsidP="00000000" w:rsidRDefault="00000000" w:rsidRPr="00000000" w14:paraId="000000B4">
      <w:pPr>
        <w:numPr>
          <w:ilvl w:val="0"/>
          <w:numId w:val="2"/>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Suspect de manipulation → Déclenche enquête interne</w:t>
      </w:r>
    </w:p>
    <w:p w:rsidR="00000000" w:rsidDel="00000000" w:rsidP="00000000" w:rsidRDefault="00000000" w:rsidRPr="00000000" w14:paraId="000000B5">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Système lui fournit timeline détaillée : heures précises, ordres suspects</w:t>
      </w:r>
    </w:p>
    <w:p w:rsidR="00000000" w:rsidDel="00000000" w:rsidP="00000000" w:rsidRDefault="00000000" w:rsidRPr="00000000" w14:paraId="000000B6">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