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6238" w14:textId="77777777" w:rsidR="00BE4BCE" w:rsidRDefault="00BE4BCE" w:rsidP="00BE4B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E4BCE">
        <w:rPr>
          <w:rFonts w:ascii="Times New Roman" w:hAnsi="Times New Roman" w:cs="Times New Roman"/>
          <w:b/>
          <w:bCs/>
        </w:rPr>
        <w:t xml:space="preserve">Summary and Reflections Report </w:t>
      </w:r>
      <w:r w:rsidRPr="00BE4BCE">
        <w:rPr>
          <w:rFonts w:ascii="Times New Roman" w:hAnsi="Times New Roman" w:cs="Times New Roman"/>
          <w:b/>
          <w:bCs/>
        </w:rPr>
        <w:br/>
      </w:r>
      <w:r w:rsidRPr="00BE4BCE">
        <w:rPr>
          <w:rFonts w:ascii="Times New Roman" w:hAnsi="Times New Roman" w:cs="Times New Roman"/>
          <w:b/>
          <w:bCs/>
        </w:rPr>
        <w:t xml:space="preserve">CS 320 Project Two </w:t>
      </w:r>
    </w:p>
    <w:p w14:paraId="1560604E" w14:textId="662DE608" w:rsidR="00BE4BCE" w:rsidRPr="00BE4BCE" w:rsidRDefault="00BE4BCE" w:rsidP="00BE4BC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</w:t>
      </w:r>
      <w:r w:rsidRPr="00BE4BCE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E4BCE">
        <w:rPr>
          <w:rFonts w:ascii="Times New Roman" w:hAnsi="Times New Roman" w:cs="Times New Roman"/>
          <w:b/>
          <w:bCs/>
        </w:rPr>
        <w:t>Rimon Hamo</w:t>
      </w:r>
      <w:r w:rsidRPr="00BE4BCE">
        <w:rPr>
          <w:rFonts w:ascii="Times New Roman" w:hAnsi="Times New Roman" w:cs="Times New Roman"/>
          <w:b/>
          <w:bCs/>
        </w:rPr>
        <w:br/>
      </w:r>
      <w:r w:rsidRPr="00BE4BCE">
        <w:rPr>
          <w:rFonts w:ascii="Times New Roman" w:hAnsi="Times New Roman" w:cs="Times New Roman"/>
          <w:b/>
          <w:bCs/>
        </w:rPr>
        <w:t>Date: February 20, 2026</w:t>
      </w:r>
    </w:p>
    <w:p w14:paraId="2D5B5545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  <w:b/>
          <w:bCs/>
        </w:rPr>
      </w:pPr>
      <w:r w:rsidRPr="00BE4BCE">
        <w:rPr>
          <w:rFonts w:ascii="Times New Roman" w:hAnsi="Times New Roman" w:cs="Times New Roman"/>
          <w:b/>
          <w:bCs/>
        </w:rPr>
        <w:t>Summary</w:t>
      </w:r>
    </w:p>
    <w:p w14:paraId="23E3161A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1. Unit Testing Approach for Each of the Three Features</w:t>
      </w:r>
    </w:p>
    <w:p w14:paraId="59D3BBB6" w14:textId="5FA1ECDC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Appointment Feature</w:t>
      </w:r>
      <w:r w:rsidRPr="00BE4BCE">
        <w:rPr>
          <w:rFonts w:ascii="Times New Roman" w:hAnsi="Times New Roman" w:cs="Times New Roman"/>
        </w:rPr>
        <w:t xml:space="preserve"> I used a white-box unit testing approach with JUnit 5, achieving full path coverage for both Appointment.java and AppointmentService.java. Every validation rule (ID null/empty/&gt;10 chars, date null/past, description null/empty/&gt;50 chars) and every service operation (add success/duplicate/null, delete success/non-existent/null/empty) was tested. This is perfectly aligned with the requirements. Evidence: AppointmentTest.java lines 68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74 test the exact “Appointment date cannot be in the past” rule, and AppointmentServiceTest.java lines 52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60 test the “Appointment ID already exists” exception.</w:t>
      </w:r>
    </w:p>
    <w:p w14:paraId="2AD50DE9" w14:textId="18563A41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Task Feature</w:t>
      </w:r>
      <w:r>
        <w:rPr>
          <w:rFonts w:ascii="Times New Roman" w:hAnsi="Times New Roman" w:cs="Times New Roman"/>
          <w:b/>
          <w:bCs/>
        </w:rPr>
        <w:br/>
      </w:r>
      <w:r w:rsidRPr="00BE4BCE">
        <w:rPr>
          <w:rFonts w:ascii="Times New Roman" w:hAnsi="Times New Roman" w:cs="Times New Roman"/>
        </w:rPr>
        <w:t xml:space="preserve"> The same comprehensive white-box strategy was applied to Task.java and TaskService.java, </w:t>
      </w:r>
      <w:proofErr w:type="gramStart"/>
      <w:r w:rsidRPr="00BE4BCE">
        <w:rPr>
          <w:rFonts w:ascii="Times New Roman" w:hAnsi="Times New Roman" w:cs="Times New Roman"/>
        </w:rPr>
        <w:t>including @</w:t>
      </w:r>
      <w:proofErr w:type="gramEnd"/>
      <w:r w:rsidRPr="00BE4BCE">
        <w:rPr>
          <w:rFonts w:ascii="Times New Roman" w:hAnsi="Times New Roman" w:cs="Times New Roman"/>
        </w:rPr>
        <w:t>BeforeEach for isolation and partial updates. Alignment is shown in TaskTest.java lines 78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85 (name &gt;20 chars) and TaskServiceTest.java lines 85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92 (partial update leaving description unchanged).</w:t>
      </w:r>
    </w:p>
    <w:p w14:paraId="4A83607C" w14:textId="78B8B150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Contact Feature</w:t>
      </w:r>
      <w:r>
        <w:rPr>
          <w:rFonts w:ascii="Times New Roman" w:hAnsi="Times New Roman" w:cs="Times New Roman"/>
          <w:b/>
          <w:bCs/>
        </w:rPr>
        <w:br/>
      </w:r>
      <w:r w:rsidRPr="00BE4BCE">
        <w:rPr>
          <w:rFonts w:ascii="Times New Roman" w:hAnsi="Times New Roman" w:cs="Times New Roman"/>
        </w:rPr>
        <w:t>Contact tests cover phone regex \\d{10}, all field limits, immutable ID, and all four update methods. Alignment evidence: ContactTest.java lines 45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50 (phone non-digits) and ContactServiceTest.java lines 112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118 (invalid update throws from Contact validation).</w:t>
      </w:r>
    </w:p>
    <w:p w14:paraId="2D1961C5" w14:textId="0F412D81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lastRenderedPageBreak/>
        <w:t>2. Overall Quality of JUnit Tests</w:t>
      </w:r>
      <w:r w:rsidRPr="00BE4B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BE4BCE">
        <w:rPr>
          <w:rFonts w:ascii="Times New Roman" w:hAnsi="Times New Roman" w:cs="Times New Roman"/>
        </w:rPr>
        <w:t xml:space="preserve">I ran </w:t>
      </w:r>
      <w:proofErr w:type="spellStart"/>
      <w:r w:rsidRPr="00BE4BCE">
        <w:rPr>
          <w:rFonts w:ascii="Times New Roman" w:hAnsi="Times New Roman" w:cs="Times New Roman"/>
        </w:rPr>
        <w:t>JaCoCo</w:t>
      </w:r>
      <w:proofErr w:type="spellEnd"/>
      <w:r w:rsidRPr="00BE4BCE">
        <w:rPr>
          <w:rFonts w:ascii="Times New Roman" w:hAnsi="Times New Roman" w:cs="Times New Roman"/>
        </w:rPr>
        <w:t xml:space="preserve"> after executing all tests. Results across the six classes: </w:t>
      </w:r>
      <w:r>
        <w:rPr>
          <w:rFonts w:ascii="Times New Roman" w:hAnsi="Times New Roman" w:cs="Times New Roman"/>
        </w:rPr>
        <w:br/>
      </w:r>
      <w:r w:rsidRPr="00BE4BCE">
        <w:rPr>
          <w:rFonts w:ascii="Times New Roman" w:hAnsi="Times New Roman" w:cs="Times New Roman"/>
        </w:rPr>
        <w:t>• Instruction coverage: 96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 xml:space="preserve">99 % </w:t>
      </w:r>
      <w:r w:rsidRPr="00BE4BCE">
        <w:rPr>
          <w:rFonts w:ascii="Times New Roman" w:hAnsi="Times New Roman" w:cs="Times New Roman"/>
        </w:rPr>
        <w:br/>
      </w:r>
      <w:r w:rsidRPr="00BE4BCE">
        <w:rPr>
          <w:rFonts w:ascii="Times New Roman" w:hAnsi="Times New Roman" w:cs="Times New Roman"/>
        </w:rPr>
        <w:t>• Branch coverage: 92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100 %</w:t>
      </w:r>
    </w:p>
    <w:p w14:paraId="41C88B8C" w14:textId="302D4576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These high percentages prove the tests are effective every if statement, exception path, and boundary condition was executed. No untested logic remained.</w:t>
      </w:r>
    </w:p>
    <w:p w14:paraId="459E508D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3. Experience Writing the JUnit Tests</w:t>
      </w:r>
    </w:p>
    <w:p w14:paraId="65851121" w14:textId="1912634C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Technically Sound Code</w:t>
      </w:r>
      <w:r>
        <w:rPr>
          <w:rFonts w:ascii="Times New Roman" w:hAnsi="Times New Roman" w:cs="Times New Roman"/>
          <w:b/>
          <w:bCs/>
        </w:rPr>
        <w:br/>
      </w:r>
      <w:r w:rsidRPr="00BE4BCE">
        <w:rPr>
          <w:rFonts w:ascii="Times New Roman" w:hAnsi="Times New Roman" w:cs="Times New Roman"/>
        </w:rPr>
        <w:t xml:space="preserve"> I ensured technical soundness by using </w:t>
      </w:r>
      <w:proofErr w:type="spellStart"/>
      <w:r w:rsidRPr="00BE4BCE">
        <w:rPr>
          <w:rFonts w:ascii="Times New Roman" w:hAnsi="Times New Roman" w:cs="Times New Roman"/>
        </w:rPr>
        <w:t>assertThrows</w:t>
      </w:r>
      <w:proofErr w:type="spellEnd"/>
      <w:r w:rsidRPr="00BE4BCE">
        <w:rPr>
          <w:rFonts w:ascii="Times New Roman" w:hAnsi="Times New Roman" w:cs="Times New Roman"/>
        </w:rPr>
        <w:t xml:space="preserve"> + exact message verification on every validation path and by </w:t>
      </w:r>
      <w:proofErr w:type="gramStart"/>
      <w:r w:rsidRPr="00BE4BCE">
        <w:rPr>
          <w:rFonts w:ascii="Times New Roman" w:hAnsi="Times New Roman" w:cs="Times New Roman"/>
        </w:rPr>
        <w:t>using @</w:t>
      </w:r>
      <w:proofErr w:type="gramEnd"/>
      <w:r w:rsidRPr="00BE4BCE">
        <w:rPr>
          <w:rFonts w:ascii="Times New Roman" w:hAnsi="Times New Roman" w:cs="Times New Roman"/>
        </w:rPr>
        <w:t>BeforeEach to guarantee test isolation. Example from AppointmentServiceTest.java line 38:</w:t>
      </w:r>
    </w:p>
    <w:p w14:paraId="3CEF0C02" w14:textId="429CEBE4" w:rsidR="00BE4BCE" w:rsidRPr="00BE4BCE" w:rsidRDefault="00BE4BCE" w:rsidP="00BE4BCE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BE4BCE">
        <w:rPr>
          <w:rFonts w:ascii="Times New Roman" w:hAnsi="Times New Roman" w:cs="Times New Roman"/>
          <w:b/>
          <w:bCs/>
          <w:u w:val="single"/>
        </w:rPr>
        <w:t>Java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1BCF5B8D" w14:textId="77777777" w:rsid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 xml:space="preserve">Exception ex = </w:t>
      </w:r>
      <w:proofErr w:type="spellStart"/>
      <w:r w:rsidRPr="00BE4BCE">
        <w:rPr>
          <w:rFonts w:ascii="Times New Roman" w:hAnsi="Times New Roman" w:cs="Times New Roman"/>
        </w:rPr>
        <w:t>assertThrows</w:t>
      </w:r>
      <w:proofErr w:type="spellEnd"/>
      <w:r w:rsidRPr="00BE4BCE">
        <w:rPr>
          <w:rFonts w:ascii="Times New Roman" w:hAnsi="Times New Roman" w:cs="Times New Roman"/>
        </w:rPr>
        <w:t>(</w:t>
      </w:r>
      <w:proofErr w:type="spellStart"/>
      <w:r w:rsidRPr="00BE4BCE">
        <w:rPr>
          <w:rFonts w:ascii="Times New Roman" w:hAnsi="Times New Roman" w:cs="Times New Roman"/>
        </w:rPr>
        <w:t>IllegalArgumentException.class</w:t>
      </w:r>
      <w:proofErr w:type="spellEnd"/>
      <w:r w:rsidRPr="00BE4BCE">
        <w:rPr>
          <w:rFonts w:ascii="Times New Roman" w:hAnsi="Times New Roman" w:cs="Times New Roman"/>
        </w:rPr>
        <w:t>, () -&gt;</w:t>
      </w:r>
    </w:p>
    <w:p w14:paraId="39AC8D95" w14:textId="63ED25C8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proofErr w:type="spellStart"/>
      <w:r w:rsidRPr="00BE4BCE">
        <w:rPr>
          <w:rFonts w:ascii="Times New Roman" w:hAnsi="Times New Roman" w:cs="Times New Roman"/>
        </w:rPr>
        <w:t>service.addAppointment</w:t>
      </w:r>
      <w:proofErr w:type="spellEnd"/>
      <w:r w:rsidRPr="00BE4BCE">
        <w:rPr>
          <w:rFonts w:ascii="Times New Roman" w:hAnsi="Times New Roman" w:cs="Times New Roman"/>
        </w:rPr>
        <w:t>(appt2)</w:t>
      </w:r>
      <w:proofErr w:type="gramStart"/>
      <w:r w:rsidRPr="00BE4BCE">
        <w:rPr>
          <w:rFonts w:ascii="Times New Roman" w:hAnsi="Times New Roman" w:cs="Times New Roman"/>
        </w:rPr>
        <w:t>);</w:t>
      </w:r>
      <w:proofErr w:type="gramEnd"/>
    </w:p>
    <w:p w14:paraId="2BC05357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proofErr w:type="spellStart"/>
      <w:r w:rsidRPr="00BE4BCE">
        <w:rPr>
          <w:rFonts w:ascii="Times New Roman" w:hAnsi="Times New Roman" w:cs="Times New Roman"/>
        </w:rPr>
        <w:t>assertEquals</w:t>
      </w:r>
      <w:proofErr w:type="spellEnd"/>
      <w:r w:rsidRPr="00BE4BCE">
        <w:rPr>
          <w:rFonts w:ascii="Times New Roman" w:hAnsi="Times New Roman" w:cs="Times New Roman"/>
        </w:rPr>
        <w:t xml:space="preserve">("Appointment ID already exists: A001", </w:t>
      </w:r>
      <w:proofErr w:type="spellStart"/>
      <w:r w:rsidRPr="00BE4BCE">
        <w:rPr>
          <w:rFonts w:ascii="Times New Roman" w:hAnsi="Times New Roman" w:cs="Times New Roman"/>
        </w:rPr>
        <w:t>ex.getMessage</w:t>
      </w:r>
      <w:proofErr w:type="spellEnd"/>
      <w:r w:rsidRPr="00BE4BCE">
        <w:rPr>
          <w:rFonts w:ascii="Times New Roman" w:hAnsi="Times New Roman" w:cs="Times New Roman"/>
        </w:rPr>
        <w:t>()</w:t>
      </w:r>
      <w:proofErr w:type="gramStart"/>
      <w:r w:rsidRPr="00BE4BCE">
        <w:rPr>
          <w:rFonts w:ascii="Times New Roman" w:hAnsi="Times New Roman" w:cs="Times New Roman"/>
        </w:rPr>
        <w:t>);</w:t>
      </w:r>
      <w:proofErr w:type="gramEnd"/>
    </w:p>
    <w:p w14:paraId="0C49EBA7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Another strong example is ContactServiceTest.java lines 22–25 using @BeforeEach so each test starts with a clean HashMap.</w:t>
      </w:r>
    </w:p>
    <w:p w14:paraId="0AE21E3E" w14:textId="19ED6087" w:rsid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Efficient Code</w:t>
      </w:r>
      <w:r w:rsidRPr="00BE4B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</w:r>
      <w:r w:rsidRPr="00BE4BCE">
        <w:rPr>
          <w:rFonts w:ascii="Times New Roman" w:hAnsi="Times New Roman" w:cs="Times New Roman"/>
        </w:rPr>
        <w:t>I kept tests efficient with reusable helpers. All three test classes use:</w:t>
      </w:r>
    </w:p>
    <w:p w14:paraId="4D71157E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</w:p>
    <w:p w14:paraId="1FAEE952" w14:textId="77E9646B" w:rsidR="00BE4BCE" w:rsidRPr="00BE4BCE" w:rsidRDefault="00BE4BCE" w:rsidP="00BE4BCE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 w:rsidRPr="00BE4BCE">
        <w:rPr>
          <w:rFonts w:ascii="Times New Roman" w:hAnsi="Times New Roman" w:cs="Times New Roman"/>
          <w:b/>
          <w:bCs/>
          <w:u w:val="single"/>
        </w:rPr>
        <w:lastRenderedPageBreak/>
        <w:t>Java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1439BC7E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 xml:space="preserve">private Date </w:t>
      </w:r>
      <w:proofErr w:type="spellStart"/>
      <w:r w:rsidRPr="00BE4BCE">
        <w:rPr>
          <w:rFonts w:ascii="Times New Roman" w:hAnsi="Times New Roman" w:cs="Times New Roman"/>
        </w:rPr>
        <w:t>getFutureDate</w:t>
      </w:r>
      <w:proofErr w:type="spellEnd"/>
      <w:r w:rsidRPr="00BE4BCE">
        <w:rPr>
          <w:rFonts w:ascii="Times New Roman" w:hAnsi="Times New Roman" w:cs="Times New Roman"/>
        </w:rPr>
        <w:t>() { ... }   // reused in 12+ Appointment tests</w:t>
      </w:r>
    </w:p>
    <w:p w14:paraId="5C90C1EC" w14:textId="5A2E6AE0" w:rsid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 xml:space="preserve">ContactServiceTest.java and TaskServiceTest.java use @BeforeEach </w:t>
      </w:r>
      <w:proofErr w:type="spellStart"/>
      <w:r w:rsidRPr="00BE4BCE">
        <w:rPr>
          <w:rFonts w:ascii="Times New Roman" w:hAnsi="Times New Roman" w:cs="Times New Roman"/>
        </w:rPr>
        <w:t>setUp</w:t>
      </w:r>
      <w:proofErr w:type="spellEnd"/>
      <w:r w:rsidRPr="00BE4BCE">
        <w:rPr>
          <w:rFonts w:ascii="Times New Roman" w:hAnsi="Times New Roman" w:cs="Times New Roman"/>
        </w:rPr>
        <w:t>() (lines 22</w:t>
      </w:r>
      <w:r>
        <w:rPr>
          <w:rFonts w:ascii="Times New Roman" w:hAnsi="Times New Roman" w:cs="Times New Roman"/>
        </w:rPr>
        <w:t>-</w:t>
      </w:r>
      <w:r w:rsidRPr="00BE4BCE">
        <w:rPr>
          <w:rFonts w:ascii="Times New Roman" w:hAnsi="Times New Roman" w:cs="Times New Roman"/>
        </w:rPr>
        <w:t>25 and 28–31) to avoid repeating new ...Service() inside every test method.</w:t>
      </w:r>
    </w:p>
    <w:p w14:paraId="2F097C2C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</w:p>
    <w:p w14:paraId="6CE1EDFE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  <w:b/>
          <w:bCs/>
        </w:rPr>
      </w:pPr>
      <w:r w:rsidRPr="00BE4BCE">
        <w:rPr>
          <w:rFonts w:ascii="Times New Roman" w:hAnsi="Times New Roman" w:cs="Times New Roman"/>
          <w:b/>
          <w:bCs/>
        </w:rPr>
        <w:t>Reflection</w:t>
      </w:r>
    </w:p>
    <w:p w14:paraId="32742DE6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1. Testing Techniques</w:t>
      </w:r>
      <w:r w:rsidRPr="00BE4BCE">
        <w:rPr>
          <w:rFonts w:ascii="Times New Roman" w:hAnsi="Times New Roman" w:cs="Times New Roman"/>
        </w:rPr>
        <w:t xml:space="preserve"> </w:t>
      </w:r>
      <w:proofErr w:type="spellStart"/>
      <w:r w:rsidRPr="00BE4BCE">
        <w:rPr>
          <w:rFonts w:ascii="Times New Roman" w:hAnsi="Times New Roman" w:cs="Times New Roman"/>
          <w:b/>
          <w:bCs/>
        </w:rPr>
        <w:t>Techniques</w:t>
      </w:r>
      <w:proofErr w:type="spellEnd"/>
      <w:r w:rsidRPr="00BE4BCE">
        <w:rPr>
          <w:rFonts w:ascii="Times New Roman" w:hAnsi="Times New Roman" w:cs="Times New Roman"/>
          <w:b/>
          <w:bCs/>
        </w:rPr>
        <w:t xml:space="preserve"> I Employed:</w:t>
      </w:r>
    </w:p>
    <w:p w14:paraId="2E119783" w14:textId="77777777" w:rsidR="00BE4BCE" w:rsidRPr="00BE4BCE" w:rsidRDefault="00BE4BCE" w:rsidP="00BE4BC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 xml:space="preserve">White-box unit testing with JUnit 5 (full statement/branch coverage, </w:t>
      </w:r>
      <w:proofErr w:type="spellStart"/>
      <w:proofErr w:type="gramStart"/>
      <w:r w:rsidRPr="00BE4BCE">
        <w:rPr>
          <w:rFonts w:ascii="Times New Roman" w:hAnsi="Times New Roman" w:cs="Times New Roman"/>
        </w:rPr>
        <w:t>assertThrows</w:t>
      </w:r>
      <w:proofErr w:type="spellEnd"/>
      <w:r w:rsidRPr="00BE4BCE">
        <w:rPr>
          <w:rFonts w:ascii="Times New Roman" w:hAnsi="Times New Roman" w:cs="Times New Roman"/>
        </w:rPr>
        <w:t>, @</w:t>
      </w:r>
      <w:proofErr w:type="gramEnd"/>
      <w:r w:rsidRPr="00BE4BCE">
        <w:rPr>
          <w:rFonts w:ascii="Times New Roman" w:hAnsi="Times New Roman" w:cs="Times New Roman"/>
        </w:rPr>
        <w:t>BeforeEach).</w:t>
      </w:r>
    </w:p>
    <w:p w14:paraId="73EE56F3" w14:textId="77777777" w:rsidR="00BE4BCE" w:rsidRPr="00BE4BCE" w:rsidRDefault="00BE4BCE" w:rsidP="00BE4BC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Equivalence partitioning &amp; boundary-value analysis (tested null, empty-with-spaces, max-length, one-over-max for every field; yesterday/today/tomorrow for dates).</w:t>
      </w:r>
    </w:p>
    <w:p w14:paraId="198AAABB" w14:textId="77777777" w:rsidR="00BE4BCE" w:rsidRPr="00BE4BCE" w:rsidRDefault="00BE4BCE" w:rsidP="00BE4BCE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Exception-driven testing (forced every validation error and verified the exact message).</w:t>
      </w:r>
    </w:p>
    <w:p w14:paraId="77C4848C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Techniques I Did Not Use:</w:t>
      </w:r>
    </w:p>
    <w:p w14:paraId="491DED0A" w14:textId="77777777" w:rsidR="00BE4BCE" w:rsidRPr="00BE4BCE" w:rsidRDefault="00BE4BCE" w:rsidP="00BE4BC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Black-box testing (I used source-code knowledge).</w:t>
      </w:r>
    </w:p>
    <w:p w14:paraId="1C1B6DFB" w14:textId="77777777" w:rsidR="00BE4BCE" w:rsidRPr="00BE4BCE" w:rsidRDefault="00BE4BCE" w:rsidP="00BE4BC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Integration or end-to-end testing (no tests between the three services).</w:t>
      </w:r>
    </w:p>
    <w:p w14:paraId="6356E563" w14:textId="77777777" w:rsidR="00BE4BCE" w:rsidRPr="00BE4BCE" w:rsidRDefault="00BE4BCE" w:rsidP="00BE4BC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Performance/load testing (in-memory HashMap only).</w:t>
      </w:r>
    </w:p>
    <w:p w14:paraId="17AAF171" w14:textId="77777777" w:rsidR="00BE4BCE" w:rsidRPr="00BE4BCE" w:rsidRDefault="00BE4BCE" w:rsidP="00BE4BC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>Mutation testing.</w:t>
      </w:r>
    </w:p>
    <w:p w14:paraId="13FD33CD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Practical Uses and Implications:</w:t>
      </w:r>
      <w:r w:rsidRPr="00BE4BCE">
        <w:rPr>
          <w:rFonts w:ascii="Times New Roman" w:hAnsi="Times New Roman" w:cs="Times New Roman"/>
        </w:rPr>
        <w:t xml:space="preserve"> White-box unit testing is perfect for safety-critical back-end services like these (early defect detection, cheap CI runs). </w:t>
      </w:r>
      <w:proofErr w:type="gramStart"/>
      <w:r w:rsidRPr="00BE4BCE">
        <w:rPr>
          <w:rFonts w:ascii="Times New Roman" w:hAnsi="Times New Roman" w:cs="Times New Roman"/>
        </w:rPr>
        <w:t>Black-box</w:t>
      </w:r>
      <w:proofErr w:type="gramEnd"/>
      <w:r w:rsidRPr="00BE4BCE">
        <w:rPr>
          <w:rFonts w:ascii="Times New Roman" w:hAnsi="Times New Roman" w:cs="Times New Roman"/>
        </w:rPr>
        <w:t xml:space="preserve"> is better for UI or third-</w:t>
      </w:r>
      <w:r w:rsidRPr="00BE4BCE">
        <w:rPr>
          <w:rFonts w:ascii="Times New Roman" w:hAnsi="Times New Roman" w:cs="Times New Roman"/>
        </w:rPr>
        <w:lastRenderedPageBreak/>
        <w:t>party APIs. Integration testing becomes critical in real microservice systems. Performance testing matters for production-scale apps (e.g., millions of appointments). Mutation testing is used in high-assurance domains (medical, aerospace) but is overkill for this student project.</w:t>
      </w:r>
    </w:p>
    <w:p w14:paraId="73B8F857" w14:textId="6A8061A2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2. Mindset</w:t>
      </w:r>
      <w:r w:rsidRPr="00BE4BCE">
        <w:rPr>
          <w:rFonts w:ascii="Times New Roman" w:hAnsi="Times New Roman" w:cs="Times New Roman"/>
        </w:rPr>
        <w:t xml:space="preserve"> </w:t>
      </w:r>
      <w:r w:rsidRPr="00BE4BCE">
        <w:rPr>
          <w:rFonts w:ascii="Times New Roman" w:hAnsi="Times New Roman" w:cs="Times New Roman"/>
          <w:b/>
          <w:bCs/>
        </w:rPr>
        <w:t>Caution:</w:t>
      </w:r>
      <w:r w:rsidRPr="00BE4BCE">
        <w:rPr>
          <w:rFonts w:ascii="Times New Roman" w:hAnsi="Times New Roman" w:cs="Times New Roman"/>
        </w:rPr>
        <w:t xml:space="preserve"> I adopted a very cautious tester mindset treating every invalid input as a potential crash. Example: I tested a date exactly one millisecond in the past in Appointment. This was important because the three services share the same HashMap pattern; one missed null-check could corrupt the entire mobile app.</w:t>
      </w:r>
    </w:p>
    <w:p w14:paraId="1A1C1CA4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Limiting Bias:</w:t>
      </w:r>
      <w:r w:rsidRPr="00BE4BCE">
        <w:rPr>
          <w:rFonts w:ascii="Times New Roman" w:hAnsi="Times New Roman" w:cs="Times New Roman"/>
        </w:rPr>
        <w:t xml:space="preserve"> I wrote every negative test case even when I “knew” the code would pass. If I had tested my own production code without this discipline, I might have skipped the “string of only spaces” case (as I almost did in an early draft of </w:t>
      </w:r>
      <w:proofErr w:type="spellStart"/>
      <w:r w:rsidRPr="00BE4BCE">
        <w:rPr>
          <w:rFonts w:ascii="Times New Roman" w:hAnsi="Times New Roman" w:cs="Times New Roman"/>
        </w:rPr>
        <w:t>ContactTest</w:t>
      </w:r>
      <w:proofErr w:type="spellEnd"/>
      <w:r w:rsidRPr="00BE4BCE">
        <w:rPr>
          <w:rFonts w:ascii="Times New Roman" w:hAnsi="Times New Roman" w:cs="Times New Roman"/>
        </w:rPr>
        <w:t>). Bias is definitely a real risk when developers test their own code.</w:t>
      </w:r>
    </w:p>
    <w:p w14:paraId="43837CF2" w14:textId="77777777" w:rsid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Discipline and Avoiding Technical Debt:</w:t>
      </w:r>
      <w:r w:rsidRPr="00BE4BCE">
        <w:rPr>
          <w:rFonts w:ascii="Times New Roman" w:hAnsi="Times New Roman" w:cs="Times New Roman"/>
        </w:rPr>
        <w:t xml:space="preserve"> Cutting corners on testing creates technical debt that explodes later. My personal rule: never mark a feature “Done” until coverage is ≥95 % and all tests </w:t>
      </w:r>
      <w:proofErr w:type="gramStart"/>
      <w:r w:rsidRPr="00BE4BCE">
        <w:rPr>
          <w:rFonts w:ascii="Times New Roman" w:hAnsi="Times New Roman" w:cs="Times New Roman"/>
        </w:rPr>
        <w:t>pass</w:t>
      </w:r>
      <w:proofErr w:type="gramEnd"/>
      <w:r w:rsidRPr="00BE4BCE">
        <w:rPr>
          <w:rFonts w:ascii="Times New Roman" w:hAnsi="Times New Roman" w:cs="Times New Roman"/>
        </w:rPr>
        <w:t>. In my future career I will enforce this with CI/CD coverage gates (exactly what I did manually here) so I never accumulate debt.</w:t>
      </w:r>
    </w:p>
    <w:p w14:paraId="40EA4F1A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</w:p>
    <w:p w14:paraId="7D65C09F" w14:textId="77777777" w:rsid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  <w:b/>
          <w:bCs/>
        </w:rPr>
        <w:t>References</w:t>
      </w:r>
      <w:r w:rsidRPr="00BE4BCE">
        <w:rPr>
          <w:rFonts w:ascii="Times New Roman" w:hAnsi="Times New Roman" w:cs="Times New Roman"/>
        </w:rPr>
        <w:t xml:space="preserve"> </w:t>
      </w:r>
    </w:p>
    <w:p w14:paraId="265D20B0" w14:textId="6E1381C1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  <w:r w:rsidRPr="00BE4BCE">
        <w:rPr>
          <w:rFonts w:ascii="Times New Roman" w:hAnsi="Times New Roman" w:cs="Times New Roman"/>
        </w:rPr>
        <w:t xml:space="preserve">Southern New Hampshire University. (2025). </w:t>
      </w:r>
      <w:r w:rsidRPr="00BE4BCE">
        <w:rPr>
          <w:rFonts w:ascii="Times New Roman" w:hAnsi="Times New Roman" w:cs="Times New Roman"/>
          <w:i/>
          <w:iCs/>
        </w:rPr>
        <w:t>CS 320 Project One Requirements</w:t>
      </w:r>
      <w:r w:rsidRPr="00BE4BCE">
        <w:rPr>
          <w:rFonts w:ascii="Times New Roman" w:hAnsi="Times New Roman" w:cs="Times New Roman"/>
        </w:rPr>
        <w:t xml:space="preserve">. JUnit 5 User Guide. (2025). </w:t>
      </w:r>
      <w:hyperlink r:id="rId5" w:tgtFrame="_blank" w:history="1">
        <w:r w:rsidRPr="00BE4BCE">
          <w:rPr>
            <w:rStyle w:val="Hyperlink"/>
            <w:rFonts w:ascii="Times New Roman" w:hAnsi="Times New Roman" w:cs="Times New Roman"/>
          </w:rPr>
          <w:t>https://junit.org/junit5/docs/current/user-guide/</w:t>
        </w:r>
      </w:hyperlink>
    </w:p>
    <w:p w14:paraId="2A757C8E" w14:textId="77777777" w:rsidR="00BE4BCE" w:rsidRPr="00BE4BCE" w:rsidRDefault="00BE4BCE" w:rsidP="00BE4BCE">
      <w:pPr>
        <w:spacing w:line="480" w:lineRule="auto"/>
        <w:rPr>
          <w:rFonts w:ascii="Times New Roman" w:hAnsi="Times New Roman" w:cs="Times New Roman"/>
        </w:rPr>
      </w:pPr>
    </w:p>
    <w:sectPr w:rsidR="00BE4BCE" w:rsidRPr="00BE4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4CA9"/>
    <w:multiLevelType w:val="multilevel"/>
    <w:tmpl w:val="5C4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76BAA"/>
    <w:multiLevelType w:val="multilevel"/>
    <w:tmpl w:val="3E6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933074">
    <w:abstractNumId w:val="1"/>
  </w:num>
  <w:num w:numId="2" w16cid:durableId="147059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CE"/>
    <w:rsid w:val="00A700AB"/>
    <w:rsid w:val="00BE4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40CB"/>
  <w15:chartTrackingRefBased/>
  <w15:docId w15:val="{FAEC3833-FC12-4C45-9702-CBA96EF52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4B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nit.org/junit5/docs/current/user-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Rimon hamo</dc:creator>
  <cp:keywords/>
  <dc:description/>
  <cp:lastModifiedBy>Rimon hamo</cp:lastModifiedBy>
  <cp:revision>1</cp:revision>
  <dcterms:created xsi:type="dcterms:W3CDTF">2026-02-21T00:07:00Z</dcterms:created>
  <dcterms:modified xsi:type="dcterms:W3CDTF">2026-02-21T00:15:00Z</dcterms:modified>
</cp:coreProperties>
</file>