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Rajshahi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0" w:right="2156.719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Intelligence Lab [CSE-4132]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"/>
        <w:gridCol w:w="8360"/>
        <w:gridCol w:w="420"/>
        <w:tblGridChange w:id="0">
          <w:tblGrid>
            <w:gridCol w:w="580"/>
            <w:gridCol w:w="8360"/>
            <w:gridCol w:w="42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4801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279.51995849609375" w:right="929.935302734375" w:firstLine="1.54006958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a fully connected neural network (FCNN) and a convolutional neural network (CNN) for classifying 10 classes of images.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4801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279.2999267578125" w:right="237.14111328125" w:hanging="24.23995971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and test your FCNN and CNN by the Fashion dataset. Discuss your results by comparing performance between two types of networks.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4801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a CNN having a pre-trained MobileNet as backbone to classify 10 classes.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4801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273.58001708984375" w:right="408.6865234375" w:hanging="18.52005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and test your CNN having a pre-trained MobileNet as backbone to classify images of the CIFAR-10 dataset. Discuss your results by comparing performance between transfer_learning + fine tuning and only transfer learning.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4801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253.9599609375" w:right="664.935302734375" w:firstLine="27.9800415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a neural network with appropriate activation functions, so that it has the same architecture as shown in the following Figure-1.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2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.71669387817383" w:lineRule="auto"/>
              <w:ind w:left="305" w:right="4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95925" cy="2324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Figure-1</w:t>
            </w:r>
          </w:p>
        </w:tc>
      </w:tr>
      <w:tr>
        <w:trPr>
          <w:cantSplit w:val="0"/>
          <w:trHeight w:val="7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4801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253.9599609375" w:right="664.935302734375" w:firstLine="27.9800415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a neural network with appropriate activation functions, so that it has the same architecture as shown in the following Figure-2.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999.9993896484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.9261350631714" w:lineRule="auto"/>
              <w:ind w:left="305" w:right="22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610225" cy="21621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Figure-2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"/>
        <w:gridCol w:w="8360"/>
        <w:gridCol w:w="420"/>
        <w:tblGridChange w:id="0">
          <w:tblGrid>
            <w:gridCol w:w="580"/>
            <w:gridCol w:w="8360"/>
            <w:gridCol w:w="420"/>
          </w:tblGrid>
        </w:tblGridChange>
      </w:tblGrid>
      <w:tr>
        <w:trPr>
          <w:cantSplit w:val="0"/>
          <w:trHeight w:val="2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4801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35637855529785" w:lineRule="auto"/>
              <w:ind w:left="264.2999267578125" w:right="672.8533935546875" w:hanging="9.23995971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networks shown in Figure-1 to classify images of two classes captured by your mobile phone with the following conditions: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857421875" w:line="240" w:lineRule="auto"/>
              <w:ind w:left="64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1st 10 epochs full network will be trained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752685546875" w:line="240" w:lineRule="auto"/>
              <w:ind w:left="644.14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Next 10 epochs, neurons of 1st and 2nd hidden layers will be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626.9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freezed ● batch_size = 8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768310546875" w:line="240.35127639770508" w:lineRule="auto"/>
              <w:ind w:left="973.9599609375" w:right="819.703369140625" w:hanging="329.819946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Training_set = 70% of total data, validation_set = 20% of training set, test set = 30% of total data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446044921875" w:line="240.35127639770508" w:lineRule="auto"/>
              <w:ind w:left="988.9599609375" w:right="600.3875732421875" w:hanging="344.819946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After every epoch, the model will be saved if the validation loss is lower than previous all epochs.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30" w:top="421.199951171875" w:left="1410" w:right="1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